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548" w:rsidRPr="00517832" w:rsidRDefault="00E22548">
      <w:pPr>
        <w:tabs>
          <w:tab w:val="left" w:pos="360"/>
          <w:tab w:val="left" w:pos="900"/>
        </w:tabs>
        <w:adjustRightInd w:val="0"/>
        <w:snapToGrid w:val="0"/>
        <w:spacing w:line="360" w:lineRule="auto"/>
        <w:jc w:val="center"/>
        <w:rPr>
          <w:rFonts w:ascii="宋体" w:hAnsi="宋体" w:cs="宋体"/>
          <w:b/>
          <w:color w:val="000000" w:themeColor="text1"/>
          <w:sz w:val="24"/>
          <w:szCs w:val="24"/>
        </w:rPr>
      </w:pPr>
    </w:p>
    <w:p w:rsidR="00E22548" w:rsidRPr="00517832" w:rsidRDefault="00E22548">
      <w:pPr>
        <w:pStyle w:val="af2"/>
        <w:rPr>
          <w:rFonts w:ascii="宋体" w:hAnsi="宋体" w:cs="宋体"/>
          <w:b/>
          <w:color w:val="000000" w:themeColor="text1"/>
          <w:sz w:val="24"/>
          <w:szCs w:val="24"/>
        </w:rPr>
      </w:pPr>
    </w:p>
    <w:p w:rsidR="00E22548" w:rsidRPr="00517832" w:rsidRDefault="00E22548">
      <w:pPr>
        <w:rPr>
          <w:rFonts w:ascii="宋体" w:hAnsi="宋体" w:cs="宋体"/>
          <w:b/>
          <w:color w:val="000000" w:themeColor="text1"/>
          <w:sz w:val="24"/>
          <w:szCs w:val="24"/>
        </w:rPr>
      </w:pPr>
    </w:p>
    <w:p w:rsidR="00E22548" w:rsidRPr="00517832" w:rsidRDefault="00E22548">
      <w:pPr>
        <w:pStyle w:val="af2"/>
        <w:rPr>
          <w:rFonts w:ascii="宋体" w:hAnsi="宋体" w:cs="宋体"/>
          <w:b/>
          <w:color w:val="000000" w:themeColor="text1"/>
          <w:sz w:val="24"/>
          <w:szCs w:val="24"/>
        </w:rPr>
      </w:pPr>
    </w:p>
    <w:p w:rsidR="00E22548" w:rsidRPr="00517832" w:rsidRDefault="00E22548">
      <w:pPr>
        <w:rPr>
          <w:color w:val="000000" w:themeColor="text1"/>
        </w:rPr>
      </w:pPr>
    </w:p>
    <w:p w:rsidR="00E22548" w:rsidRPr="00517832" w:rsidRDefault="00E22548">
      <w:pPr>
        <w:adjustRightInd w:val="0"/>
        <w:snapToGrid w:val="0"/>
        <w:spacing w:line="360" w:lineRule="auto"/>
        <w:jc w:val="center"/>
        <w:rPr>
          <w:rFonts w:ascii="宋体" w:hAnsi="宋体" w:cs="宋体"/>
          <w:b/>
          <w:color w:val="000000" w:themeColor="text1"/>
          <w:sz w:val="24"/>
          <w:szCs w:val="24"/>
        </w:rPr>
      </w:pPr>
    </w:p>
    <w:p w:rsidR="00E22548" w:rsidRPr="00517832" w:rsidRDefault="00E22548">
      <w:pPr>
        <w:adjustRightInd w:val="0"/>
        <w:snapToGrid w:val="0"/>
        <w:spacing w:line="360" w:lineRule="auto"/>
        <w:jc w:val="center"/>
        <w:rPr>
          <w:rFonts w:ascii="宋体" w:hAnsi="宋体" w:cs="宋体"/>
          <w:b/>
          <w:color w:val="000000" w:themeColor="text1"/>
          <w:sz w:val="24"/>
          <w:szCs w:val="24"/>
        </w:rPr>
      </w:pPr>
    </w:p>
    <w:p w:rsidR="00E22548" w:rsidRPr="00517832" w:rsidRDefault="00F672B6">
      <w:pPr>
        <w:pStyle w:val="afffffe"/>
        <w:spacing w:before="0" w:after="0"/>
        <w:ind w:firstLine="0"/>
        <w:jc w:val="center"/>
        <w:rPr>
          <w:rFonts w:ascii="宋体" w:hAnsi="宋体"/>
          <w:color w:val="000000" w:themeColor="text1"/>
          <w:sz w:val="36"/>
          <w:szCs w:val="36"/>
          <w:lang w:val="zh-CN"/>
        </w:rPr>
      </w:pPr>
      <w:r w:rsidRPr="00517832">
        <w:rPr>
          <w:rFonts w:ascii="宋体" w:hAnsi="宋体" w:hint="eastAsia"/>
          <w:color w:val="000000" w:themeColor="text1"/>
          <w:sz w:val="36"/>
          <w:szCs w:val="36"/>
          <w:lang w:val="zh-CN"/>
        </w:rPr>
        <w:t>扬州中燃公司市区管道燃气输配系统工程安全评价</w:t>
      </w:r>
    </w:p>
    <w:p w:rsidR="00E22548" w:rsidRPr="00517832" w:rsidRDefault="00E22548">
      <w:pPr>
        <w:pStyle w:val="afffffe"/>
        <w:spacing w:before="0" w:after="0"/>
        <w:ind w:firstLine="0"/>
        <w:jc w:val="center"/>
        <w:rPr>
          <w:rFonts w:ascii="宋体" w:hAnsi="宋体"/>
          <w:color w:val="000000" w:themeColor="text1"/>
          <w:sz w:val="36"/>
          <w:szCs w:val="36"/>
          <w:lang w:val="zh-CN"/>
        </w:rPr>
      </w:pPr>
    </w:p>
    <w:p w:rsidR="00E22548" w:rsidRPr="00517832" w:rsidRDefault="00F672B6">
      <w:pPr>
        <w:snapToGrid w:val="0"/>
        <w:spacing w:line="360" w:lineRule="auto"/>
        <w:ind w:left="560"/>
        <w:jc w:val="center"/>
        <w:rPr>
          <w:rFonts w:ascii="宋体" w:hAnsi="宋体" w:cs="宋体"/>
          <w:b/>
          <w:color w:val="000000" w:themeColor="text1"/>
          <w:kern w:val="0"/>
          <w:sz w:val="56"/>
          <w:szCs w:val="56"/>
        </w:rPr>
      </w:pPr>
      <w:r w:rsidRPr="00517832">
        <w:rPr>
          <w:rFonts w:ascii="宋体" w:hAnsi="宋体" w:cs="宋体" w:hint="eastAsia"/>
          <w:b/>
          <w:color w:val="000000" w:themeColor="text1"/>
          <w:kern w:val="0"/>
          <w:sz w:val="56"/>
          <w:szCs w:val="56"/>
        </w:rPr>
        <w:t>招标文件</w:t>
      </w:r>
    </w:p>
    <w:p w:rsidR="00E22548" w:rsidRPr="00517832" w:rsidRDefault="00E22548">
      <w:pPr>
        <w:spacing w:line="360" w:lineRule="auto"/>
        <w:ind w:firstLineChars="600" w:firstLine="1446"/>
        <w:rPr>
          <w:rFonts w:ascii="宋体" w:hAnsi="宋体" w:cs="宋体"/>
          <w:b/>
          <w:bCs/>
          <w:color w:val="000000" w:themeColor="text1"/>
          <w:sz w:val="24"/>
          <w:szCs w:val="24"/>
          <w:highlight w:val="yellow"/>
          <w:u w:val="single"/>
          <w:lang w:val="zh-CN"/>
        </w:rPr>
      </w:pPr>
    </w:p>
    <w:p w:rsidR="00E22548" w:rsidRPr="00517832" w:rsidRDefault="00E22548">
      <w:pPr>
        <w:autoSpaceDE w:val="0"/>
        <w:autoSpaceDN w:val="0"/>
        <w:adjustRightInd w:val="0"/>
        <w:spacing w:line="360" w:lineRule="auto"/>
        <w:ind w:firstLine="420"/>
        <w:jc w:val="center"/>
        <w:rPr>
          <w:rFonts w:ascii="宋体" w:hAnsi="宋体" w:cs="宋体"/>
          <w:color w:val="000000" w:themeColor="text1"/>
          <w:sz w:val="24"/>
          <w:szCs w:val="24"/>
        </w:rPr>
      </w:pPr>
    </w:p>
    <w:p w:rsidR="00E22548" w:rsidRPr="00517832" w:rsidRDefault="00E22548">
      <w:pPr>
        <w:autoSpaceDE w:val="0"/>
        <w:autoSpaceDN w:val="0"/>
        <w:adjustRightInd w:val="0"/>
        <w:spacing w:line="360" w:lineRule="auto"/>
        <w:ind w:firstLine="420"/>
        <w:jc w:val="center"/>
        <w:rPr>
          <w:rFonts w:ascii="宋体" w:hAnsi="宋体" w:cs="宋体"/>
          <w:color w:val="000000" w:themeColor="text1"/>
          <w:sz w:val="24"/>
          <w:szCs w:val="24"/>
        </w:rPr>
      </w:pPr>
    </w:p>
    <w:p w:rsidR="00E22548" w:rsidRPr="00517832" w:rsidRDefault="00E22548">
      <w:pPr>
        <w:autoSpaceDE w:val="0"/>
        <w:autoSpaceDN w:val="0"/>
        <w:adjustRightInd w:val="0"/>
        <w:spacing w:line="360" w:lineRule="auto"/>
        <w:ind w:firstLine="420"/>
        <w:jc w:val="center"/>
        <w:rPr>
          <w:rFonts w:ascii="宋体" w:hAnsi="宋体" w:cs="宋体"/>
          <w:color w:val="000000" w:themeColor="text1"/>
          <w:sz w:val="24"/>
          <w:szCs w:val="24"/>
        </w:rPr>
      </w:pPr>
    </w:p>
    <w:p w:rsidR="00E22548" w:rsidRPr="00517832" w:rsidRDefault="00E22548">
      <w:pPr>
        <w:autoSpaceDE w:val="0"/>
        <w:autoSpaceDN w:val="0"/>
        <w:adjustRightInd w:val="0"/>
        <w:spacing w:line="360" w:lineRule="auto"/>
        <w:jc w:val="center"/>
        <w:rPr>
          <w:rFonts w:ascii="宋体" w:hAnsi="宋体" w:cs="宋体"/>
          <w:color w:val="000000" w:themeColor="text1"/>
          <w:sz w:val="24"/>
          <w:szCs w:val="24"/>
        </w:rPr>
      </w:pPr>
    </w:p>
    <w:p w:rsidR="00E22548" w:rsidRPr="00517832" w:rsidRDefault="00E22548">
      <w:pPr>
        <w:autoSpaceDE w:val="0"/>
        <w:autoSpaceDN w:val="0"/>
        <w:adjustRightInd w:val="0"/>
        <w:spacing w:line="360" w:lineRule="auto"/>
        <w:ind w:firstLine="420"/>
        <w:jc w:val="center"/>
        <w:rPr>
          <w:rFonts w:ascii="宋体" w:hAnsi="宋体" w:cs="宋体"/>
          <w:color w:val="000000" w:themeColor="text1"/>
          <w:sz w:val="24"/>
          <w:szCs w:val="24"/>
        </w:rPr>
      </w:pPr>
    </w:p>
    <w:p w:rsidR="00E22548" w:rsidRPr="00517832" w:rsidRDefault="00E22548">
      <w:pPr>
        <w:autoSpaceDE w:val="0"/>
        <w:autoSpaceDN w:val="0"/>
        <w:adjustRightInd w:val="0"/>
        <w:spacing w:line="360" w:lineRule="auto"/>
        <w:ind w:firstLine="420"/>
        <w:jc w:val="center"/>
        <w:rPr>
          <w:rFonts w:ascii="宋体" w:hAnsi="宋体" w:cs="宋体"/>
          <w:color w:val="000000" w:themeColor="text1"/>
          <w:sz w:val="24"/>
          <w:szCs w:val="24"/>
        </w:rPr>
      </w:pPr>
    </w:p>
    <w:p w:rsidR="00E22548" w:rsidRPr="00517832" w:rsidRDefault="00E22548">
      <w:pPr>
        <w:autoSpaceDE w:val="0"/>
        <w:autoSpaceDN w:val="0"/>
        <w:adjustRightInd w:val="0"/>
        <w:spacing w:line="360" w:lineRule="auto"/>
        <w:ind w:firstLine="420"/>
        <w:jc w:val="center"/>
        <w:rPr>
          <w:rFonts w:ascii="宋体" w:hAnsi="宋体" w:cs="宋体"/>
          <w:color w:val="000000" w:themeColor="text1"/>
          <w:sz w:val="24"/>
          <w:szCs w:val="24"/>
        </w:rPr>
      </w:pPr>
    </w:p>
    <w:p w:rsidR="00E22548" w:rsidRPr="00517832" w:rsidRDefault="00E22548">
      <w:pPr>
        <w:autoSpaceDE w:val="0"/>
        <w:autoSpaceDN w:val="0"/>
        <w:adjustRightInd w:val="0"/>
        <w:spacing w:line="360" w:lineRule="auto"/>
        <w:ind w:firstLine="420"/>
        <w:jc w:val="center"/>
        <w:rPr>
          <w:rFonts w:ascii="宋体" w:hAnsi="宋体" w:cs="宋体"/>
          <w:color w:val="000000" w:themeColor="text1"/>
          <w:sz w:val="24"/>
          <w:szCs w:val="24"/>
        </w:rPr>
      </w:pPr>
    </w:p>
    <w:p w:rsidR="00E22548" w:rsidRPr="00517832" w:rsidRDefault="00E22548">
      <w:pPr>
        <w:autoSpaceDE w:val="0"/>
        <w:autoSpaceDN w:val="0"/>
        <w:adjustRightInd w:val="0"/>
        <w:spacing w:line="360" w:lineRule="auto"/>
        <w:ind w:firstLine="420"/>
        <w:jc w:val="center"/>
        <w:rPr>
          <w:rFonts w:ascii="宋体" w:hAnsi="宋体" w:cs="宋体"/>
          <w:color w:val="000000" w:themeColor="text1"/>
          <w:sz w:val="24"/>
          <w:szCs w:val="24"/>
        </w:rPr>
      </w:pPr>
    </w:p>
    <w:p w:rsidR="00E22548" w:rsidRPr="00517832" w:rsidRDefault="00E22548">
      <w:pPr>
        <w:autoSpaceDE w:val="0"/>
        <w:autoSpaceDN w:val="0"/>
        <w:adjustRightInd w:val="0"/>
        <w:spacing w:line="360" w:lineRule="auto"/>
        <w:ind w:firstLine="420"/>
        <w:jc w:val="center"/>
        <w:rPr>
          <w:rFonts w:ascii="宋体" w:hAnsi="宋体" w:cs="宋体"/>
          <w:color w:val="000000" w:themeColor="text1"/>
          <w:sz w:val="24"/>
          <w:szCs w:val="24"/>
        </w:rPr>
      </w:pPr>
    </w:p>
    <w:p w:rsidR="00E22548" w:rsidRPr="00517832" w:rsidRDefault="00E22548">
      <w:pPr>
        <w:autoSpaceDE w:val="0"/>
        <w:autoSpaceDN w:val="0"/>
        <w:adjustRightInd w:val="0"/>
        <w:spacing w:line="360" w:lineRule="auto"/>
        <w:rPr>
          <w:rFonts w:ascii="宋体" w:hAnsi="宋体" w:cs="宋体"/>
          <w:b/>
          <w:bCs/>
          <w:color w:val="000000" w:themeColor="text1"/>
          <w:sz w:val="24"/>
          <w:szCs w:val="24"/>
          <w:lang w:val="zh-CN"/>
        </w:rPr>
      </w:pPr>
    </w:p>
    <w:p w:rsidR="00E22548" w:rsidRPr="00517832" w:rsidRDefault="00F672B6">
      <w:pPr>
        <w:snapToGrid w:val="0"/>
        <w:spacing w:line="360" w:lineRule="auto"/>
        <w:ind w:firstLineChars="400" w:firstLine="1280"/>
        <w:rPr>
          <w:rFonts w:ascii="宋体" w:hAnsi="宋体" w:cs="宋体"/>
          <w:color w:val="000000" w:themeColor="text1"/>
          <w:kern w:val="0"/>
          <w:sz w:val="32"/>
          <w:szCs w:val="32"/>
        </w:rPr>
      </w:pPr>
      <w:r w:rsidRPr="00517832">
        <w:rPr>
          <w:rFonts w:ascii="宋体" w:hAnsi="宋体" w:cs="宋体" w:hint="eastAsia"/>
          <w:color w:val="000000" w:themeColor="text1"/>
          <w:kern w:val="0"/>
          <w:sz w:val="32"/>
          <w:szCs w:val="32"/>
        </w:rPr>
        <w:t>招标人：扬州中燃城市燃气发展有限公司</w:t>
      </w:r>
    </w:p>
    <w:p w:rsidR="00E22548" w:rsidRPr="00517832" w:rsidRDefault="00E22548">
      <w:pPr>
        <w:pStyle w:val="Default"/>
        <w:snapToGrid w:val="0"/>
        <w:spacing w:line="360" w:lineRule="auto"/>
        <w:rPr>
          <w:rFonts w:hAnsi="宋体" w:cs="宋体"/>
          <w:color w:val="000000" w:themeColor="text1"/>
        </w:rPr>
      </w:pPr>
    </w:p>
    <w:p w:rsidR="00E22548" w:rsidRPr="00517832" w:rsidRDefault="00F672B6">
      <w:pPr>
        <w:snapToGrid w:val="0"/>
        <w:spacing w:line="360" w:lineRule="auto"/>
        <w:jc w:val="center"/>
        <w:rPr>
          <w:rFonts w:ascii="宋体" w:hAnsi="宋体" w:cs="宋体"/>
          <w:color w:val="000000" w:themeColor="text1"/>
          <w:kern w:val="0"/>
          <w:sz w:val="32"/>
          <w:szCs w:val="32"/>
        </w:rPr>
      </w:pPr>
      <w:r w:rsidRPr="00517832">
        <w:rPr>
          <w:rFonts w:ascii="宋体" w:hAnsi="宋体" w:cs="宋体" w:hint="eastAsia"/>
          <w:color w:val="000000" w:themeColor="text1"/>
          <w:kern w:val="0"/>
          <w:sz w:val="32"/>
          <w:szCs w:val="32"/>
        </w:rPr>
        <w:t xml:space="preserve">  招标代理机构：扬州市嘉诚造价咨询有限公司</w:t>
      </w:r>
    </w:p>
    <w:p w:rsidR="00E22548" w:rsidRPr="00517832" w:rsidRDefault="00F672B6">
      <w:pPr>
        <w:spacing w:line="360" w:lineRule="auto"/>
        <w:jc w:val="center"/>
        <w:rPr>
          <w:rFonts w:ascii="宋体" w:hAnsi="宋体" w:cs="宋体"/>
          <w:b/>
          <w:bCs/>
          <w:color w:val="000000" w:themeColor="text1"/>
          <w:w w:val="90"/>
          <w:kern w:val="0"/>
          <w:sz w:val="32"/>
          <w:szCs w:val="32"/>
        </w:rPr>
      </w:pPr>
      <w:bookmarkStart w:id="0" w:name="EB59c3faf64f2a4bd092a206fb1d0c3c03"/>
      <w:r w:rsidRPr="00517832">
        <w:rPr>
          <w:rFonts w:ascii="宋体" w:hAnsi="宋体" w:cs="宋体" w:hint="eastAsia"/>
          <w:b/>
          <w:bCs/>
          <w:color w:val="000000" w:themeColor="text1"/>
          <w:w w:val="90"/>
          <w:kern w:val="0"/>
          <w:sz w:val="32"/>
          <w:szCs w:val="32"/>
        </w:rPr>
        <w:t>2022年3月31日</w:t>
      </w:r>
      <w:bookmarkEnd w:id="0"/>
    </w:p>
    <w:p w:rsidR="00E22548" w:rsidRPr="00517832" w:rsidRDefault="00E22548">
      <w:pPr>
        <w:spacing w:line="360" w:lineRule="auto"/>
        <w:jc w:val="center"/>
        <w:rPr>
          <w:rFonts w:ascii="宋体" w:hAnsi="宋体" w:cs="宋体"/>
          <w:b/>
          <w:color w:val="000000" w:themeColor="text1"/>
          <w:spacing w:val="20"/>
          <w:sz w:val="24"/>
          <w:szCs w:val="24"/>
        </w:rPr>
      </w:pPr>
    </w:p>
    <w:p w:rsidR="00E22548" w:rsidRPr="00517832" w:rsidRDefault="00E22548">
      <w:pPr>
        <w:adjustRightInd w:val="0"/>
        <w:snapToGrid w:val="0"/>
        <w:spacing w:line="360" w:lineRule="auto"/>
        <w:ind w:leftChars="-75" w:left="-158"/>
        <w:rPr>
          <w:rFonts w:ascii="宋体" w:hAnsi="宋体" w:cs="宋体"/>
          <w:b/>
          <w:snapToGrid w:val="0"/>
          <w:color w:val="000000" w:themeColor="text1"/>
          <w:sz w:val="24"/>
          <w:szCs w:val="24"/>
          <w:u w:val="single"/>
        </w:rPr>
      </w:pPr>
    </w:p>
    <w:p w:rsidR="00E22548" w:rsidRPr="00517832" w:rsidRDefault="00E22548">
      <w:pPr>
        <w:adjustRightInd w:val="0"/>
        <w:snapToGrid w:val="0"/>
        <w:spacing w:line="360" w:lineRule="auto"/>
        <w:ind w:leftChars="-75" w:left="-158" w:rightChars="-286" w:right="-601"/>
        <w:jc w:val="center"/>
        <w:rPr>
          <w:rFonts w:ascii="宋体" w:hAnsi="宋体" w:cs="宋体"/>
          <w:b/>
          <w:bCs/>
          <w:color w:val="000000" w:themeColor="text1"/>
          <w:sz w:val="24"/>
          <w:szCs w:val="24"/>
        </w:rPr>
      </w:pPr>
    </w:p>
    <w:p w:rsidR="00E22548" w:rsidRPr="00517832" w:rsidRDefault="00E22548">
      <w:pPr>
        <w:pStyle w:val="aff4"/>
        <w:spacing w:line="360" w:lineRule="auto"/>
        <w:ind w:firstLine="0"/>
        <w:rPr>
          <w:rFonts w:ascii="宋体" w:eastAsia="宋体" w:hAnsi="宋体" w:cs="宋体"/>
          <w:b/>
          <w:bCs/>
          <w:color w:val="000000" w:themeColor="text1"/>
          <w:sz w:val="24"/>
        </w:rPr>
      </w:pPr>
    </w:p>
    <w:sdt>
      <w:sdtPr>
        <w:rPr>
          <w:rFonts w:ascii="宋体" w:eastAsiaTheme="minorEastAsia" w:hAnsi="宋体" w:cstheme="minorBidi"/>
          <w:color w:val="000000" w:themeColor="text1"/>
          <w:sz w:val="28"/>
          <w:szCs w:val="24"/>
        </w:rPr>
        <w:id w:val="147451414"/>
        <w:docPartObj>
          <w:docPartGallery w:val="Table of Contents"/>
          <w:docPartUnique/>
        </w:docPartObj>
      </w:sdtPr>
      <w:sdtEndPr>
        <w:rPr>
          <w:rFonts w:cs="宋体"/>
        </w:rPr>
      </w:sdtEndPr>
      <w:sdtContent>
        <w:p w:rsidR="00E22548" w:rsidRPr="00517832" w:rsidRDefault="00F672B6">
          <w:pPr>
            <w:spacing w:line="360" w:lineRule="auto"/>
            <w:jc w:val="center"/>
            <w:rPr>
              <w:color w:val="000000" w:themeColor="text1"/>
            </w:rPr>
          </w:pPr>
          <w:r w:rsidRPr="00517832">
            <w:rPr>
              <w:rFonts w:ascii="宋体" w:hAnsi="宋体"/>
              <w:color w:val="000000" w:themeColor="text1"/>
              <w:sz w:val="32"/>
              <w:szCs w:val="32"/>
            </w:rPr>
            <w:t>目录</w:t>
          </w:r>
        </w:p>
        <w:p w:rsidR="00E22548" w:rsidRPr="00517832" w:rsidRDefault="00B20C0E">
          <w:pPr>
            <w:pStyle w:val="10"/>
            <w:tabs>
              <w:tab w:val="right" w:leader="dot" w:pos="8640"/>
            </w:tabs>
            <w:rPr>
              <w:color w:val="000000" w:themeColor="text1"/>
            </w:rPr>
          </w:pPr>
          <w:r w:rsidRPr="00517832">
            <w:rPr>
              <w:rFonts w:ascii="宋体" w:hAnsi="宋体" w:cs="宋体" w:hint="eastAsia"/>
              <w:color w:val="000000" w:themeColor="text1"/>
              <w:sz w:val="24"/>
            </w:rPr>
            <w:fldChar w:fldCharType="begin"/>
          </w:r>
          <w:r w:rsidR="00F672B6" w:rsidRPr="00517832">
            <w:rPr>
              <w:rFonts w:ascii="宋体" w:hAnsi="宋体" w:cs="宋体" w:hint="eastAsia"/>
              <w:color w:val="000000" w:themeColor="text1"/>
              <w:sz w:val="24"/>
            </w:rPr>
            <w:instrText xml:space="preserve">TOC \o "1-3" \h \u </w:instrText>
          </w:r>
          <w:r w:rsidRPr="00517832">
            <w:rPr>
              <w:rFonts w:ascii="宋体" w:hAnsi="宋体" w:cs="宋体" w:hint="eastAsia"/>
              <w:color w:val="000000" w:themeColor="text1"/>
              <w:sz w:val="24"/>
            </w:rPr>
            <w:fldChar w:fldCharType="separate"/>
          </w:r>
          <w:hyperlink w:anchor="_Toc15035" w:history="1">
            <w:r w:rsidR="00F672B6" w:rsidRPr="00517832">
              <w:rPr>
                <w:rFonts w:ascii="宋体" w:hAnsi="宋体" w:hint="eastAsia"/>
                <w:snapToGrid w:val="0"/>
                <w:color w:val="000000" w:themeColor="text1"/>
                <w:kern w:val="0"/>
                <w:szCs w:val="20"/>
              </w:rPr>
              <w:t>第一章 招标公告</w:t>
            </w:r>
            <w:r w:rsidR="00F672B6" w:rsidRPr="00517832">
              <w:rPr>
                <w:color w:val="000000" w:themeColor="text1"/>
              </w:rPr>
              <w:tab/>
            </w:r>
            <w:r w:rsidRPr="00517832">
              <w:rPr>
                <w:color w:val="000000" w:themeColor="text1"/>
              </w:rPr>
              <w:fldChar w:fldCharType="begin"/>
            </w:r>
            <w:r w:rsidR="00F672B6" w:rsidRPr="00517832">
              <w:rPr>
                <w:color w:val="000000" w:themeColor="text1"/>
              </w:rPr>
              <w:instrText xml:space="preserve"> PAGEREF _Toc15035 \h </w:instrText>
            </w:r>
            <w:r w:rsidRPr="00517832">
              <w:rPr>
                <w:color w:val="000000" w:themeColor="text1"/>
              </w:rPr>
            </w:r>
            <w:r w:rsidRPr="00517832">
              <w:rPr>
                <w:color w:val="000000" w:themeColor="text1"/>
              </w:rPr>
              <w:fldChar w:fldCharType="separate"/>
            </w:r>
            <w:r w:rsidR="00F672B6" w:rsidRPr="00517832">
              <w:rPr>
                <w:color w:val="000000" w:themeColor="text1"/>
              </w:rPr>
              <w:t>3</w:t>
            </w:r>
            <w:r w:rsidRPr="00517832">
              <w:rPr>
                <w:color w:val="000000" w:themeColor="text1"/>
              </w:rPr>
              <w:fldChar w:fldCharType="end"/>
            </w:r>
          </w:hyperlink>
        </w:p>
        <w:p w:rsidR="00E22548" w:rsidRPr="00517832" w:rsidRDefault="00B20C0E">
          <w:pPr>
            <w:pStyle w:val="10"/>
            <w:tabs>
              <w:tab w:val="right" w:leader="dot" w:pos="8640"/>
            </w:tabs>
            <w:rPr>
              <w:color w:val="000000" w:themeColor="text1"/>
            </w:rPr>
          </w:pPr>
          <w:hyperlink w:anchor="_Toc10674" w:history="1">
            <w:r w:rsidR="00F672B6" w:rsidRPr="00517832">
              <w:rPr>
                <w:rFonts w:ascii="宋体" w:hAnsi="宋体" w:hint="eastAsia"/>
                <w:snapToGrid w:val="0"/>
                <w:color w:val="000000" w:themeColor="text1"/>
                <w:kern w:val="0"/>
                <w:szCs w:val="20"/>
              </w:rPr>
              <w:t>第二章 投标须知</w:t>
            </w:r>
            <w:r w:rsidR="00F672B6" w:rsidRPr="00517832">
              <w:rPr>
                <w:color w:val="000000" w:themeColor="text1"/>
              </w:rPr>
              <w:tab/>
            </w:r>
            <w:r w:rsidRPr="00517832">
              <w:rPr>
                <w:color w:val="000000" w:themeColor="text1"/>
              </w:rPr>
              <w:fldChar w:fldCharType="begin"/>
            </w:r>
            <w:r w:rsidR="00F672B6" w:rsidRPr="00517832">
              <w:rPr>
                <w:color w:val="000000" w:themeColor="text1"/>
              </w:rPr>
              <w:instrText xml:space="preserve"> PAGEREF _Toc10674 \h </w:instrText>
            </w:r>
            <w:r w:rsidRPr="00517832">
              <w:rPr>
                <w:color w:val="000000" w:themeColor="text1"/>
              </w:rPr>
            </w:r>
            <w:r w:rsidRPr="00517832">
              <w:rPr>
                <w:color w:val="000000" w:themeColor="text1"/>
              </w:rPr>
              <w:fldChar w:fldCharType="separate"/>
            </w:r>
            <w:r w:rsidR="00F672B6" w:rsidRPr="00517832">
              <w:rPr>
                <w:color w:val="000000" w:themeColor="text1"/>
              </w:rPr>
              <w:t>6</w:t>
            </w:r>
            <w:r w:rsidRPr="00517832">
              <w:rPr>
                <w:color w:val="000000" w:themeColor="text1"/>
              </w:rPr>
              <w:fldChar w:fldCharType="end"/>
            </w:r>
          </w:hyperlink>
        </w:p>
        <w:p w:rsidR="00E22548" w:rsidRPr="00517832" w:rsidRDefault="00B20C0E">
          <w:pPr>
            <w:pStyle w:val="23"/>
            <w:tabs>
              <w:tab w:val="right" w:leader="dot" w:pos="8640"/>
            </w:tabs>
            <w:rPr>
              <w:color w:val="000000" w:themeColor="text1"/>
            </w:rPr>
          </w:pPr>
          <w:hyperlink w:anchor="_Toc28553" w:history="1">
            <w:r w:rsidR="00F672B6" w:rsidRPr="00517832">
              <w:rPr>
                <w:rFonts w:ascii="宋体" w:hAnsi="宋体" w:cs="宋体" w:hint="eastAsia"/>
                <w:color w:val="000000" w:themeColor="text1"/>
              </w:rPr>
              <w:t>1、</w:t>
            </w:r>
            <w:r w:rsidR="00F672B6" w:rsidRPr="00517832">
              <w:rPr>
                <w:rFonts w:ascii="宋体" w:hAnsi="宋体" w:cs="宋体" w:hint="eastAsia"/>
                <w:color w:val="000000" w:themeColor="text1"/>
                <w:lang w:val="zh-CN"/>
              </w:rPr>
              <w:t>投标人须知前附表</w:t>
            </w:r>
            <w:r w:rsidR="00F672B6" w:rsidRPr="00517832">
              <w:rPr>
                <w:color w:val="000000" w:themeColor="text1"/>
              </w:rPr>
              <w:tab/>
            </w:r>
            <w:r w:rsidRPr="00517832">
              <w:rPr>
                <w:color w:val="000000" w:themeColor="text1"/>
              </w:rPr>
              <w:fldChar w:fldCharType="begin"/>
            </w:r>
            <w:r w:rsidR="00F672B6" w:rsidRPr="00517832">
              <w:rPr>
                <w:color w:val="000000" w:themeColor="text1"/>
              </w:rPr>
              <w:instrText xml:space="preserve"> PAGEREF _Toc28553 \h </w:instrText>
            </w:r>
            <w:r w:rsidRPr="00517832">
              <w:rPr>
                <w:color w:val="000000" w:themeColor="text1"/>
              </w:rPr>
            </w:r>
            <w:r w:rsidRPr="00517832">
              <w:rPr>
                <w:color w:val="000000" w:themeColor="text1"/>
              </w:rPr>
              <w:fldChar w:fldCharType="separate"/>
            </w:r>
            <w:r w:rsidR="00F672B6" w:rsidRPr="00517832">
              <w:rPr>
                <w:color w:val="000000" w:themeColor="text1"/>
              </w:rPr>
              <w:t>6</w:t>
            </w:r>
            <w:r w:rsidRPr="00517832">
              <w:rPr>
                <w:color w:val="000000" w:themeColor="text1"/>
              </w:rPr>
              <w:fldChar w:fldCharType="end"/>
            </w:r>
          </w:hyperlink>
        </w:p>
        <w:p w:rsidR="00E22548" w:rsidRPr="00517832" w:rsidRDefault="00B20C0E">
          <w:pPr>
            <w:pStyle w:val="23"/>
            <w:tabs>
              <w:tab w:val="right" w:leader="dot" w:pos="8640"/>
            </w:tabs>
            <w:rPr>
              <w:color w:val="000000" w:themeColor="text1"/>
            </w:rPr>
          </w:pPr>
          <w:hyperlink w:anchor="_Toc25340" w:history="1">
            <w:r w:rsidR="00F672B6" w:rsidRPr="00517832">
              <w:rPr>
                <w:rFonts w:ascii="宋体" w:hAnsi="宋体" w:cs="宋体" w:hint="eastAsia"/>
                <w:color w:val="000000" w:themeColor="text1"/>
              </w:rPr>
              <w:t>2.投标邀请文件</w:t>
            </w:r>
            <w:r w:rsidR="00F672B6" w:rsidRPr="00517832">
              <w:rPr>
                <w:color w:val="000000" w:themeColor="text1"/>
              </w:rPr>
              <w:tab/>
            </w:r>
            <w:r w:rsidRPr="00517832">
              <w:rPr>
                <w:color w:val="000000" w:themeColor="text1"/>
              </w:rPr>
              <w:fldChar w:fldCharType="begin"/>
            </w:r>
            <w:r w:rsidR="00F672B6" w:rsidRPr="00517832">
              <w:rPr>
                <w:color w:val="000000" w:themeColor="text1"/>
              </w:rPr>
              <w:instrText xml:space="preserve"> PAGEREF _Toc25340 \h </w:instrText>
            </w:r>
            <w:r w:rsidRPr="00517832">
              <w:rPr>
                <w:color w:val="000000" w:themeColor="text1"/>
              </w:rPr>
            </w:r>
            <w:r w:rsidRPr="00517832">
              <w:rPr>
                <w:color w:val="000000" w:themeColor="text1"/>
              </w:rPr>
              <w:fldChar w:fldCharType="separate"/>
            </w:r>
            <w:r w:rsidR="00F672B6" w:rsidRPr="00517832">
              <w:rPr>
                <w:color w:val="000000" w:themeColor="text1"/>
              </w:rPr>
              <w:t>10</w:t>
            </w:r>
            <w:r w:rsidRPr="00517832">
              <w:rPr>
                <w:color w:val="000000" w:themeColor="text1"/>
              </w:rPr>
              <w:fldChar w:fldCharType="end"/>
            </w:r>
          </w:hyperlink>
        </w:p>
        <w:p w:rsidR="00E22548" w:rsidRPr="00517832" w:rsidRDefault="00B20C0E">
          <w:pPr>
            <w:pStyle w:val="23"/>
            <w:tabs>
              <w:tab w:val="right" w:leader="dot" w:pos="8640"/>
            </w:tabs>
            <w:rPr>
              <w:color w:val="000000" w:themeColor="text1"/>
            </w:rPr>
          </w:pPr>
          <w:hyperlink w:anchor="_Toc557" w:history="1">
            <w:r w:rsidR="00F672B6" w:rsidRPr="00517832">
              <w:rPr>
                <w:rFonts w:ascii="宋体" w:hAnsi="宋体" w:cs="宋体" w:hint="eastAsia"/>
                <w:color w:val="000000" w:themeColor="text1"/>
              </w:rPr>
              <w:t>3.投标文件</w:t>
            </w:r>
            <w:r w:rsidR="00F672B6" w:rsidRPr="00517832">
              <w:rPr>
                <w:color w:val="000000" w:themeColor="text1"/>
              </w:rPr>
              <w:tab/>
            </w:r>
            <w:r w:rsidRPr="00517832">
              <w:rPr>
                <w:color w:val="000000" w:themeColor="text1"/>
              </w:rPr>
              <w:fldChar w:fldCharType="begin"/>
            </w:r>
            <w:r w:rsidR="00F672B6" w:rsidRPr="00517832">
              <w:rPr>
                <w:color w:val="000000" w:themeColor="text1"/>
              </w:rPr>
              <w:instrText xml:space="preserve"> PAGEREF _Toc557 \h </w:instrText>
            </w:r>
            <w:r w:rsidRPr="00517832">
              <w:rPr>
                <w:color w:val="000000" w:themeColor="text1"/>
              </w:rPr>
            </w:r>
            <w:r w:rsidRPr="00517832">
              <w:rPr>
                <w:color w:val="000000" w:themeColor="text1"/>
              </w:rPr>
              <w:fldChar w:fldCharType="separate"/>
            </w:r>
            <w:r w:rsidR="00F672B6" w:rsidRPr="00517832">
              <w:rPr>
                <w:color w:val="000000" w:themeColor="text1"/>
              </w:rPr>
              <w:t>11</w:t>
            </w:r>
            <w:r w:rsidRPr="00517832">
              <w:rPr>
                <w:color w:val="000000" w:themeColor="text1"/>
              </w:rPr>
              <w:fldChar w:fldCharType="end"/>
            </w:r>
          </w:hyperlink>
        </w:p>
        <w:p w:rsidR="00E22548" w:rsidRPr="00517832" w:rsidRDefault="00B20C0E">
          <w:pPr>
            <w:pStyle w:val="23"/>
            <w:tabs>
              <w:tab w:val="right" w:leader="dot" w:pos="8640"/>
            </w:tabs>
            <w:rPr>
              <w:color w:val="000000" w:themeColor="text1"/>
            </w:rPr>
          </w:pPr>
          <w:hyperlink w:anchor="_Toc7853" w:history="1">
            <w:r w:rsidR="00F672B6" w:rsidRPr="00517832">
              <w:rPr>
                <w:rFonts w:ascii="宋体" w:hAnsi="宋体" w:cs="宋体" w:hint="eastAsia"/>
                <w:color w:val="000000" w:themeColor="text1"/>
              </w:rPr>
              <w:t>4.投标</w:t>
            </w:r>
            <w:r w:rsidR="00F672B6" w:rsidRPr="00517832">
              <w:rPr>
                <w:color w:val="000000" w:themeColor="text1"/>
              </w:rPr>
              <w:tab/>
            </w:r>
            <w:r w:rsidRPr="00517832">
              <w:rPr>
                <w:color w:val="000000" w:themeColor="text1"/>
              </w:rPr>
              <w:fldChar w:fldCharType="begin"/>
            </w:r>
            <w:r w:rsidR="00F672B6" w:rsidRPr="00517832">
              <w:rPr>
                <w:color w:val="000000" w:themeColor="text1"/>
              </w:rPr>
              <w:instrText xml:space="preserve"> PAGEREF _Toc7853 \h </w:instrText>
            </w:r>
            <w:r w:rsidRPr="00517832">
              <w:rPr>
                <w:color w:val="000000" w:themeColor="text1"/>
              </w:rPr>
            </w:r>
            <w:r w:rsidRPr="00517832">
              <w:rPr>
                <w:color w:val="000000" w:themeColor="text1"/>
              </w:rPr>
              <w:fldChar w:fldCharType="separate"/>
            </w:r>
            <w:r w:rsidR="00F672B6" w:rsidRPr="00517832">
              <w:rPr>
                <w:color w:val="000000" w:themeColor="text1"/>
              </w:rPr>
              <w:t>13</w:t>
            </w:r>
            <w:r w:rsidRPr="00517832">
              <w:rPr>
                <w:color w:val="000000" w:themeColor="text1"/>
              </w:rPr>
              <w:fldChar w:fldCharType="end"/>
            </w:r>
          </w:hyperlink>
        </w:p>
        <w:p w:rsidR="00E22548" w:rsidRPr="00517832" w:rsidRDefault="00B20C0E">
          <w:pPr>
            <w:pStyle w:val="23"/>
            <w:tabs>
              <w:tab w:val="right" w:leader="dot" w:pos="8640"/>
            </w:tabs>
            <w:rPr>
              <w:color w:val="000000" w:themeColor="text1"/>
            </w:rPr>
          </w:pPr>
          <w:hyperlink w:anchor="_Toc26341" w:history="1">
            <w:r w:rsidR="00F672B6" w:rsidRPr="00517832">
              <w:rPr>
                <w:rFonts w:ascii="宋体" w:hAnsi="宋体" w:cs="宋体" w:hint="eastAsia"/>
                <w:color w:val="000000" w:themeColor="text1"/>
              </w:rPr>
              <w:t>5.开标</w:t>
            </w:r>
            <w:r w:rsidR="00F672B6" w:rsidRPr="00517832">
              <w:rPr>
                <w:color w:val="000000" w:themeColor="text1"/>
              </w:rPr>
              <w:tab/>
            </w:r>
            <w:r w:rsidRPr="00517832">
              <w:rPr>
                <w:color w:val="000000" w:themeColor="text1"/>
              </w:rPr>
              <w:fldChar w:fldCharType="begin"/>
            </w:r>
            <w:r w:rsidR="00F672B6" w:rsidRPr="00517832">
              <w:rPr>
                <w:color w:val="000000" w:themeColor="text1"/>
              </w:rPr>
              <w:instrText xml:space="preserve"> PAGEREF _Toc26341 \h </w:instrText>
            </w:r>
            <w:r w:rsidRPr="00517832">
              <w:rPr>
                <w:color w:val="000000" w:themeColor="text1"/>
              </w:rPr>
            </w:r>
            <w:r w:rsidRPr="00517832">
              <w:rPr>
                <w:color w:val="000000" w:themeColor="text1"/>
              </w:rPr>
              <w:fldChar w:fldCharType="separate"/>
            </w:r>
            <w:r w:rsidR="00F672B6" w:rsidRPr="00517832">
              <w:rPr>
                <w:color w:val="000000" w:themeColor="text1"/>
              </w:rPr>
              <w:t>14</w:t>
            </w:r>
            <w:r w:rsidRPr="00517832">
              <w:rPr>
                <w:color w:val="000000" w:themeColor="text1"/>
              </w:rPr>
              <w:fldChar w:fldCharType="end"/>
            </w:r>
          </w:hyperlink>
        </w:p>
        <w:p w:rsidR="00E22548" w:rsidRPr="00517832" w:rsidRDefault="00B20C0E">
          <w:pPr>
            <w:pStyle w:val="23"/>
            <w:tabs>
              <w:tab w:val="right" w:leader="dot" w:pos="8640"/>
            </w:tabs>
            <w:rPr>
              <w:color w:val="000000" w:themeColor="text1"/>
            </w:rPr>
          </w:pPr>
          <w:hyperlink w:anchor="_Toc20803" w:history="1">
            <w:r w:rsidR="00F672B6" w:rsidRPr="00517832">
              <w:rPr>
                <w:rFonts w:ascii="宋体" w:hAnsi="宋体" w:cs="宋体" w:hint="eastAsia"/>
                <w:color w:val="000000" w:themeColor="text1"/>
              </w:rPr>
              <w:t>6.评标</w:t>
            </w:r>
            <w:r w:rsidR="00F672B6" w:rsidRPr="00517832">
              <w:rPr>
                <w:color w:val="000000" w:themeColor="text1"/>
              </w:rPr>
              <w:tab/>
            </w:r>
            <w:r w:rsidRPr="00517832">
              <w:rPr>
                <w:color w:val="000000" w:themeColor="text1"/>
              </w:rPr>
              <w:fldChar w:fldCharType="begin"/>
            </w:r>
            <w:r w:rsidR="00F672B6" w:rsidRPr="00517832">
              <w:rPr>
                <w:color w:val="000000" w:themeColor="text1"/>
              </w:rPr>
              <w:instrText xml:space="preserve"> PAGEREF _Toc20803 \h </w:instrText>
            </w:r>
            <w:r w:rsidRPr="00517832">
              <w:rPr>
                <w:color w:val="000000" w:themeColor="text1"/>
              </w:rPr>
            </w:r>
            <w:r w:rsidRPr="00517832">
              <w:rPr>
                <w:color w:val="000000" w:themeColor="text1"/>
              </w:rPr>
              <w:fldChar w:fldCharType="separate"/>
            </w:r>
            <w:r w:rsidR="00F672B6" w:rsidRPr="00517832">
              <w:rPr>
                <w:color w:val="000000" w:themeColor="text1"/>
              </w:rPr>
              <w:t>14</w:t>
            </w:r>
            <w:r w:rsidRPr="00517832">
              <w:rPr>
                <w:color w:val="000000" w:themeColor="text1"/>
              </w:rPr>
              <w:fldChar w:fldCharType="end"/>
            </w:r>
          </w:hyperlink>
        </w:p>
        <w:p w:rsidR="00E22548" w:rsidRPr="00517832" w:rsidRDefault="00B20C0E">
          <w:pPr>
            <w:pStyle w:val="23"/>
            <w:tabs>
              <w:tab w:val="right" w:leader="dot" w:pos="8640"/>
            </w:tabs>
            <w:rPr>
              <w:color w:val="000000" w:themeColor="text1"/>
            </w:rPr>
          </w:pPr>
          <w:hyperlink w:anchor="_Toc13452" w:history="1">
            <w:r w:rsidR="00F672B6" w:rsidRPr="00517832">
              <w:rPr>
                <w:rFonts w:ascii="宋体" w:hAnsi="宋体" w:cs="宋体" w:hint="eastAsia"/>
                <w:color w:val="000000" w:themeColor="text1"/>
              </w:rPr>
              <w:t>7.合同授予</w:t>
            </w:r>
            <w:r w:rsidR="00F672B6" w:rsidRPr="00517832">
              <w:rPr>
                <w:color w:val="000000" w:themeColor="text1"/>
              </w:rPr>
              <w:tab/>
            </w:r>
            <w:r w:rsidRPr="00517832">
              <w:rPr>
                <w:color w:val="000000" w:themeColor="text1"/>
              </w:rPr>
              <w:fldChar w:fldCharType="begin"/>
            </w:r>
            <w:r w:rsidR="00F672B6" w:rsidRPr="00517832">
              <w:rPr>
                <w:color w:val="000000" w:themeColor="text1"/>
              </w:rPr>
              <w:instrText xml:space="preserve"> PAGEREF _Toc13452 \h </w:instrText>
            </w:r>
            <w:r w:rsidRPr="00517832">
              <w:rPr>
                <w:color w:val="000000" w:themeColor="text1"/>
              </w:rPr>
            </w:r>
            <w:r w:rsidRPr="00517832">
              <w:rPr>
                <w:color w:val="000000" w:themeColor="text1"/>
              </w:rPr>
              <w:fldChar w:fldCharType="separate"/>
            </w:r>
            <w:r w:rsidR="00F672B6" w:rsidRPr="00517832">
              <w:rPr>
                <w:color w:val="000000" w:themeColor="text1"/>
              </w:rPr>
              <w:t>16</w:t>
            </w:r>
            <w:r w:rsidRPr="00517832">
              <w:rPr>
                <w:color w:val="000000" w:themeColor="text1"/>
              </w:rPr>
              <w:fldChar w:fldCharType="end"/>
            </w:r>
          </w:hyperlink>
        </w:p>
        <w:p w:rsidR="00E22548" w:rsidRPr="00517832" w:rsidRDefault="00B20C0E">
          <w:pPr>
            <w:pStyle w:val="23"/>
            <w:tabs>
              <w:tab w:val="right" w:leader="dot" w:pos="8640"/>
            </w:tabs>
            <w:rPr>
              <w:color w:val="000000" w:themeColor="text1"/>
            </w:rPr>
          </w:pPr>
          <w:hyperlink w:anchor="_Toc8501" w:history="1">
            <w:r w:rsidR="00F672B6" w:rsidRPr="00517832">
              <w:rPr>
                <w:rFonts w:ascii="宋体" w:hAnsi="宋体" w:cs="宋体" w:hint="eastAsia"/>
                <w:color w:val="000000" w:themeColor="text1"/>
              </w:rPr>
              <w:t>8.纪律和监督</w:t>
            </w:r>
            <w:r w:rsidR="00F672B6" w:rsidRPr="00517832">
              <w:rPr>
                <w:color w:val="000000" w:themeColor="text1"/>
              </w:rPr>
              <w:tab/>
            </w:r>
            <w:r w:rsidRPr="00517832">
              <w:rPr>
                <w:color w:val="000000" w:themeColor="text1"/>
              </w:rPr>
              <w:fldChar w:fldCharType="begin"/>
            </w:r>
            <w:r w:rsidR="00F672B6" w:rsidRPr="00517832">
              <w:rPr>
                <w:color w:val="000000" w:themeColor="text1"/>
              </w:rPr>
              <w:instrText xml:space="preserve"> PAGEREF _Toc8501 \h </w:instrText>
            </w:r>
            <w:r w:rsidRPr="00517832">
              <w:rPr>
                <w:color w:val="000000" w:themeColor="text1"/>
              </w:rPr>
            </w:r>
            <w:r w:rsidRPr="00517832">
              <w:rPr>
                <w:color w:val="000000" w:themeColor="text1"/>
              </w:rPr>
              <w:fldChar w:fldCharType="separate"/>
            </w:r>
            <w:r w:rsidR="00F672B6" w:rsidRPr="00517832">
              <w:rPr>
                <w:color w:val="000000" w:themeColor="text1"/>
              </w:rPr>
              <w:t>17</w:t>
            </w:r>
            <w:r w:rsidRPr="00517832">
              <w:rPr>
                <w:color w:val="000000" w:themeColor="text1"/>
              </w:rPr>
              <w:fldChar w:fldCharType="end"/>
            </w:r>
          </w:hyperlink>
        </w:p>
        <w:p w:rsidR="00E22548" w:rsidRPr="00517832" w:rsidRDefault="00B20C0E">
          <w:pPr>
            <w:pStyle w:val="23"/>
            <w:tabs>
              <w:tab w:val="right" w:leader="dot" w:pos="8640"/>
            </w:tabs>
            <w:rPr>
              <w:color w:val="000000" w:themeColor="text1"/>
            </w:rPr>
          </w:pPr>
          <w:hyperlink w:anchor="_Toc24220" w:history="1">
            <w:r w:rsidR="00F672B6" w:rsidRPr="00517832">
              <w:rPr>
                <w:rFonts w:ascii="宋体" w:hAnsi="宋体" w:cs="宋体" w:hint="eastAsia"/>
                <w:color w:val="000000" w:themeColor="text1"/>
              </w:rPr>
              <w:t>9.是否采用电子招标投标</w:t>
            </w:r>
            <w:r w:rsidR="00F672B6" w:rsidRPr="00517832">
              <w:rPr>
                <w:color w:val="000000" w:themeColor="text1"/>
              </w:rPr>
              <w:tab/>
            </w:r>
            <w:r w:rsidRPr="00517832">
              <w:rPr>
                <w:color w:val="000000" w:themeColor="text1"/>
              </w:rPr>
              <w:fldChar w:fldCharType="begin"/>
            </w:r>
            <w:r w:rsidR="00F672B6" w:rsidRPr="00517832">
              <w:rPr>
                <w:color w:val="000000" w:themeColor="text1"/>
              </w:rPr>
              <w:instrText xml:space="preserve"> PAGEREF _Toc24220 \h </w:instrText>
            </w:r>
            <w:r w:rsidRPr="00517832">
              <w:rPr>
                <w:color w:val="000000" w:themeColor="text1"/>
              </w:rPr>
            </w:r>
            <w:r w:rsidRPr="00517832">
              <w:rPr>
                <w:color w:val="000000" w:themeColor="text1"/>
              </w:rPr>
              <w:fldChar w:fldCharType="separate"/>
            </w:r>
            <w:r w:rsidR="00F672B6" w:rsidRPr="00517832">
              <w:rPr>
                <w:color w:val="000000" w:themeColor="text1"/>
              </w:rPr>
              <w:t>19</w:t>
            </w:r>
            <w:r w:rsidRPr="00517832">
              <w:rPr>
                <w:color w:val="000000" w:themeColor="text1"/>
              </w:rPr>
              <w:fldChar w:fldCharType="end"/>
            </w:r>
          </w:hyperlink>
        </w:p>
        <w:p w:rsidR="00E22548" w:rsidRPr="00517832" w:rsidRDefault="00B20C0E">
          <w:pPr>
            <w:pStyle w:val="23"/>
            <w:tabs>
              <w:tab w:val="right" w:leader="dot" w:pos="8640"/>
            </w:tabs>
            <w:rPr>
              <w:color w:val="000000" w:themeColor="text1"/>
            </w:rPr>
          </w:pPr>
          <w:hyperlink w:anchor="_Toc1906" w:history="1">
            <w:r w:rsidR="00F672B6" w:rsidRPr="00517832">
              <w:rPr>
                <w:rFonts w:ascii="宋体" w:hAnsi="宋体" w:cs="宋体" w:hint="eastAsia"/>
                <w:color w:val="000000" w:themeColor="text1"/>
              </w:rPr>
              <w:t>10.需要补充的其他内容</w:t>
            </w:r>
            <w:r w:rsidR="00F672B6" w:rsidRPr="00517832">
              <w:rPr>
                <w:color w:val="000000" w:themeColor="text1"/>
              </w:rPr>
              <w:tab/>
            </w:r>
            <w:r w:rsidRPr="00517832">
              <w:rPr>
                <w:color w:val="000000" w:themeColor="text1"/>
              </w:rPr>
              <w:fldChar w:fldCharType="begin"/>
            </w:r>
            <w:r w:rsidR="00F672B6" w:rsidRPr="00517832">
              <w:rPr>
                <w:color w:val="000000" w:themeColor="text1"/>
              </w:rPr>
              <w:instrText xml:space="preserve"> PAGEREF _Toc1906 \h </w:instrText>
            </w:r>
            <w:r w:rsidRPr="00517832">
              <w:rPr>
                <w:color w:val="000000" w:themeColor="text1"/>
              </w:rPr>
            </w:r>
            <w:r w:rsidRPr="00517832">
              <w:rPr>
                <w:color w:val="000000" w:themeColor="text1"/>
              </w:rPr>
              <w:fldChar w:fldCharType="separate"/>
            </w:r>
            <w:r w:rsidR="00F672B6" w:rsidRPr="00517832">
              <w:rPr>
                <w:color w:val="000000" w:themeColor="text1"/>
              </w:rPr>
              <w:t>19</w:t>
            </w:r>
            <w:r w:rsidRPr="00517832">
              <w:rPr>
                <w:color w:val="000000" w:themeColor="text1"/>
              </w:rPr>
              <w:fldChar w:fldCharType="end"/>
            </w:r>
          </w:hyperlink>
        </w:p>
        <w:p w:rsidR="00E22548" w:rsidRPr="00517832" w:rsidRDefault="00B20C0E">
          <w:pPr>
            <w:pStyle w:val="10"/>
            <w:tabs>
              <w:tab w:val="right" w:leader="dot" w:pos="8640"/>
            </w:tabs>
            <w:rPr>
              <w:color w:val="000000" w:themeColor="text1"/>
            </w:rPr>
          </w:pPr>
          <w:hyperlink w:anchor="_Toc26683" w:history="1">
            <w:r w:rsidR="00F672B6" w:rsidRPr="00517832">
              <w:rPr>
                <w:rFonts w:ascii="宋体" w:hAnsi="宋体" w:hint="eastAsia"/>
                <w:snapToGrid w:val="0"/>
                <w:color w:val="000000" w:themeColor="text1"/>
                <w:kern w:val="0"/>
                <w:szCs w:val="20"/>
              </w:rPr>
              <w:t>第三章 招标内容及服务要求</w:t>
            </w:r>
            <w:r w:rsidR="00F672B6" w:rsidRPr="00517832">
              <w:rPr>
                <w:color w:val="000000" w:themeColor="text1"/>
              </w:rPr>
              <w:tab/>
            </w:r>
            <w:r w:rsidRPr="00517832">
              <w:rPr>
                <w:color w:val="000000" w:themeColor="text1"/>
              </w:rPr>
              <w:fldChar w:fldCharType="begin"/>
            </w:r>
            <w:r w:rsidR="00F672B6" w:rsidRPr="00517832">
              <w:rPr>
                <w:color w:val="000000" w:themeColor="text1"/>
              </w:rPr>
              <w:instrText xml:space="preserve"> PAGEREF _Toc26683 \h </w:instrText>
            </w:r>
            <w:r w:rsidRPr="00517832">
              <w:rPr>
                <w:color w:val="000000" w:themeColor="text1"/>
              </w:rPr>
            </w:r>
            <w:r w:rsidRPr="00517832">
              <w:rPr>
                <w:color w:val="000000" w:themeColor="text1"/>
              </w:rPr>
              <w:fldChar w:fldCharType="separate"/>
            </w:r>
            <w:r w:rsidR="00F672B6" w:rsidRPr="00517832">
              <w:rPr>
                <w:color w:val="000000" w:themeColor="text1"/>
              </w:rPr>
              <w:t>19</w:t>
            </w:r>
            <w:r w:rsidRPr="00517832">
              <w:rPr>
                <w:color w:val="000000" w:themeColor="text1"/>
              </w:rPr>
              <w:fldChar w:fldCharType="end"/>
            </w:r>
          </w:hyperlink>
        </w:p>
        <w:p w:rsidR="00E22548" w:rsidRPr="00517832" w:rsidRDefault="00B20C0E">
          <w:pPr>
            <w:pStyle w:val="23"/>
            <w:tabs>
              <w:tab w:val="right" w:leader="dot" w:pos="8640"/>
            </w:tabs>
            <w:rPr>
              <w:color w:val="000000" w:themeColor="text1"/>
            </w:rPr>
          </w:pPr>
          <w:hyperlink w:anchor="_Toc30900" w:history="1">
            <w:r w:rsidR="00F672B6" w:rsidRPr="00517832">
              <w:rPr>
                <w:rFonts w:ascii="宋体" w:hAnsi="宋体" w:cs="宋体" w:hint="eastAsia"/>
                <w:color w:val="000000" w:themeColor="text1"/>
              </w:rPr>
              <w:t>1、项目概况</w:t>
            </w:r>
            <w:r w:rsidR="00F672B6" w:rsidRPr="00517832">
              <w:rPr>
                <w:color w:val="000000" w:themeColor="text1"/>
              </w:rPr>
              <w:tab/>
            </w:r>
            <w:r w:rsidRPr="00517832">
              <w:rPr>
                <w:color w:val="000000" w:themeColor="text1"/>
              </w:rPr>
              <w:fldChar w:fldCharType="begin"/>
            </w:r>
            <w:r w:rsidR="00F672B6" w:rsidRPr="00517832">
              <w:rPr>
                <w:color w:val="000000" w:themeColor="text1"/>
              </w:rPr>
              <w:instrText xml:space="preserve"> PAGEREF _Toc30900 \h </w:instrText>
            </w:r>
            <w:r w:rsidRPr="00517832">
              <w:rPr>
                <w:color w:val="000000" w:themeColor="text1"/>
              </w:rPr>
            </w:r>
            <w:r w:rsidRPr="00517832">
              <w:rPr>
                <w:color w:val="000000" w:themeColor="text1"/>
              </w:rPr>
              <w:fldChar w:fldCharType="separate"/>
            </w:r>
            <w:r w:rsidR="00F672B6" w:rsidRPr="00517832">
              <w:rPr>
                <w:color w:val="000000" w:themeColor="text1"/>
              </w:rPr>
              <w:t>19</w:t>
            </w:r>
            <w:r w:rsidRPr="00517832">
              <w:rPr>
                <w:color w:val="000000" w:themeColor="text1"/>
              </w:rPr>
              <w:fldChar w:fldCharType="end"/>
            </w:r>
          </w:hyperlink>
        </w:p>
        <w:p w:rsidR="00E22548" w:rsidRPr="00517832" w:rsidRDefault="00B20C0E">
          <w:pPr>
            <w:pStyle w:val="23"/>
            <w:tabs>
              <w:tab w:val="right" w:leader="dot" w:pos="8640"/>
            </w:tabs>
            <w:rPr>
              <w:color w:val="000000" w:themeColor="text1"/>
            </w:rPr>
          </w:pPr>
          <w:hyperlink w:anchor="_Toc8381" w:history="1">
            <w:r w:rsidR="00F672B6" w:rsidRPr="00517832">
              <w:rPr>
                <w:rFonts w:ascii="宋体" w:hAnsi="宋体" w:cs="宋体" w:hint="eastAsia"/>
                <w:color w:val="000000" w:themeColor="text1"/>
              </w:rPr>
              <w:t>2、工作周期</w:t>
            </w:r>
            <w:r w:rsidR="00F672B6" w:rsidRPr="00517832">
              <w:rPr>
                <w:color w:val="000000" w:themeColor="text1"/>
              </w:rPr>
              <w:tab/>
            </w:r>
            <w:r w:rsidRPr="00517832">
              <w:rPr>
                <w:color w:val="000000" w:themeColor="text1"/>
              </w:rPr>
              <w:fldChar w:fldCharType="begin"/>
            </w:r>
            <w:r w:rsidR="00F672B6" w:rsidRPr="00517832">
              <w:rPr>
                <w:color w:val="000000" w:themeColor="text1"/>
              </w:rPr>
              <w:instrText xml:space="preserve"> PAGEREF _Toc8381 \h </w:instrText>
            </w:r>
            <w:r w:rsidRPr="00517832">
              <w:rPr>
                <w:color w:val="000000" w:themeColor="text1"/>
              </w:rPr>
            </w:r>
            <w:r w:rsidRPr="00517832">
              <w:rPr>
                <w:color w:val="000000" w:themeColor="text1"/>
              </w:rPr>
              <w:fldChar w:fldCharType="separate"/>
            </w:r>
            <w:r w:rsidR="00F672B6" w:rsidRPr="00517832">
              <w:rPr>
                <w:color w:val="000000" w:themeColor="text1"/>
              </w:rPr>
              <w:t>20</w:t>
            </w:r>
            <w:r w:rsidRPr="00517832">
              <w:rPr>
                <w:color w:val="000000" w:themeColor="text1"/>
              </w:rPr>
              <w:fldChar w:fldCharType="end"/>
            </w:r>
          </w:hyperlink>
        </w:p>
        <w:p w:rsidR="00E22548" w:rsidRPr="00517832" w:rsidRDefault="00B20C0E">
          <w:pPr>
            <w:pStyle w:val="23"/>
            <w:tabs>
              <w:tab w:val="right" w:leader="dot" w:pos="8640"/>
            </w:tabs>
            <w:rPr>
              <w:color w:val="000000" w:themeColor="text1"/>
            </w:rPr>
          </w:pPr>
          <w:hyperlink w:anchor="_Toc1652" w:history="1">
            <w:r w:rsidR="00F672B6" w:rsidRPr="00517832">
              <w:rPr>
                <w:rFonts w:ascii="宋体" w:hAnsi="宋体" w:cs="宋体" w:hint="eastAsia"/>
                <w:color w:val="000000" w:themeColor="text1"/>
              </w:rPr>
              <w:t>3、成果要求</w:t>
            </w:r>
            <w:r w:rsidR="00F672B6" w:rsidRPr="00517832">
              <w:rPr>
                <w:color w:val="000000" w:themeColor="text1"/>
              </w:rPr>
              <w:tab/>
            </w:r>
            <w:r w:rsidRPr="00517832">
              <w:rPr>
                <w:color w:val="000000" w:themeColor="text1"/>
              </w:rPr>
              <w:fldChar w:fldCharType="begin"/>
            </w:r>
            <w:r w:rsidR="00F672B6" w:rsidRPr="00517832">
              <w:rPr>
                <w:color w:val="000000" w:themeColor="text1"/>
              </w:rPr>
              <w:instrText xml:space="preserve"> PAGEREF _Toc1652 \h </w:instrText>
            </w:r>
            <w:r w:rsidRPr="00517832">
              <w:rPr>
                <w:color w:val="000000" w:themeColor="text1"/>
              </w:rPr>
            </w:r>
            <w:r w:rsidRPr="00517832">
              <w:rPr>
                <w:color w:val="000000" w:themeColor="text1"/>
              </w:rPr>
              <w:fldChar w:fldCharType="separate"/>
            </w:r>
            <w:r w:rsidR="00F672B6" w:rsidRPr="00517832">
              <w:rPr>
                <w:color w:val="000000" w:themeColor="text1"/>
              </w:rPr>
              <w:t>20</w:t>
            </w:r>
            <w:r w:rsidRPr="00517832">
              <w:rPr>
                <w:color w:val="000000" w:themeColor="text1"/>
              </w:rPr>
              <w:fldChar w:fldCharType="end"/>
            </w:r>
          </w:hyperlink>
        </w:p>
        <w:p w:rsidR="00E22548" w:rsidRPr="00517832" w:rsidRDefault="00B20C0E">
          <w:pPr>
            <w:pStyle w:val="10"/>
            <w:tabs>
              <w:tab w:val="right" w:leader="dot" w:pos="8640"/>
            </w:tabs>
            <w:rPr>
              <w:color w:val="000000" w:themeColor="text1"/>
            </w:rPr>
          </w:pPr>
          <w:hyperlink w:anchor="_Toc15689" w:history="1">
            <w:r w:rsidR="00F672B6" w:rsidRPr="00517832">
              <w:rPr>
                <w:rFonts w:ascii="宋体" w:hAnsi="宋体" w:hint="eastAsia"/>
                <w:snapToGrid w:val="0"/>
                <w:color w:val="000000" w:themeColor="text1"/>
                <w:kern w:val="0"/>
                <w:szCs w:val="20"/>
              </w:rPr>
              <w:t>第四章 评审方法和程序</w:t>
            </w:r>
            <w:r w:rsidR="00F672B6" w:rsidRPr="00517832">
              <w:rPr>
                <w:color w:val="000000" w:themeColor="text1"/>
              </w:rPr>
              <w:tab/>
            </w:r>
            <w:r w:rsidRPr="00517832">
              <w:rPr>
                <w:color w:val="000000" w:themeColor="text1"/>
              </w:rPr>
              <w:fldChar w:fldCharType="begin"/>
            </w:r>
            <w:r w:rsidR="00F672B6" w:rsidRPr="00517832">
              <w:rPr>
                <w:color w:val="000000" w:themeColor="text1"/>
              </w:rPr>
              <w:instrText xml:space="preserve"> PAGEREF _Toc15689 \h </w:instrText>
            </w:r>
            <w:r w:rsidRPr="00517832">
              <w:rPr>
                <w:color w:val="000000" w:themeColor="text1"/>
              </w:rPr>
            </w:r>
            <w:r w:rsidRPr="00517832">
              <w:rPr>
                <w:color w:val="000000" w:themeColor="text1"/>
              </w:rPr>
              <w:fldChar w:fldCharType="separate"/>
            </w:r>
            <w:r w:rsidR="00F672B6" w:rsidRPr="00517832">
              <w:rPr>
                <w:color w:val="000000" w:themeColor="text1"/>
              </w:rPr>
              <w:t>21</w:t>
            </w:r>
            <w:r w:rsidRPr="00517832">
              <w:rPr>
                <w:color w:val="000000" w:themeColor="text1"/>
              </w:rPr>
              <w:fldChar w:fldCharType="end"/>
            </w:r>
          </w:hyperlink>
        </w:p>
        <w:p w:rsidR="00E22548" w:rsidRPr="00517832" w:rsidRDefault="00B20C0E">
          <w:pPr>
            <w:pStyle w:val="23"/>
            <w:tabs>
              <w:tab w:val="right" w:leader="dot" w:pos="8640"/>
            </w:tabs>
            <w:rPr>
              <w:color w:val="000000" w:themeColor="text1"/>
            </w:rPr>
          </w:pPr>
          <w:hyperlink w:anchor="_Toc7306" w:history="1">
            <w:r w:rsidR="00F672B6" w:rsidRPr="00517832">
              <w:rPr>
                <w:rFonts w:ascii="宋体" w:hAnsi="宋体" w:cs="宋体" w:hint="eastAsia"/>
                <w:color w:val="000000" w:themeColor="text1"/>
              </w:rPr>
              <w:t>1.评审小组</w:t>
            </w:r>
            <w:r w:rsidR="00F672B6" w:rsidRPr="00517832">
              <w:rPr>
                <w:color w:val="000000" w:themeColor="text1"/>
              </w:rPr>
              <w:tab/>
            </w:r>
            <w:r w:rsidRPr="00517832">
              <w:rPr>
                <w:color w:val="000000" w:themeColor="text1"/>
              </w:rPr>
              <w:fldChar w:fldCharType="begin"/>
            </w:r>
            <w:r w:rsidR="00F672B6" w:rsidRPr="00517832">
              <w:rPr>
                <w:color w:val="000000" w:themeColor="text1"/>
              </w:rPr>
              <w:instrText xml:space="preserve"> PAGEREF _Toc7306 \h </w:instrText>
            </w:r>
            <w:r w:rsidRPr="00517832">
              <w:rPr>
                <w:color w:val="000000" w:themeColor="text1"/>
              </w:rPr>
            </w:r>
            <w:r w:rsidRPr="00517832">
              <w:rPr>
                <w:color w:val="000000" w:themeColor="text1"/>
              </w:rPr>
              <w:fldChar w:fldCharType="separate"/>
            </w:r>
            <w:r w:rsidR="00F672B6" w:rsidRPr="00517832">
              <w:rPr>
                <w:color w:val="000000" w:themeColor="text1"/>
              </w:rPr>
              <w:t>21</w:t>
            </w:r>
            <w:r w:rsidRPr="00517832">
              <w:rPr>
                <w:color w:val="000000" w:themeColor="text1"/>
              </w:rPr>
              <w:fldChar w:fldCharType="end"/>
            </w:r>
          </w:hyperlink>
        </w:p>
        <w:p w:rsidR="00E22548" w:rsidRPr="00517832" w:rsidRDefault="00B20C0E">
          <w:pPr>
            <w:pStyle w:val="23"/>
            <w:tabs>
              <w:tab w:val="right" w:leader="dot" w:pos="8640"/>
            </w:tabs>
            <w:rPr>
              <w:color w:val="000000" w:themeColor="text1"/>
            </w:rPr>
          </w:pPr>
          <w:hyperlink w:anchor="_Toc124" w:history="1">
            <w:r w:rsidR="00F672B6" w:rsidRPr="00517832">
              <w:rPr>
                <w:rFonts w:ascii="宋体" w:hAnsi="宋体" w:cs="宋体" w:hint="eastAsia"/>
                <w:color w:val="000000" w:themeColor="text1"/>
              </w:rPr>
              <w:t>2.评审方法与评分标准</w:t>
            </w:r>
            <w:r w:rsidR="00F672B6" w:rsidRPr="00517832">
              <w:rPr>
                <w:color w:val="000000" w:themeColor="text1"/>
              </w:rPr>
              <w:tab/>
            </w:r>
            <w:r w:rsidRPr="00517832">
              <w:rPr>
                <w:color w:val="000000" w:themeColor="text1"/>
              </w:rPr>
              <w:fldChar w:fldCharType="begin"/>
            </w:r>
            <w:r w:rsidR="00F672B6" w:rsidRPr="00517832">
              <w:rPr>
                <w:color w:val="000000" w:themeColor="text1"/>
              </w:rPr>
              <w:instrText xml:space="preserve"> PAGEREF _Toc124 \h </w:instrText>
            </w:r>
            <w:r w:rsidRPr="00517832">
              <w:rPr>
                <w:color w:val="000000" w:themeColor="text1"/>
              </w:rPr>
            </w:r>
            <w:r w:rsidRPr="00517832">
              <w:rPr>
                <w:color w:val="000000" w:themeColor="text1"/>
              </w:rPr>
              <w:fldChar w:fldCharType="separate"/>
            </w:r>
            <w:r w:rsidR="00F672B6" w:rsidRPr="00517832">
              <w:rPr>
                <w:color w:val="000000" w:themeColor="text1"/>
              </w:rPr>
              <w:t>21</w:t>
            </w:r>
            <w:r w:rsidRPr="00517832">
              <w:rPr>
                <w:color w:val="000000" w:themeColor="text1"/>
              </w:rPr>
              <w:fldChar w:fldCharType="end"/>
            </w:r>
          </w:hyperlink>
        </w:p>
        <w:p w:rsidR="00E22548" w:rsidRPr="00517832" w:rsidRDefault="00B20C0E">
          <w:pPr>
            <w:pStyle w:val="23"/>
            <w:tabs>
              <w:tab w:val="right" w:leader="dot" w:pos="8640"/>
            </w:tabs>
            <w:rPr>
              <w:color w:val="000000" w:themeColor="text1"/>
            </w:rPr>
          </w:pPr>
          <w:hyperlink w:anchor="_Toc26809" w:history="1">
            <w:r w:rsidR="00F672B6" w:rsidRPr="00517832">
              <w:rPr>
                <w:rFonts w:ascii="宋体" w:hAnsi="宋体" w:cs="宋体" w:hint="eastAsia"/>
                <w:color w:val="000000" w:themeColor="text1"/>
              </w:rPr>
              <w:t>3、评标程序</w:t>
            </w:r>
            <w:r w:rsidR="00F672B6" w:rsidRPr="00517832">
              <w:rPr>
                <w:color w:val="000000" w:themeColor="text1"/>
              </w:rPr>
              <w:tab/>
            </w:r>
            <w:r w:rsidRPr="00517832">
              <w:rPr>
                <w:color w:val="000000" w:themeColor="text1"/>
              </w:rPr>
              <w:fldChar w:fldCharType="begin"/>
            </w:r>
            <w:r w:rsidR="00F672B6" w:rsidRPr="00517832">
              <w:rPr>
                <w:color w:val="000000" w:themeColor="text1"/>
              </w:rPr>
              <w:instrText xml:space="preserve"> PAGEREF _Toc26809 \h </w:instrText>
            </w:r>
            <w:r w:rsidRPr="00517832">
              <w:rPr>
                <w:color w:val="000000" w:themeColor="text1"/>
              </w:rPr>
            </w:r>
            <w:r w:rsidRPr="00517832">
              <w:rPr>
                <w:color w:val="000000" w:themeColor="text1"/>
              </w:rPr>
              <w:fldChar w:fldCharType="separate"/>
            </w:r>
            <w:r w:rsidR="00F672B6" w:rsidRPr="00517832">
              <w:rPr>
                <w:color w:val="000000" w:themeColor="text1"/>
              </w:rPr>
              <w:t>21</w:t>
            </w:r>
            <w:r w:rsidRPr="00517832">
              <w:rPr>
                <w:color w:val="000000" w:themeColor="text1"/>
              </w:rPr>
              <w:fldChar w:fldCharType="end"/>
            </w:r>
          </w:hyperlink>
        </w:p>
        <w:p w:rsidR="00E22548" w:rsidRPr="00517832" w:rsidRDefault="00B20C0E">
          <w:pPr>
            <w:pStyle w:val="23"/>
            <w:tabs>
              <w:tab w:val="right" w:leader="dot" w:pos="8640"/>
            </w:tabs>
            <w:rPr>
              <w:color w:val="000000" w:themeColor="text1"/>
            </w:rPr>
          </w:pPr>
          <w:hyperlink w:anchor="_Toc9146" w:history="1">
            <w:r w:rsidR="00F672B6" w:rsidRPr="00517832">
              <w:rPr>
                <w:rFonts w:ascii="宋体" w:hAnsi="宋体" w:cs="宋体" w:hint="eastAsia"/>
                <w:color w:val="000000" w:themeColor="text1"/>
              </w:rPr>
              <w:t>4、中标通知书</w:t>
            </w:r>
            <w:r w:rsidR="00F672B6" w:rsidRPr="00517832">
              <w:rPr>
                <w:color w:val="000000" w:themeColor="text1"/>
              </w:rPr>
              <w:tab/>
            </w:r>
            <w:r w:rsidRPr="00517832">
              <w:rPr>
                <w:color w:val="000000" w:themeColor="text1"/>
              </w:rPr>
              <w:fldChar w:fldCharType="begin"/>
            </w:r>
            <w:r w:rsidR="00F672B6" w:rsidRPr="00517832">
              <w:rPr>
                <w:color w:val="000000" w:themeColor="text1"/>
              </w:rPr>
              <w:instrText xml:space="preserve"> PAGEREF _Toc9146 \h </w:instrText>
            </w:r>
            <w:r w:rsidRPr="00517832">
              <w:rPr>
                <w:color w:val="000000" w:themeColor="text1"/>
              </w:rPr>
            </w:r>
            <w:r w:rsidRPr="00517832">
              <w:rPr>
                <w:color w:val="000000" w:themeColor="text1"/>
              </w:rPr>
              <w:fldChar w:fldCharType="separate"/>
            </w:r>
            <w:r w:rsidR="00F672B6" w:rsidRPr="00517832">
              <w:rPr>
                <w:color w:val="000000" w:themeColor="text1"/>
              </w:rPr>
              <w:t>22</w:t>
            </w:r>
            <w:r w:rsidRPr="00517832">
              <w:rPr>
                <w:color w:val="000000" w:themeColor="text1"/>
              </w:rPr>
              <w:fldChar w:fldCharType="end"/>
            </w:r>
          </w:hyperlink>
        </w:p>
        <w:p w:rsidR="00E22548" w:rsidRPr="00517832" w:rsidRDefault="00B20C0E">
          <w:pPr>
            <w:pStyle w:val="23"/>
            <w:tabs>
              <w:tab w:val="right" w:leader="dot" w:pos="8640"/>
            </w:tabs>
            <w:rPr>
              <w:color w:val="000000" w:themeColor="text1"/>
            </w:rPr>
          </w:pPr>
          <w:hyperlink w:anchor="_Toc23324" w:history="1">
            <w:r w:rsidR="00F672B6" w:rsidRPr="00517832">
              <w:rPr>
                <w:rFonts w:ascii="宋体" w:hAnsi="宋体" w:cs="宋体" w:hint="eastAsia"/>
                <w:color w:val="000000" w:themeColor="text1"/>
              </w:rPr>
              <w:t>5、签订合同</w:t>
            </w:r>
            <w:r w:rsidR="00F672B6" w:rsidRPr="00517832">
              <w:rPr>
                <w:color w:val="000000" w:themeColor="text1"/>
              </w:rPr>
              <w:tab/>
            </w:r>
            <w:r w:rsidRPr="00517832">
              <w:rPr>
                <w:color w:val="000000" w:themeColor="text1"/>
              </w:rPr>
              <w:fldChar w:fldCharType="begin"/>
            </w:r>
            <w:r w:rsidR="00F672B6" w:rsidRPr="00517832">
              <w:rPr>
                <w:color w:val="000000" w:themeColor="text1"/>
              </w:rPr>
              <w:instrText xml:space="preserve"> PAGEREF _Toc23324 \h </w:instrText>
            </w:r>
            <w:r w:rsidRPr="00517832">
              <w:rPr>
                <w:color w:val="000000" w:themeColor="text1"/>
              </w:rPr>
            </w:r>
            <w:r w:rsidRPr="00517832">
              <w:rPr>
                <w:color w:val="000000" w:themeColor="text1"/>
              </w:rPr>
              <w:fldChar w:fldCharType="separate"/>
            </w:r>
            <w:r w:rsidR="00F672B6" w:rsidRPr="00517832">
              <w:rPr>
                <w:color w:val="000000" w:themeColor="text1"/>
              </w:rPr>
              <w:t>23</w:t>
            </w:r>
            <w:r w:rsidRPr="00517832">
              <w:rPr>
                <w:color w:val="000000" w:themeColor="text1"/>
              </w:rPr>
              <w:fldChar w:fldCharType="end"/>
            </w:r>
          </w:hyperlink>
        </w:p>
        <w:p w:rsidR="00E22548" w:rsidRPr="00517832" w:rsidRDefault="00B20C0E">
          <w:pPr>
            <w:pStyle w:val="10"/>
            <w:tabs>
              <w:tab w:val="right" w:leader="dot" w:pos="8640"/>
            </w:tabs>
            <w:rPr>
              <w:color w:val="000000" w:themeColor="text1"/>
            </w:rPr>
          </w:pPr>
          <w:hyperlink w:anchor="_Toc28550" w:history="1">
            <w:r w:rsidR="00F672B6" w:rsidRPr="00517832">
              <w:rPr>
                <w:rFonts w:ascii="宋体" w:hAnsi="宋体" w:hint="eastAsia"/>
                <w:snapToGrid w:val="0"/>
                <w:color w:val="000000" w:themeColor="text1"/>
                <w:kern w:val="0"/>
                <w:szCs w:val="20"/>
              </w:rPr>
              <w:t xml:space="preserve">第五章 </w:t>
            </w:r>
            <w:r w:rsidR="00F672B6" w:rsidRPr="00517832">
              <w:rPr>
                <w:rFonts w:ascii="宋体" w:hAnsi="宋体" w:hint="eastAsia"/>
                <w:snapToGrid w:val="0"/>
                <w:color w:val="000000" w:themeColor="text1"/>
                <w:kern w:val="0"/>
                <w:szCs w:val="20"/>
                <w:lang w:val="zh-CN"/>
              </w:rPr>
              <w:t>合同条款及格式</w:t>
            </w:r>
            <w:r w:rsidR="00F672B6" w:rsidRPr="00517832">
              <w:rPr>
                <w:color w:val="000000" w:themeColor="text1"/>
              </w:rPr>
              <w:tab/>
            </w:r>
            <w:r w:rsidRPr="00517832">
              <w:rPr>
                <w:color w:val="000000" w:themeColor="text1"/>
              </w:rPr>
              <w:fldChar w:fldCharType="begin"/>
            </w:r>
            <w:r w:rsidR="00F672B6" w:rsidRPr="00517832">
              <w:rPr>
                <w:color w:val="000000" w:themeColor="text1"/>
              </w:rPr>
              <w:instrText xml:space="preserve"> PAGEREF _Toc28550 \h </w:instrText>
            </w:r>
            <w:r w:rsidRPr="00517832">
              <w:rPr>
                <w:color w:val="000000" w:themeColor="text1"/>
              </w:rPr>
            </w:r>
            <w:r w:rsidRPr="00517832">
              <w:rPr>
                <w:color w:val="000000" w:themeColor="text1"/>
              </w:rPr>
              <w:fldChar w:fldCharType="separate"/>
            </w:r>
            <w:r w:rsidR="00F672B6" w:rsidRPr="00517832">
              <w:rPr>
                <w:color w:val="000000" w:themeColor="text1"/>
              </w:rPr>
              <w:t>24</w:t>
            </w:r>
            <w:r w:rsidRPr="00517832">
              <w:rPr>
                <w:color w:val="000000" w:themeColor="text1"/>
              </w:rPr>
              <w:fldChar w:fldCharType="end"/>
            </w:r>
          </w:hyperlink>
        </w:p>
        <w:p w:rsidR="00E22548" w:rsidRPr="00517832" w:rsidRDefault="00B20C0E">
          <w:pPr>
            <w:pStyle w:val="10"/>
            <w:tabs>
              <w:tab w:val="right" w:leader="dot" w:pos="8640"/>
            </w:tabs>
            <w:rPr>
              <w:color w:val="000000" w:themeColor="text1"/>
            </w:rPr>
          </w:pPr>
          <w:hyperlink w:anchor="_Toc23051" w:history="1">
            <w:r w:rsidR="00F672B6" w:rsidRPr="00517832">
              <w:rPr>
                <w:rFonts w:ascii="宋体" w:hAnsi="宋体" w:hint="eastAsia"/>
                <w:snapToGrid w:val="0"/>
                <w:color w:val="000000" w:themeColor="text1"/>
                <w:kern w:val="0"/>
                <w:szCs w:val="20"/>
                <w:lang w:val="zh-CN"/>
              </w:rPr>
              <w:t>第六章 投标文件组成及格式</w:t>
            </w:r>
            <w:r w:rsidR="00F672B6" w:rsidRPr="00517832">
              <w:rPr>
                <w:color w:val="000000" w:themeColor="text1"/>
              </w:rPr>
              <w:tab/>
            </w:r>
            <w:r w:rsidRPr="00517832">
              <w:rPr>
                <w:color w:val="000000" w:themeColor="text1"/>
              </w:rPr>
              <w:fldChar w:fldCharType="begin"/>
            </w:r>
            <w:r w:rsidR="00F672B6" w:rsidRPr="00517832">
              <w:rPr>
                <w:color w:val="000000" w:themeColor="text1"/>
              </w:rPr>
              <w:instrText xml:space="preserve"> PAGEREF _Toc23051 \h </w:instrText>
            </w:r>
            <w:r w:rsidRPr="00517832">
              <w:rPr>
                <w:color w:val="000000" w:themeColor="text1"/>
              </w:rPr>
            </w:r>
            <w:r w:rsidRPr="00517832">
              <w:rPr>
                <w:color w:val="000000" w:themeColor="text1"/>
              </w:rPr>
              <w:fldChar w:fldCharType="separate"/>
            </w:r>
            <w:r w:rsidR="00F672B6" w:rsidRPr="00517832">
              <w:rPr>
                <w:color w:val="000000" w:themeColor="text1"/>
              </w:rPr>
              <w:t>30</w:t>
            </w:r>
            <w:r w:rsidRPr="00517832">
              <w:rPr>
                <w:color w:val="000000" w:themeColor="text1"/>
              </w:rPr>
              <w:fldChar w:fldCharType="end"/>
            </w:r>
          </w:hyperlink>
        </w:p>
        <w:p w:rsidR="00E22548" w:rsidRPr="00517832" w:rsidRDefault="00B20C0E">
          <w:pPr>
            <w:pStyle w:val="10"/>
            <w:tabs>
              <w:tab w:val="right" w:leader="dot" w:pos="8640"/>
            </w:tabs>
            <w:ind w:firstLineChars="200" w:firstLine="420"/>
            <w:rPr>
              <w:color w:val="000000" w:themeColor="text1"/>
            </w:rPr>
          </w:pPr>
          <w:hyperlink w:anchor="_Toc8819" w:history="1">
            <w:r w:rsidR="00F672B6" w:rsidRPr="00517832">
              <w:rPr>
                <w:rFonts w:ascii="宋体" w:hAnsi="宋体" w:hint="eastAsia"/>
                <w:bCs/>
                <w:color w:val="000000" w:themeColor="text1"/>
                <w:szCs w:val="32"/>
              </w:rPr>
              <w:t>1.资格声明</w:t>
            </w:r>
            <w:r w:rsidR="00F672B6" w:rsidRPr="00517832">
              <w:rPr>
                <w:color w:val="000000" w:themeColor="text1"/>
              </w:rPr>
              <w:tab/>
            </w:r>
            <w:r w:rsidRPr="00517832">
              <w:rPr>
                <w:color w:val="000000" w:themeColor="text1"/>
              </w:rPr>
              <w:fldChar w:fldCharType="begin"/>
            </w:r>
            <w:r w:rsidR="00F672B6" w:rsidRPr="00517832">
              <w:rPr>
                <w:color w:val="000000" w:themeColor="text1"/>
              </w:rPr>
              <w:instrText xml:space="preserve"> PAGEREF _Toc8819 \h </w:instrText>
            </w:r>
            <w:r w:rsidRPr="00517832">
              <w:rPr>
                <w:color w:val="000000" w:themeColor="text1"/>
              </w:rPr>
            </w:r>
            <w:r w:rsidRPr="00517832">
              <w:rPr>
                <w:color w:val="000000" w:themeColor="text1"/>
              </w:rPr>
              <w:fldChar w:fldCharType="separate"/>
            </w:r>
            <w:r w:rsidR="00F672B6" w:rsidRPr="00517832">
              <w:rPr>
                <w:color w:val="000000" w:themeColor="text1"/>
              </w:rPr>
              <w:t>33</w:t>
            </w:r>
            <w:r w:rsidRPr="00517832">
              <w:rPr>
                <w:color w:val="000000" w:themeColor="text1"/>
              </w:rPr>
              <w:fldChar w:fldCharType="end"/>
            </w:r>
          </w:hyperlink>
        </w:p>
        <w:p w:rsidR="00E22548" w:rsidRPr="00517832" w:rsidRDefault="00B20C0E">
          <w:pPr>
            <w:pStyle w:val="10"/>
            <w:tabs>
              <w:tab w:val="right" w:leader="dot" w:pos="8640"/>
            </w:tabs>
            <w:ind w:firstLineChars="200" w:firstLine="420"/>
            <w:rPr>
              <w:color w:val="000000" w:themeColor="text1"/>
            </w:rPr>
          </w:pPr>
          <w:hyperlink w:anchor="_Toc9319" w:history="1">
            <w:r w:rsidR="00F672B6" w:rsidRPr="00517832">
              <w:rPr>
                <w:rFonts w:ascii="宋体" w:hAnsi="宋体" w:hint="eastAsia"/>
                <w:bCs/>
                <w:color w:val="000000" w:themeColor="text1"/>
                <w:szCs w:val="32"/>
              </w:rPr>
              <w:t>2、法定代表人身份证明</w:t>
            </w:r>
            <w:r w:rsidR="00F672B6" w:rsidRPr="00517832">
              <w:rPr>
                <w:color w:val="000000" w:themeColor="text1"/>
              </w:rPr>
              <w:tab/>
            </w:r>
            <w:r w:rsidRPr="00517832">
              <w:rPr>
                <w:color w:val="000000" w:themeColor="text1"/>
              </w:rPr>
              <w:fldChar w:fldCharType="begin"/>
            </w:r>
            <w:r w:rsidR="00F672B6" w:rsidRPr="00517832">
              <w:rPr>
                <w:color w:val="000000" w:themeColor="text1"/>
              </w:rPr>
              <w:instrText xml:space="preserve"> PAGEREF _Toc9319 \h </w:instrText>
            </w:r>
            <w:r w:rsidRPr="00517832">
              <w:rPr>
                <w:color w:val="000000" w:themeColor="text1"/>
              </w:rPr>
            </w:r>
            <w:r w:rsidRPr="00517832">
              <w:rPr>
                <w:color w:val="000000" w:themeColor="text1"/>
              </w:rPr>
              <w:fldChar w:fldCharType="separate"/>
            </w:r>
            <w:r w:rsidR="00F672B6" w:rsidRPr="00517832">
              <w:rPr>
                <w:color w:val="000000" w:themeColor="text1"/>
              </w:rPr>
              <w:t>34</w:t>
            </w:r>
            <w:r w:rsidRPr="00517832">
              <w:rPr>
                <w:color w:val="000000" w:themeColor="text1"/>
              </w:rPr>
              <w:fldChar w:fldCharType="end"/>
            </w:r>
          </w:hyperlink>
        </w:p>
        <w:p w:rsidR="00E22548" w:rsidRPr="00517832" w:rsidRDefault="00B20C0E">
          <w:pPr>
            <w:pStyle w:val="10"/>
            <w:tabs>
              <w:tab w:val="right" w:leader="dot" w:pos="8640"/>
            </w:tabs>
            <w:ind w:firstLineChars="200" w:firstLine="420"/>
            <w:rPr>
              <w:color w:val="000000" w:themeColor="text1"/>
            </w:rPr>
          </w:pPr>
          <w:hyperlink w:anchor="_Toc7623" w:history="1">
            <w:r w:rsidR="00F672B6" w:rsidRPr="00517832">
              <w:rPr>
                <w:rFonts w:ascii="宋体" w:hAnsi="宋体" w:hint="eastAsia"/>
                <w:bCs/>
                <w:color w:val="000000" w:themeColor="text1"/>
                <w:szCs w:val="32"/>
              </w:rPr>
              <w:t>3、授权委托书</w:t>
            </w:r>
            <w:r w:rsidR="00F672B6" w:rsidRPr="00517832">
              <w:rPr>
                <w:color w:val="000000" w:themeColor="text1"/>
              </w:rPr>
              <w:tab/>
            </w:r>
            <w:r w:rsidRPr="00517832">
              <w:rPr>
                <w:color w:val="000000" w:themeColor="text1"/>
              </w:rPr>
              <w:fldChar w:fldCharType="begin"/>
            </w:r>
            <w:r w:rsidR="00F672B6" w:rsidRPr="00517832">
              <w:rPr>
                <w:color w:val="000000" w:themeColor="text1"/>
              </w:rPr>
              <w:instrText xml:space="preserve"> PAGEREF _Toc7623 \h </w:instrText>
            </w:r>
            <w:r w:rsidRPr="00517832">
              <w:rPr>
                <w:color w:val="000000" w:themeColor="text1"/>
              </w:rPr>
            </w:r>
            <w:r w:rsidRPr="00517832">
              <w:rPr>
                <w:color w:val="000000" w:themeColor="text1"/>
              </w:rPr>
              <w:fldChar w:fldCharType="separate"/>
            </w:r>
            <w:r w:rsidR="00F672B6" w:rsidRPr="00517832">
              <w:rPr>
                <w:color w:val="000000" w:themeColor="text1"/>
              </w:rPr>
              <w:t>35</w:t>
            </w:r>
            <w:r w:rsidRPr="00517832">
              <w:rPr>
                <w:color w:val="000000" w:themeColor="text1"/>
              </w:rPr>
              <w:fldChar w:fldCharType="end"/>
            </w:r>
          </w:hyperlink>
        </w:p>
        <w:p w:rsidR="00E22548" w:rsidRPr="00517832" w:rsidRDefault="00B20C0E">
          <w:pPr>
            <w:pStyle w:val="10"/>
            <w:tabs>
              <w:tab w:val="right" w:leader="dot" w:pos="8640"/>
            </w:tabs>
            <w:ind w:firstLineChars="200" w:firstLine="420"/>
            <w:rPr>
              <w:color w:val="000000" w:themeColor="text1"/>
            </w:rPr>
          </w:pPr>
          <w:hyperlink w:anchor="_Toc8544" w:history="1">
            <w:r w:rsidR="00F672B6" w:rsidRPr="00517832">
              <w:rPr>
                <w:rFonts w:ascii="宋体" w:hAnsi="宋体" w:hint="eastAsia"/>
                <w:bCs/>
                <w:color w:val="000000" w:themeColor="text1"/>
                <w:szCs w:val="32"/>
              </w:rPr>
              <w:t>4.承诺书（资格审查材料真实性）</w:t>
            </w:r>
            <w:r w:rsidR="00F672B6" w:rsidRPr="00517832">
              <w:rPr>
                <w:color w:val="000000" w:themeColor="text1"/>
              </w:rPr>
              <w:tab/>
            </w:r>
            <w:r w:rsidRPr="00517832">
              <w:rPr>
                <w:color w:val="000000" w:themeColor="text1"/>
              </w:rPr>
              <w:fldChar w:fldCharType="begin"/>
            </w:r>
            <w:r w:rsidR="00F672B6" w:rsidRPr="00517832">
              <w:rPr>
                <w:color w:val="000000" w:themeColor="text1"/>
              </w:rPr>
              <w:instrText xml:space="preserve"> PAGEREF _Toc8544 \h </w:instrText>
            </w:r>
            <w:r w:rsidRPr="00517832">
              <w:rPr>
                <w:color w:val="000000" w:themeColor="text1"/>
              </w:rPr>
            </w:r>
            <w:r w:rsidRPr="00517832">
              <w:rPr>
                <w:color w:val="000000" w:themeColor="text1"/>
              </w:rPr>
              <w:fldChar w:fldCharType="separate"/>
            </w:r>
            <w:r w:rsidR="00F672B6" w:rsidRPr="00517832">
              <w:rPr>
                <w:color w:val="000000" w:themeColor="text1"/>
              </w:rPr>
              <w:t>36</w:t>
            </w:r>
            <w:r w:rsidRPr="00517832">
              <w:rPr>
                <w:color w:val="000000" w:themeColor="text1"/>
              </w:rPr>
              <w:fldChar w:fldCharType="end"/>
            </w:r>
          </w:hyperlink>
        </w:p>
        <w:p w:rsidR="00E22548" w:rsidRPr="00517832" w:rsidRDefault="00B20C0E">
          <w:pPr>
            <w:pStyle w:val="10"/>
            <w:tabs>
              <w:tab w:val="right" w:leader="dot" w:pos="8640"/>
            </w:tabs>
            <w:ind w:firstLineChars="200" w:firstLine="420"/>
            <w:rPr>
              <w:color w:val="000000" w:themeColor="text1"/>
            </w:rPr>
          </w:pPr>
          <w:hyperlink w:anchor="_Toc16151" w:history="1">
            <w:r w:rsidR="00F672B6" w:rsidRPr="00517832">
              <w:rPr>
                <w:rFonts w:ascii="宋体" w:hAnsi="宋体" w:hint="eastAsia"/>
                <w:color w:val="000000" w:themeColor="text1"/>
                <w:szCs w:val="36"/>
              </w:rPr>
              <w:t>5 、开标一览表</w:t>
            </w:r>
            <w:r w:rsidR="00F672B6" w:rsidRPr="00517832">
              <w:rPr>
                <w:color w:val="000000" w:themeColor="text1"/>
              </w:rPr>
              <w:tab/>
            </w:r>
            <w:r w:rsidRPr="00517832">
              <w:rPr>
                <w:color w:val="000000" w:themeColor="text1"/>
              </w:rPr>
              <w:fldChar w:fldCharType="begin"/>
            </w:r>
            <w:r w:rsidR="00F672B6" w:rsidRPr="00517832">
              <w:rPr>
                <w:color w:val="000000" w:themeColor="text1"/>
              </w:rPr>
              <w:instrText xml:space="preserve"> PAGEREF _Toc16151 \h </w:instrText>
            </w:r>
            <w:r w:rsidRPr="00517832">
              <w:rPr>
                <w:color w:val="000000" w:themeColor="text1"/>
              </w:rPr>
            </w:r>
            <w:r w:rsidRPr="00517832">
              <w:rPr>
                <w:color w:val="000000" w:themeColor="text1"/>
              </w:rPr>
              <w:fldChar w:fldCharType="separate"/>
            </w:r>
            <w:r w:rsidR="00F672B6" w:rsidRPr="00517832">
              <w:rPr>
                <w:color w:val="000000" w:themeColor="text1"/>
              </w:rPr>
              <w:t>37</w:t>
            </w:r>
            <w:r w:rsidRPr="00517832">
              <w:rPr>
                <w:color w:val="000000" w:themeColor="text1"/>
              </w:rPr>
              <w:fldChar w:fldCharType="end"/>
            </w:r>
          </w:hyperlink>
        </w:p>
        <w:p w:rsidR="00E22548" w:rsidRPr="00517832" w:rsidRDefault="00B20C0E">
          <w:pPr>
            <w:pStyle w:val="af4"/>
            <w:adjustRightInd w:val="0"/>
            <w:snapToGrid w:val="0"/>
            <w:spacing w:line="360" w:lineRule="auto"/>
            <w:rPr>
              <w:rFonts w:ascii="宋体" w:hAnsi="宋体" w:cs="宋体"/>
              <w:color w:val="000000" w:themeColor="text1"/>
              <w:sz w:val="24"/>
            </w:rPr>
          </w:pPr>
          <w:r w:rsidRPr="00517832">
            <w:rPr>
              <w:rFonts w:ascii="宋体" w:eastAsia="宋体" w:hAnsi="宋体" w:cs="宋体" w:hint="eastAsia"/>
              <w:color w:val="000000" w:themeColor="text1"/>
            </w:rPr>
            <w:fldChar w:fldCharType="end"/>
          </w:r>
        </w:p>
      </w:sdtContent>
    </w:sdt>
    <w:p w:rsidR="00E22548" w:rsidRPr="00517832" w:rsidRDefault="00F672B6">
      <w:pPr>
        <w:pStyle w:val="aff2"/>
        <w:spacing w:before="0" w:after="0" w:line="360" w:lineRule="auto"/>
        <w:rPr>
          <w:rFonts w:ascii="宋体" w:eastAsia="宋体" w:hAnsi="宋体" w:cs="Times New Roman"/>
          <w:snapToGrid w:val="0"/>
          <w:color w:val="000000" w:themeColor="text1"/>
          <w:kern w:val="0"/>
          <w:sz w:val="44"/>
          <w:szCs w:val="20"/>
        </w:rPr>
      </w:pPr>
      <w:bookmarkStart w:id="1" w:name="OLE_LINK1"/>
      <w:r w:rsidRPr="00517832">
        <w:rPr>
          <w:rFonts w:ascii="宋体" w:eastAsia="宋体" w:hAnsi="宋体" w:cs="宋体" w:hint="eastAsia"/>
          <w:color w:val="000000" w:themeColor="text1"/>
          <w:sz w:val="24"/>
        </w:rPr>
        <w:br w:type="page"/>
      </w:r>
      <w:bookmarkStart w:id="2" w:name="_Toc15035"/>
      <w:r w:rsidRPr="00517832">
        <w:rPr>
          <w:rFonts w:ascii="宋体" w:eastAsia="宋体" w:hAnsi="宋体" w:cs="Times New Roman" w:hint="eastAsia"/>
          <w:snapToGrid w:val="0"/>
          <w:color w:val="000000" w:themeColor="text1"/>
          <w:kern w:val="0"/>
          <w:sz w:val="44"/>
          <w:szCs w:val="20"/>
        </w:rPr>
        <w:lastRenderedPageBreak/>
        <w:t>第一章 招标公告</w:t>
      </w:r>
      <w:bookmarkEnd w:id="2"/>
      <w:r w:rsidRPr="00517832">
        <w:rPr>
          <w:rFonts w:ascii="宋体" w:eastAsia="宋体" w:hAnsi="宋体" w:cs="Times New Roman" w:hint="eastAsia"/>
          <w:snapToGrid w:val="0"/>
          <w:color w:val="000000" w:themeColor="text1"/>
          <w:kern w:val="0"/>
          <w:sz w:val="44"/>
          <w:szCs w:val="20"/>
        </w:rPr>
        <w:t>（二次公告）</w:t>
      </w:r>
    </w:p>
    <w:p w:rsidR="00E22548" w:rsidRPr="00517832" w:rsidRDefault="00F672B6">
      <w:pPr>
        <w:snapToGrid w:val="0"/>
        <w:spacing w:line="360" w:lineRule="auto"/>
        <w:ind w:firstLineChars="200" w:firstLine="480"/>
        <w:contextualSpacing/>
        <w:rPr>
          <w:rFonts w:ascii="宋体" w:hAnsi="宋体" w:cs="宋体"/>
          <w:color w:val="000000" w:themeColor="text1"/>
          <w:sz w:val="24"/>
          <w:szCs w:val="24"/>
          <w:lang w:val="zh-CN"/>
        </w:rPr>
      </w:pPr>
      <w:r w:rsidRPr="00517832">
        <w:rPr>
          <w:rFonts w:ascii="宋体" w:hAnsi="宋体" w:cs="宋体" w:hint="eastAsia"/>
          <w:color w:val="000000" w:themeColor="text1"/>
          <w:sz w:val="24"/>
          <w:szCs w:val="24"/>
          <w:u w:val="single"/>
          <w:lang w:val="zh-CN"/>
        </w:rPr>
        <w:t>扬州市嘉诚造价咨询有限公司</w:t>
      </w:r>
      <w:r w:rsidRPr="00517832">
        <w:rPr>
          <w:rFonts w:ascii="宋体" w:hAnsi="宋体" w:cs="宋体" w:hint="eastAsia"/>
          <w:color w:val="000000" w:themeColor="text1"/>
          <w:sz w:val="24"/>
          <w:szCs w:val="24"/>
          <w:lang w:val="zh-CN"/>
        </w:rPr>
        <w:t>（以下简称“招标代理”）受</w:t>
      </w:r>
      <w:r w:rsidRPr="00517832">
        <w:rPr>
          <w:rFonts w:ascii="宋体" w:hAnsi="宋体" w:cs="宋体" w:hint="eastAsia"/>
          <w:color w:val="000000" w:themeColor="text1"/>
          <w:sz w:val="24"/>
          <w:szCs w:val="24"/>
          <w:u w:val="single"/>
          <w:lang w:val="zh-CN"/>
        </w:rPr>
        <w:t>扬州中燃城市燃气发展有限公司</w:t>
      </w:r>
      <w:r w:rsidRPr="00517832">
        <w:rPr>
          <w:rFonts w:ascii="宋体" w:hAnsi="宋体" w:cs="宋体" w:hint="eastAsia"/>
          <w:color w:val="000000" w:themeColor="text1"/>
          <w:sz w:val="24"/>
          <w:szCs w:val="24"/>
          <w:lang w:val="zh-CN"/>
        </w:rPr>
        <w:t>（以下简称“采购人”）的委托，就</w:t>
      </w:r>
      <w:r w:rsidRPr="00517832">
        <w:rPr>
          <w:rFonts w:ascii="宋体" w:hAnsi="宋体" w:cs="宋体" w:hint="eastAsia"/>
          <w:color w:val="000000" w:themeColor="text1"/>
          <w:sz w:val="24"/>
          <w:szCs w:val="24"/>
          <w:u w:val="single"/>
          <w:lang w:val="zh-CN"/>
        </w:rPr>
        <w:t>扬州中燃公司市区管道燃气输配系统工程安全评价</w:t>
      </w:r>
      <w:r w:rsidRPr="00517832">
        <w:rPr>
          <w:rFonts w:ascii="宋体" w:hAnsi="宋体" w:cs="宋体" w:hint="eastAsia"/>
          <w:color w:val="000000" w:themeColor="text1"/>
          <w:sz w:val="24"/>
          <w:szCs w:val="24"/>
          <w:lang w:val="zh-CN"/>
        </w:rPr>
        <w:t>进行招标采购，现采用</w:t>
      </w:r>
      <w:r w:rsidRPr="00517832">
        <w:rPr>
          <w:rFonts w:ascii="宋体" w:hAnsi="宋体" w:cs="宋体" w:hint="eastAsia"/>
          <w:color w:val="000000" w:themeColor="text1"/>
          <w:sz w:val="24"/>
          <w:szCs w:val="24"/>
          <w:u w:val="single"/>
        </w:rPr>
        <w:t>公开</w:t>
      </w:r>
      <w:r w:rsidRPr="00517832">
        <w:rPr>
          <w:rFonts w:ascii="宋体" w:hAnsi="宋体" w:cs="宋体" w:hint="eastAsia"/>
          <w:color w:val="000000" w:themeColor="text1"/>
          <w:sz w:val="24"/>
          <w:szCs w:val="24"/>
          <w:u w:val="single"/>
          <w:lang w:val="zh-CN"/>
        </w:rPr>
        <w:t>招标</w:t>
      </w:r>
      <w:r w:rsidRPr="00517832">
        <w:rPr>
          <w:rFonts w:ascii="宋体" w:hAnsi="宋体" w:cs="宋体" w:hint="eastAsia"/>
          <w:color w:val="000000" w:themeColor="text1"/>
          <w:sz w:val="24"/>
          <w:szCs w:val="24"/>
          <w:lang w:val="zh-CN"/>
        </w:rPr>
        <w:t>方式，正式邀请贵单位参加投标。</w:t>
      </w:r>
    </w:p>
    <w:p w:rsidR="00E22548" w:rsidRPr="00517832" w:rsidRDefault="00F672B6">
      <w:pPr>
        <w:snapToGrid w:val="0"/>
        <w:spacing w:line="360" w:lineRule="auto"/>
        <w:ind w:firstLine="555"/>
        <w:contextualSpacing/>
        <w:rPr>
          <w:rFonts w:ascii="宋体" w:hAnsi="宋体" w:cs="宋体"/>
          <w:color w:val="000000" w:themeColor="text1"/>
          <w:sz w:val="24"/>
          <w:szCs w:val="24"/>
        </w:rPr>
      </w:pPr>
      <w:r w:rsidRPr="00517832">
        <w:rPr>
          <w:rFonts w:ascii="宋体" w:hAnsi="宋体" w:cs="宋体" w:hint="eastAsia"/>
          <w:b/>
          <w:color w:val="000000" w:themeColor="text1"/>
          <w:sz w:val="24"/>
          <w:szCs w:val="24"/>
        </w:rPr>
        <w:t>一、项目名称及编号</w:t>
      </w:r>
      <w:r w:rsidRPr="00517832">
        <w:rPr>
          <w:rFonts w:ascii="宋体" w:hAnsi="宋体" w:cs="宋体" w:hint="eastAsia"/>
          <w:color w:val="000000" w:themeColor="text1"/>
          <w:sz w:val="24"/>
          <w:szCs w:val="24"/>
        </w:rPr>
        <w:t>：</w:t>
      </w:r>
      <w:bookmarkStart w:id="3" w:name="_GoBack"/>
      <w:bookmarkEnd w:id="3"/>
    </w:p>
    <w:p w:rsidR="00E22548" w:rsidRPr="00517832" w:rsidRDefault="00F672B6">
      <w:pPr>
        <w:snapToGrid w:val="0"/>
        <w:spacing w:line="360" w:lineRule="auto"/>
        <w:ind w:firstLineChars="200" w:firstLine="480"/>
        <w:contextualSpacing/>
        <w:rPr>
          <w:rFonts w:ascii="宋体" w:hAnsi="宋体" w:cs="宋体"/>
          <w:color w:val="000000" w:themeColor="text1"/>
          <w:sz w:val="24"/>
          <w:szCs w:val="24"/>
        </w:rPr>
      </w:pPr>
      <w:r w:rsidRPr="00517832">
        <w:rPr>
          <w:rFonts w:ascii="宋体" w:hAnsi="宋体" w:cs="宋体" w:hint="eastAsia"/>
          <w:color w:val="000000" w:themeColor="text1"/>
          <w:sz w:val="24"/>
          <w:szCs w:val="24"/>
        </w:rPr>
        <w:t>项目名称：</w:t>
      </w:r>
      <w:r w:rsidRPr="00517832">
        <w:rPr>
          <w:rFonts w:ascii="宋体" w:hAnsi="宋体" w:cs="宋体" w:hint="eastAsia"/>
          <w:color w:val="000000" w:themeColor="text1"/>
          <w:sz w:val="24"/>
          <w:szCs w:val="24"/>
          <w:u w:val="single"/>
          <w:lang w:val="zh-CN"/>
        </w:rPr>
        <w:t>扬州中燃公司市区管道燃气输配系统工程安全评价。</w:t>
      </w:r>
    </w:p>
    <w:p w:rsidR="00E22548" w:rsidRPr="00517832" w:rsidRDefault="00F672B6">
      <w:pPr>
        <w:snapToGrid w:val="0"/>
        <w:spacing w:line="360" w:lineRule="auto"/>
        <w:ind w:firstLineChars="196" w:firstLine="470"/>
        <w:contextualSpacing/>
        <w:rPr>
          <w:rFonts w:ascii="宋体" w:hAnsi="宋体" w:cs="宋体"/>
          <w:color w:val="000000" w:themeColor="text1"/>
          <w:sz w:val="24"/>
          <w:szCs w:val="24"/>
        </w:rPr>
      </w:pPr>
      <w:r w:rsidRPr="00517832">
        <w:rPr>
          <w:rFonts w:ascii="宋体" w:hAnsi="宋体" w:cs="宋体" w:hint="eastAsia"/>
          <w:color w:val="000000" w:themeColor="text1"/>
          <w:sz w:val="24"/>
          <w:szCs w:val="24"/>
        </w:rPr>
        <w:t>采购文件编号：/</w:t>
      </w:r>
    </w:p>
    <w:p w:rsidR="00E22548" w:rsidRPr="00517832" w:rsidRDefault="00F672B6">
      <w:pPr>
        <w:numPr>
          <w:ilvl w:val="0"/>
          <w:numId w:val="8"/>
        </w:numPr>
        <w:snapToGrid w:val="0"/>
        <w:spacing w:line="360" w:lineRule="auto"/>
        <w:ind w:firstLineChars="200" w:firstLine="482"/>
        <w:contextualSpacing/>
        <w:rPr>
          <w:rFonts w:ascii="宋体" w:hAnsi="宋体" w:cs="宋体"/>
          <w:b/>
          <w:color w:val="000000" w:themeColor="text1"/>
          <w:sz w:val="24"/>
          <w:szCs w:val="24"/>
        </w:rPr>
      </w:pPr>
      <w:r w:rsidRPr="00517832">
        <w:rPr>
          <w:rFonts w:ascii="宋体" w:hAnsi="宋体" w:cs="宋体" w:hint="eastAsia"/>
          <w:b/>
          <w:color w:val="000000" w:themeColor="text1"/>
          <w:sz w:val="24"/>
          <w:szCs w:val="24"/>
        </w:rPr>
        <w:t>项目基本情况：</w:t>
      </w:r>
    </w:p>
    <w:p w:rsidR="00E22548" w:rsidRPr="00517832" w:rsidRDefault="00F672B6">
      <w:pPr>
        <w:numPr>
          <w:ilvl w:val="0"/>
          <w:numId w:val="9"/>
        </w:numPr>
        <w:snapToGrid w:val="0"/>
        <w:spacing w:line="360" w:lineRule="auto"/>
        <w:ind w:firstLineChars="200" w:firstLine="480"/>
        <w:contextualSpacing/>
        <w:rPr>
          <w:rFonts w:ascii="宋体" w:hAnsi="宋体" w:cs="宋体"/>
          <w:color w:val="000000" w:themeColor="text1"/>
          <w:sz w:val="24"/>
          <w:szCs w:val="24"/>
          <w:u w:val="single"/>
        </w:rPr>
      </w:pPr>
      <w:r w:rsidRPr="00517832">
        <w:rPr>
          <w:rFonts w:ascii="宋体" w:hAnsi="宋体" w:cs="宋体" w:hint="eastAsia"/>
          <w:color w:val="000000" w:themeColor="text1"/>
          <w:sz w:val="24"/>
          <w:szCs w:val="24"/>
        </w:rPr>
        <w:t>项目名称：</w:t>
      </w:r>
      <w:r w:rsidRPr="00517832">
        <w:rPr>
          <w:rFonts w:ascii="宋体" w:hAnsi="宋体" w:cs="宋体" w:hint="eastAsia"/>
          <w:color w:val="000000" w:themeColor="text1"/>
          <w:sz w:val="24"/>
          <w:szCs w:val="24"/>
          <w:u w:val="single"/>
        </w:rPr>
        <w:t>扬州中燃公司市区管道燃气输配系统工程安全评价。</w:t>
      </w:r>
    </w:p>
    <w:p w:rsidR="00E22548" w:rsidRPr="00517832" w:rsidRDefault="00F672B6">
      <w:pPr>
        <w:spacing w:line="360" w:lineRule="auto"/>
        <w:ind w:firstLineChars="200" w:firstLine="480"/>
        <w:rPr>
          <w:rFonts w:ascii="宋体" w:hAnsi="宋体" w:cs="宋体"/>
          <w:color w:val="000000" w:themeColor="text1"/>
          <w:sz w:val="24"/>
          <w:szCs w:val="24"/>
        </w:rPr>
      </w:pPr>
      <w:r w:rsidRPr="00517832">
        <w:rPr>
          <w:rFonts w:ascii="宋体" w:hAnsi="宋体" w:cs="宋体" w:hint="eastAsia"/>
          <w:color w:val="000000" w:themeColor="text1"/>
          <w:sz w:val="24"/>
          <w:szCs w:val="24"/>
        </w:rPr>
        <w:t>2、招标范围：</w:t>
      </w:r>
      <w:r w:rsidRPr="00517832">
        <w:rPr>
          <w:rFonts w:ascii="宋体" w:hAnsi="宋体" w:cs="宋体" w:hint="eastAsia"/>
          <w:color w:val="000000" w:themeColor="text1"/>
          <w:sz w:val="24"/>
          <w:szCs w:val="24"/>
          <w:u w:val="single"/>
        </w:rPr>
        <w:t>扬州市区管道燃气特许经营权范围内的所有燃气输配系统设施，具体包括高压管道52.1 km、中压管道607.3 km、低压管道1360.9km、门站1座、调压设施437台（其中含高中压调压站4座）的现状安全评价。</w:t>
      </w:r>
    </w:p>
    <w:p w:rsidR="00E22548" w:rsidRPr="00517832" w:rsidRDefault="00F672B6">
      <w:pPr>
        <w:snapToGrid w:val="0"/>
        <w:spacing w:line="360" w:lineRule="auto"/>
        <w:ind w:firstLineChars="200" w:firstLine="480"/>
        <w:contextualSpacing/>
        <w:rPr>
          <w:rFonts w:ascii="宋体" w:hAnsi="宋体" w:cs="宋体"/>
          <w:color w:val="000000" w:themeColor="text1"/>
          <w:sz w:val="24"/>
          <w:szCs w:val="24"/>
        </w:rPr>
      </w:pPr>
      <w:r w:rsidRPr="00517832">
        <w:rPr>
          <w:rFonts w:ascii="宋体" w:hAnsi="宋体" w:cs="宋体" w:hint="eastAsia"/>
          <w:color w:val="000000" w:themeColor="text1"/>
          <w:sz w:val="24"/>
          <w:szCs w:val="24"/>
        </w:rPr>
        <w:t>3、工程地点：扬州市区（不含江都区）。</w:t>
      </w:r>
    </w:p>
    <w:p w:rsidR="00E22548" w:rsidRPr="00517832" w:rsidRDefault="00F672B6">
      <w:pPr>
        <w:snapToGrid w:val="0"/>
        <w:spacing w:line="360" w:lineRule="auto"/>
        <w:ind w:firstLineChars="200" w:firstLine="480"/>
        <w:contextualSpacing/>
        <w:rPr>
          <w:rFonts w:ascii="宋体" w:hAnsi="宋体" w:cs="宋体"/>
          <w:color w:val="000000" w:themeColor="text1"/>
          <w:sz w:val="24"/>
          <w:szCs w:val="24"/>
        </w:rPr>
      </w:pPr>
      <w:r w:rsidRPr="00517832">
        <w:rPr>
          <w:rFonts w:ascii="宋体" w:hAnsi="宋体" w:cs="宋体" w:hint="eastAsia"/>
          <w:color w:val="000000" w:themeColor="text1"/>
          <w:sz w:val="24"/>
          <w:szCs w:val="24"/>
        </w:rPr>
        <w:t>4、工程投资：约7.3亿</w:t>
      </w:r>
    </w:p>
    <w:p w:rsidR="00E22548" w:rsidRPr="00517832" w:rsidRDefault="00F672B6">
      <w:pPr>
        <w:snapToGrid w:val="0"/>
        <w:spacing w:line="360" w:lineRule="auto"/>
        <w:ind w:firstLineChars="200" w:firstLine="480"/>
        <w:contextualSpacing/>
        <w:rPr>
          <w:rFonts w:ascii="宋体" w:hAnsi="宋体" w:cs="宋体"/>
          <w:color w:val="000000" w:themeColor="text1"/>
          <w:sz w:val="24"/>
          <w:szCs w:val="24"/>
        </w:rPr>
      </w:pPr>
      <w:r w:rsidRPr="00517832">
        <w:rPr>
          <w:rFonts w:ascii="宋体" w:hAnsi="宋体" w:cs="宋体" w:hint="eastAsia"/>
          <w:color w:val="000000" w:themeColor="text1"/>
          <w:sz w:val="24"/>
          <w:szCs w:val="24"/>
        </w:rPr>
        <w:t>5、项目预算：40.8万元。</w:t>
      </w:r>
    </w:p>
    <w:p w:rsidR="00E22548" w:rsidRPr="00517832" w:rsidRDefault="00F672B6">
      <w:pPr>
        <w:snapToGrid w:val="0"/>
        <w:spacing w:line="360" w:lineRule="auto"/>
        <w:ind w:firstLineChars="200" w:firstLine="480"/>
        <w:contextualSpacing/>
        <w:rPr>
          <w:color w:val="000000" w:themeColor="text1"/>
        </w:rPr>
      </w:pPr>
      <w:r w:rsidRPr="00517832">
        <w:rPr>
          <w:rFonts w:ascii="宋体" w:hAnsi="宋体" w:cs="宋体" w:hint="eastAsia"/>
          <w:color w:val="000000" w:themeColor="text1"/>
          <w:sz w:val="24"/>
          <w:szCs w:val="24"/>
        </w:rPr>
        <w:t>6、本项目设置最高限价：</w:t>
      </w:r>
      <w:r w:rsidRPr="00517832">
        <w:rPr>
          <w:rFonts w:ascii="宋体" w:hAnsi="宋体" w:cs="宋体" w:hint="eastAsia"/>
          <w:color w:val="000000" w:themeColor="text1"/>
          <w:sz w:val="24"/>
          <w:szCs w:val="24"/>
          <w:u w:val="single"/>
        </w:rPr>
        <w:t>40.8万元</w:t>
      </w:r>
      <w:r w:rsidRPr="00517832">
        <w:rPr>
          <w:rFonts w:ascii="宋体" w:hAnsi="宋体" w:cs="宋体" w:hint="eastAsia"/>
          <w:color w:val="000000" w:themeColor="text1"/>
          <w:sz w:val="24"/>
          <w:szCs w:val="24"/>
        </w:rPr>
        <w:t>，如超过限价，将作为无效投标。</w:t>
      </w:r>
    </w:p>
    <w:p w:rsidR="00E22548" w:rsidRPr="00517832" w:rsidRDefault="00F672B6">
      <w:pPr>
        <w:snapToGrid w:val="0"/>
        <w:spacing w:line="360" w:lineRule="auto"/>
        <w:ind w:firstLineChars="200" w:firstLine="482"/>
        <w:contextualSpacing/>
        <w:rPr>
          <w:rFonts w:ascii="宋体" w:hAnsi="宋体" w:cs="宋体"/>
          <w:b/>
          <w:color w:val="000000" w:themeColor="text1"/>
          <w:sz w:val="24"/>
          <w:szCs w:val="24"/>
          <w:highlight w:val="yellow"/>
        </w:rPr>
      </w:pPr>
      <w:r w:rsidRPr="00517832">
        <w:rPr>
          <w:rFonts w:ascii="宋体" w:hAnsi="宋体" w:cs="宋体" w:hint="eastAsia"/>
          <w:b/>
          <w:color w:val="000000" w:themeColor="text1"/>
          <w:sz w:val="24"/>
          <w:szCs w:val="24"/>
        </w:rPr>
        <w:t>三、项目需求说明</w:t>
      </w:r>
    </w:p>
    <w:p w:rsidR="00E22548" w:rsidRPr="00517832" w:rsidRDefault="00F672B6">
      <w:pPr>
        <w:snapToGrid w:val="0"/>
        <w:spacing w:line="360" w:lineRule="auto"/>
        <w:ind w:firstLineChars="200" w:firstLine="480"/>
        <w:contextualSpacing/>
        <w:rPr>
          <w:rFonts w:ascii="宋体" w:hAnsi="宋体" w:cs="宋体"/>
          <w:color w:val="000000" w:themeColor="text1"/>
          <w:sz w:val="24"/>
          <w:szCs w:val="24"/>
        </w:rPr>
      </w:pPr>
      <w:r w:rsidRPr="00517832">
        <w:rPr>
          <w:rFonts w:ascii="宋体" w:hAnsi="宋体" w:cs="宋体" w:hint="eastAsia"/>
          <w:color w:val="000000" w:themeColor="text1"/>
          <w:sz w:val="24"/>
          <w:szCs w:val="24"/>
        </w:rPr>
        <w:t>详</w:t>
      </w:r>
      <w:r w:rsidRPr="00517832">
        <w:rPr>
          <w:rFonts w:ascii="宋体" w:hAnsi="宋体" w:cs="宋体" w:hint="eastAsia"/>
          <w:color w:val="000000" w:themeColor="text1"/>
          <w:sz w:val="24"/>
          <w:szCs w:val="24"/>
          <w:lang w:val="zh-CN"/>
        </w:rPr>
        <w:t>见第三部分招标内容及服务要求</w:t>
      </w:r>
      <w:r w:rsidRPr="00517832">
        <w:rPr>
          <w:rFonts w:ascii="宋体" w:hAnsi="宋体" w:cs="宋体" w:hint="eastAsia"/>
          <w:color w:val="000000" w:themeColor="text1"/>
          <w:kern w:val="0"/>
          <w:sz w:val="24"/>
          <w:szCs w:val="24"/>
          <w:lang w:val="zh-CN"/>
        </w:rPr>
        <w:t>。</w:t>
      </w:r>
    </w:p>
    <w:p w:rsidR="00E22548" w:rsidRPr="00517832" w:rsidRDefault="00F672B6">
      <w:pPr>
        <w:snapToGrid w:val="0"/>
        <w:spacing w:line="360" w:lineRule="auto"/>
        <w:ind w:firstLineChars="200" w:firstLine="482"/>
        <w:contextualSpacing/>
        <w:rPr>
          <w:rFonts w:ascii="宋体" w:hAnsi="宋体" w:cs="宋体"/>
          <w:b/>
          <w:color w:val="000000" w:themeColor="text1"/>
          <w:sz w:val="24"/>
          <w:szCs w:val="24"/>
        </w:rPr>
      </w:pPr>
      <w:r w:rsidRPr="00517832">
        <w:rPr>
          <w:rFonts w:ascii="宋体" w:hAnsi="宋体" w:cs="宋体" w:hint="eastAsia"/>
          <w:b/>
          <w:color w:val="000000" w:themeColor="text1"/>
          <w:sz w:val="24"/>
          <w:szCs w:val="24"/>
        </w:rPr>
        <w:t>四、投标人资格要求</w:t>
      </w:r>
    </w:p>
    <w:p w:rsidR="00E22548" w:rsidRPr="00517832" w:rsidRDefault="00F672B6">
      <w:pPr>
        <w:spacing w:line="360" w:lineRule="auto"/>
        <w:ind w:firstLineChars="200" w:firstLine="480"/>
        <w:rPr>
          <w:rFonts w:ascii="宋体" w:hAnsi="宋体" w:cs="宋体"/>
          <w:color w:val="000000" w:themeColor="text1"/>
          <w:sz w:val="24"/>
          <w:szCs w:val="24"/>
        </w:rPr>
      </w:pPr>
      <w:r w:rsidRPr="00517832">
        <w:rPr>
          <w:rFonts w:ascii="宋体" w:hAnsi="宋体" w:cs="宋体" w:hint="eastAsia"/>
          <w:color w:val="000000" w:themeColor="text1"/>
          <w:sz w:val="24"/>
          <w:szCs w:val="24"/>
        </w:rPr>
        <w:t>（1)投标人须具独立企业法人资格, 投标人有年审合格的企业营业执照</w:t>
      </w:r>
      <w:r w:rsidRPr="00517832">
        <w:rPr>
          <w:rFonts w:ascii="宋体" w:hAnsi="宋体" w:cs="宋体" w:hint="eastAsia"/>
          <w:b/>
          <w:bCs/>
          <w:color w:val="000000" w:themeColor="text1"/>
          <w:sz w:val="24"/>
          <w:szCs w:val="24"/>
        </w:rPr>
        <w:t>（提供营业执照复印件并加盖投标单位公章）</w:t>
      </w:r>
      <w:r w:rsidRPr="00517832">
        <w:rPr>
          <w:rFonts w:ascii="宋体" w:hAnsi="宋体" w:cs="宋体" w:hint="eastAsia"/>
          <w:color w:val="000000" w:themeColor="text1"/>
          <w:sz w:val="24"/>
          <w:szCs w:val="24"/>
        </w:rPr>
        <w:t>；</w:t>
      </w:r>
    </w:p>
    <w:p w:rsidR="00E22548" w:rsidRPr="00517832" w:rsidRDefault="00F672B6">
      <w:pPr>
        <w:spacing w:line="360" w:lineRule="auto"/>
        <w:ind w:firstLineChars="200" w:firstLine="480"/>
        <w:rPr>
          <w:rFonts w:ascii="宋体" w:hAnsi="宋体" w:cs="宋体"/>
          <w:color w:val="000000" w:themeColor="text1"/>
          <w:sz w:val="24"/>
          <w:szCs w:val="24"/>
        </w:rPr>
      </w:pPr>
      <w:r w:rsidRPr="00517832">
        <w:rPr>
          <w:rFonts w:ascii="宋体" w:hAnsi="宋体" w:cs="宋体" w:hint="eastAsia"/>
          <w:color w:val="000000" w:themeColor="text1"/>
          <w:sz w:val="24"/>
          <w:szCs w:val="24"/>
        </w:rPr>
        <w:t>(2)投标人须具有省、自治区、直辖市安全生产监督管理部门颁发的安全评价机构资质证书，且业务范围包含陆上油气管道运输业或“燃气生产及供应业”</w:t>
      </w:r>
      <w:r w:rsidRPr="00517832">
        <w:rPr>
          <w:rFonts w:ascii="宋体" w:hAnsi="宋体" w:cs="宋体" w:hint="eastAsia"/>
          <w:b/>
          <w:bCs/>
          <w:color w:val="000000" w:themeColor="text1"/>
          <w:sz w:val="24"/>
          <w:szCs w:val="24"/>
        </w:rPr>
        <w:t>（提供资质证书复印件并加盖投标单位公章）</w:t>
      </w:r>
      <w:r w:rsidRPr="00517832">
        <w:rPr>
          <w:rFonts w:ascii="宋体" w:hAnsi="宋体" w:cs="宋体" w:hint="eastAsia"/>
          <w:color w:val="000000" w:themeColor="text1"/>
          <w:sz w:val="24"/>
          <w:szCs w:val="24"/>
        </w:rPr>
        <w:t>；</w:t>
      </w:r>
    </w:p>
    <w:p w:rsidR="00E22548" w:rsidRPr="00517832" w:rsidRDefault="00F672B6">
      <w:pPr>
        <w:spacing w:line="360" w:lineRule="auto"/>
        <w:ind w:firstLineChars="200" w:firstLine="480"/>
        <w:rPr>
          <w:rFonts w:ascii="宋体" w:hAnsi="宋体" w:cs="宋体"/>
          <w:color w:val="000000" w:themeColor="text1"/>
          <w:sz w:val="24"/>
          <w:szCs w:val="24"/>
        </w:rPr>
      </w:pPr>
      <w:r w:rsidRPr="00517832">
        <w:rPr>
          <w:rFonts w:ascii="宋体" w:hAnsi="宋体" w:cs="宋体" w:hint="eastAsia"/>
          <w:color w:val="000000" w:themeColor="text1"/>
          <w:sz w:val="24"/>
          <w:szCs w:val="24"/>
        </w:rPr>
        <w:t>(3)</w:t>
      </w:r>
      <w:bookmarkStart w:id="4" w:name="_Hlk49243416"/>
      <w:r w:rsidRPr="00517832">
        <w:rPr>
          <w:rFonts w:ascii="宋体" w:hAnsi="宋体" w:cs="宋体" w:hint="eastAsia"/>
          <w:color w:val="000000" w:themeColor="text1"/>
          <w:sz w:val="24"/>
          <w:szCs w:val="24"/>
        </w:rPr>
        <w:t>项目负责人应具有油气储运一级安全评价师资格</w:t>
      </w:r>
      <w:r w:rsidRPr="00517832">
        <w:rPr>
          <w:rFonts w:ascii="宋体" w:hAnsi="宋体" w:cs="宋体" w:hint="eastAsia"/>
          <w:b/>
          <w:bCs/>
          <w:color w:val="000000" w:themeColor="text1"/>
          <w:sz w:val="24"/>
          <w:szCs w:val="24"/>
        </w:rPr>
        <w:t>（提供证书复印件并加盖投标单位公章）</w:t>
      </w:r>
      <w:r w:rsidRPr="00517832">
        <w:rPr>
          <w:rFonts w:ascii="宋体" w:hAnsi="宋体" w:cs="宋体" w:hint="eastAsia"/>
          <w:color w:val="000000" w:themeColor="text1"/>
          <w:sz w:val="24"/>
          <w:szCs w:val="24"/>
        </w:rPr>
        <w:t>；</w:t>
      </w:r>
    </w:p>
    <w:p w:rsidR="00E22548" w:rsidRPr="00517832" w:rsidRDefault="00F672B6">
      <w:pPr>
        <w:spacing w:line="360" w:lineRule="auto"/>
        <w:ind w:firstLineChars="200" w:firstLine="480"/>
        <w:rPr>
          <w:rFonts w:ascii="宋体" w:hAnsi="宋体" w:cs="宋体"/>
          <w:color w:val="000000" w:themeColor="text1"/>
          <w:sz w:val="24"/>
          <w:szCs w:val="24"/>
        </w:rPr>
      </w:pPr>
      <w:r w:rsidRPr="00517832">
        <w:rPr>
          <w:rFonts w:ascii="宋体" w:hAnsi="宋体" w:cs="宋体" w:hint="eastAsia"/>
          <w:color w:val="000000" w:themeColor="text1"/>
          <w:sz w:val="24"/>
          <w:szCs w:val="24"/>
        </w:rPr>
        <w:t>（4）投标单位安全评价人员具有参与省级及以上燃气行业标准编制的工作经验</w:t>
      </w:r>
      <w:r w:rsidRPr="00517832">
        <w:rPr>
          <w:rFonts w:ascii="宋体" w:hAnsi="宋体" w:cs="宋体" w:hint="eastAsia"/>
          <w:b/>
          <w:bCs/>
          <w:color w:val="000000" w:themeColor="text1"/>
          <w:sz w:val="24"/>
          <w:szCs w:val="24"/>
        </w:rPr>
        <w:t>（需提供业绩证明）</w:t>
      </w:r>
      <w:r w:rsidRPr="00517832">
        <w:rPr>
          <w:rFonts w:ascii="宋体" w:hAnsi="宋体" w:cs="宋体" w:hint="eastAsia"/>
          <w:color w:val="000000" w:themeColor="text1"/>
          <w:sz w:val="24"/>
          <w:szCs w:val="24"/>
        </w:rPr>
        <w:t>。</w:t>
      </w:r>
    </w:p>
    <w:p w:rsidR="00E22548" w:rsidRPr="00517832" w:rsidRDefault="00F672B6">
      <w:pPr>
        <w:spacing w:line="360" w:lineRule="auto"/>
        <w:ind w:firstLineChars="200" w:firstLine="480"/>
        <w:jc w:val="left"/>
        <w:rPr>
          <w:rFonts w:ascii="宋体" w:hAnsi="宋体" w:cs="宋体"/>
          <w:bCs/>
          <w:color w:val="000000" w:themeColor="text1"/>
          <w:sz w:val="24"/>
          <w:szCs w:val="24"/>
        </w:rPr>
      </w:pPr>
      <w:r w:rsidRPr="00517832">
        <w:rPr>
          <w:rFonts w:ascii="宋体" w:hAnsi="宋体" w:cs="宋体" w:hint="eastAsia"/>
          <w:color w:val="000000" w:themeColor="text1"/>
          <w:sz w:val="24"/>
          <w:szCs w:val="24"/>
        </w:rPr>
        <w:t>(5)投标单位为项目负责人、安全评价人员依法缴纳的社会保障资金证明材料</w:t>
      </w:r>
      <w:r w:rsidRPr="00517832">
        <w:rPr>
          <w:rFonts w:ascii="宋体" w:hAnsi="宋体" w:cs="宋体" w:hint="eastAsia"/>
          <w:b/>
          <w:bCs/>
          <w:color w:val="000000" w:themeColor="text1"/>
          <w:sz w:val="24"/>
          <w:szCs w:val="24"/>
        </w:rPr>
        <w:t>(复印件加盖投标人公章)</w:t>
      </w:r>
      <w:r w:rsidRPr="00517832">
        <w:rPr>
          <w:rFonts w:ascii="宋体" w:hAnsi="宋体" w:cs="宋体" w:hint="eastAsia"/>
          <w:color w:val="000000" w:themeColor="text1"/>
          <w:sz w:val="24"/>
          <w:szCs w:val="24"/>
        </w:rPr>
        <w:t>( 提供2022年1月-2022年3月近三个月内由税务、银行或社会保险基金管理三个部门中任意一部门出具的任意一个月缴纳职工社会保障资</w:t>
      </w:r>
      <w:r w:rsidRPr="00517832">
        <w:rPr>
          <w:rFonts w:ascii="宋体" w:hAnsi="宋体" w:cs="宋体" w:hint="eastAsia"/>
          <w:color w:val="000000" w:themeColor="text1"/>
          <w:sz w:val="24"/>
          <w:szCs w:val="24"/>
        </w:rPr>
        <w:lastRenderedPageBreak/>
        <w:t>金的缴款凭证或缴款证明))</w:t>
      </w:r>
    </w:p>
    <w:p w:rsidR="00E22548" w:rsidRPr="00517832" w:rsidRDefault="00F672B6">
      <w:pPr>
        <w:spacing w:line="360" w:lineRule="auto"/>
        <w:ind w:firstLineChars="200" w:firstLine="480"/>
        <w:jc w:val="left"/>
        <w:rPr>
          <w:rFonts w:ascii="宋体" w:hAnsi="宋体" w:cs="宋体"/>
          <w:color w:val="000000" w:themeColor="text1"/>
          <w:sz w:val="24"/>
          <w:szCs w:val="24"/>
        </w:rPr>
      </w:pPr>
      <w:r w:rsidRPr="00517832">
        <w:rPr>
          <w:rFonts w:ascii="宋体" w:hAnsi="宋体" w:cs="宋体" w:hint="eastAsia"/>
          <w:color w:val="000000" w:themeColor="text1"/>
          <w:sz w:val="24"/>
          <w:szCs w:val="24"/>
        </w:rPr>
        <w:t>(6)投标人2022年1月-2022年3月近三个月任意一份依法纳税的缴款凭证</w:t>
      </w:r>
      <w:r w:rsidRPr="00517832">
        <w:rPr>
          <w:rFonts w:ascii="宋体" w:hAnsi="宋体" w:cs="宋体" w:hint="eastAsia"/>
          <w:b/>
          <w:bCs/>
          <w:color w:val="000000" w:themeColor="text1"/>
          <w:sz w:val="24"/>
          <w:szCs w:val="24"/>
        </w:rPr>
        <w:t>(复印件加盖投标人公章)。</w:t>
      </w:r>
      <w:bookmarkEnd w:id="4"/>
    </w:p>
    <w:p w:rsidR="00E22548" w:rsidRPr="00517832" w:rsidRDefault="00F672B6">
      <w:pPr>
        <w:spacing w:line="360" w:lineRule="auto"/>
        <w:ind w:firstLineChars="200" w:firstLine="480"/>
        <w:rPr>
          <w:rFonts w:ascii="宋体" w:hAnsi="宋体" w:cs="宋体"/>
          <w:color w:val="000000" w:themeColor="text1"/>
          <w:sz w:val="24"/>
          <w:szCs w:val="24"/>
        </w:rPr>
      </w:pPr>
      <w:r w:rsidRPr="00517832">
        <w:rPr>
          <w:rFonts w:ascii="宋体" w:hAnsi="宋体" w:cs="宋体" w:hint="eastAsia"/>
          <w:color w:val="000000" w:themeColor="text1"/>
          <w:sz w:val="24"/>
          <w:szCs w:val="24"/>
        </w:rPr>
        <w:t>(7)不同投标人的法定代表人不是同一人、母公司、全资子公司及其控股公司；</w:t>
      </w:r>
    </w:p>
    <w:p w:rsidR="00E22548" w:rsidRPr="00517832" w:rsidRDefault="00F672B6">
      <w:pPr>
        <w:spacing w:line="360" w:lineRule="auto"/>
        <w:ind w:firstLineChars="200" w:firstLine="480"/>
        <w:rPr>
          <w:rFonts w:ascii="宋体" w:hAnsi="宋体" w:cs="宋体"/>
          <w:color w:val="000000" w:themeColor="text1"/>
          <w:sz w:val="24"/>
          <w:szCs w:val="24"/>
        </w:rPr>
      </w:pPr>
      <w:r w:rsidRPr="00517832">
        <w:rPr>
          <w:rFonts w:ascii="宋体" w:hAnsi="宋体" w:cs="宋体" w:hint="eastAsia"/>
          <w:color w:val="000000" w:themeColor="text1"/>
          <w:sz w:val="24"/>
          <w:szCs w:val="24"/>
        </w:rPr>
        <w:t>(8)供应商未被“信用中国”网站（</w:t>
      </w:r>
      <w:proofErr w:type="spellStart"/>
      <w:r w:rsidRPr="00517832">
        <w:rPr>
          <w:rFonts w:ascii="宋体" w:hAnsi="宋体" w:cs="宋体" w:hint="eastAsia"/>
          <w:color w:val="000000" w:themeColor="text1"/>
          <w:sz w:val="24"/>
          <w:szCs w:val="24"/>
        </w:rPr>
        <w:t>www.creditchina.gov.cn</w:t>
      </w:r>
      <w:proofErr w:type="spellEnd"/>
      <w:r w:rsidRPr="00517832">
        <w:rPr>
          <w:rFonts w:ascii="宋体" w:hAnsi="宋体" w:cs="宋体" w:hint="eastAsia"/>
          <w:color w:val="000000" w:themeColor="text1"/>
          <w:sz w:val="24"/>
          <w:szCs w:val="24"/>
        </w:rPr>
        <w:t>）、“中国政府采购网"(</w:t>
      </w:r>
      <w:proofErr w:type="spellStart"/>
      <w:r w:rsidRPr="00517832">
        <w:rPr>
          <w:rFonts w:ascii="宋体" w:hAnsi="宋体" w:cs="宋体" w:hint="eastAsia"/>
          <w:color w:val="000000" w:themeColor="text1"/>
          <w:sz w:val="24"/>
          <w:szCs w:val="24"/>
        </w:rPr>
        <w:t>www.ccgp.gov.cn</w:t>
      </w:r>
      <w:proofErr w:type="spellEnd"/>
      <w:r w:rsidRPr="00517832">
        <w:rPr>
          <w:rFonts w:ascii="宋体" w:hAnsi="宋体" w:cs="宋体" w:hint="eastAsia"/>
          <w:color w:val="000000" w:themeColor="text1"/>
          <w:sz w:val="24"/>
          <w:szCs w:val="24"/>
        </w:rPr>
        <w:t>)列入失信被执行人、重大税收违法案件当事人名单、政府采购严重违法失信行为记录名单</w:t>
      </w:r>
      <w:r w:rsidRPr="00517832">
        <w:rPr>
          <w:rFonts w:ascii="宋体" w:hAnsi="宋体" w:cs="宋体" w:hint="eastAsia"/>
          <w:b/>
          <w:bCs/>
          <w:color w:val="000000" w:themeColor="text1"/>
          <w:sz w:val="24"/>
          <w:szCs w:val="24"/>
        </w:rPr>
        <w:t>（提供下载的网站页面或截图，并加盖投标单位公章）</w:t>
      </w:r>
      <w:r w:rsidRPr="00517832">
        <w:rPr>
          <w:rFonts w:ascii="宋体" w:hAnsi="宋体" w:cs="宋体" w:hint="eastAsia"/>
          <w:color w:val="000000" w:themeColor="text1"/>
          <w:sz w:val="24"/>
          <w:szCs w:val="24"/>
        </w:rPr>
        <w:t>；</w:t>
      </w:r>
    </w:p>
    <w:p w:rsidR="00E22548" w:rsidRPr="00517832" w:rsidRDefault="00F672B6">
      <w:pPr>
        <w:spacing w:line="360" w:lineRule="auto"/>
        <w:ind w:firstLineChars="200" w:firstLine="480"/>
        <w:rPr>
          <w:color w:val="000000" w:themeColor="text1"/>
        </w:rPr>
      </w:pPr>
      <w:r w:rsidRPr="00517832">
        <w:rPr>
          <w:rFonts w:ascii="宋体" w:hAnsi="宋体" w:cs="宋体" w:hint="eastAsia"/>
          <w:color w:val="000000" w:themeColor="text1"/>
          <w:sz w:val="24"/>
          <w:szCs w:val="24"/>
        </w:rPr>
        <w:t>(9)资料真实性承诺；</w:t>
      </w:r>
    </w:p>
    <w:p w:rsidR="00E22548" w:rsidRPr="00517832" w:rsidRDefault="00F672B6">
      <w:pPr>
        <w:snapToGrid w:val="0"/>
        <w:spacing w:line="360" w:lineRule="auto"/>
        <w:ind w:firstLine="555"/>
        <w:contextualSpacing/>
        <w:rPr>
          <w:rFonts w:ascii="宋体" w:hAnsi="宋体" w:cs="宋体"/>
          <w:b/>
          <w:color w:val="000000" w:themeColor="text1"/>
          <w:sz w:val="24"/>
          <w:szCs w:val="24"/>
        </w:rPr>
      </w:pPr>
      <w:r w:rsidRPr="00517832">
        <w:rPr>
          <w:rFonts w:ascii="宋体" w:hAnsi="宋体" w:cs="宋体" w:hint="eastAsia"/>
          <w:b/>
          <w:color w:val="000000" w:themeColor="text1"/>
          <w:sz w:val="24"/>
          <w:szCs w:val="24"/>
        </w:rPr>
        <w:t>五、公告期限</w:t>
      </w:r>
    </w:p>
    <w:p w:rsidR="00E22548" w:rsidRPr="00517832" w:rsidRDefault="00F672B6">
      <w:pPr>
        <w:pStyle w:val="aff1"/>
        <w:spacing w:before="0" w:beforeAutospacing="0" w:after="0" w:afterAutospacing="0" w:line="360" w:lineRule="auto"/>
        <w:ind w:firstLine="420"/>
        <w:rPr>
          <w:color w:val="000000" w:themeColor="text1"/>
        </w:rPr>
      </w:pPr>
      <w:r w:rsidRPr="00517832">
        <w:rPr>
          <w:rFonts w:hint="eastAsia"/>
          <w:color w:val="000000" w:themeColor="text1"/>
        </w:rPr>
        <w:t>自公告在“</w:t>
      </w:r>
      <w:r w:rsidRPr="00517832">
        <w:rPr>
          <w:rFonts w:hint="eastAsia"/>
          <w:color w:val="000000" w:themeColor="text1"/>
          <w:u w:val="single"/>
        </w:rPr>
        <w:t>扬州市城建国有资产控股(集团）有限责任公司</w:t>
      </w:r>
      <w:r w:rsidRPr="00517832">
        <w:rPr>
          <w:rFonts w:hint="eastAsia"/>
          <w:color w:val="000000" w:themeColor="text1"/>
        </w:rPr>
        <w:t>”网站发布之日起5个工作日。有关本次招标的事项若存在变动或修改，敬请及时关注发布的信息或更正公告。</w:t>
      </w:r>
    </w:p>
    <w:p w:rsidR="00E22548" w:rsidRPr="00517832" w:rsidRDefault="00F672B6">
      <w:pPr>
        <w:spacing w:line="360" w:lineRule="auto"/>
        <w:ind w:firstLineChars="200" w:firstLine="482"/>
        <w:rPr>
          <w:rFonts w:ascii="宋体" w:hAnsi="宋体" w:cs="宋体"/>
          <w:b/>
          <w:bCs/>
          <w:color w:val="000000" w:themeColor="text1"/>
          <w:sz w:val="24"/>
          <w:szCs w:val="24"/>
        </w:rPr>
      </w:pPr>
      <w:bookmarkStart w:id="5" w:name="_Toc35393792"/>
      <w:bookmarkStart w:id="6" w:name="_Toc35393623"/>
      <w:bookmarkStart w:id="7" w:name="_Toc28359004"/>
      <w:bookmarkStart w:id="8" w:name="_Toc28359081"/>
      <w:r w:rsidRPr="00517832">
        <w:rPr>
          <w:rFonts w:ascii="宋体" w:hAnsi="宋体" w:cs="宋体" w:hint="eastAsia"/>
          <w:b/>
          <w:bCs/>
          <w:color w:val="000000" w:themeColor="text1"/>
          <w:sz w:val="24"/>
          <w:szCs w:val="24"/>
        </w:rPr>
        <w:t>六、获取</w:t>
      </w:r>
      <w:bookmarkEnd w:id="5"/>
      <w:bookmarkEnd w:id="6"/>
      <w:bookmarkEnd w:id="7"/>
      <w:bookmarkEnd w:id="8"/>
      <w:r w:rsidRPr="00517832">
        <w:rPr>
          <w:rFonts w:ascii="宋体" w:hAnsi="宋体" w:cs="宋体" w:hint="eastAsia"/>
          <w:b/>
          <w:bCs/>
          <w:color w:val="000000" w:themeColor="text1"/>
          <w:sz w:val="24"/>
          <w:szCs w:val="24"/>
        </w:rPr>
        <w:t>招标文件</w:t>
      </w:r>
    </w:p>
    <w:p w:rsidR="00E22548" w:rsidRPr="00517832" w:rsidRDefault="00F672B6">
      <w:pPr>
        <w:adjustRightInd w:val="0"/>
        <w:snapToGrid w:val="0"/>
        <w:spacing w:line="360" w:lineRule="auto"/>
        <w:ind w:firstLineChars="200" w:firstLine="480"/>
        <w:rPr>
          <w:rFonts w:ascii="宋体" w:hAnsi="宋体" w:cs="宋体"/>
          <w:iCs/>
          <w:color w:val="000000" w:themeColor="text1"/>
          <w:sz w:val="24"/>
          <w:szCs w:val="24"/>
          <w:u w:val="single"/>
        </w:rPr>
      </w:pPr>
      <w:r w:rsidRPr="00517832">
        <w:rPr>
          <w:rFonts w:ascii="宋体" w:hAnsi="宋体" w:cs="宋体" w:hint="eastAsia"/>
          <w:iCs/>
          <w:color w:val="000000" w:themeColor="text1"/>
          <w:sz w:val="24"/>
          <w:szCs w:val="24"/>
        </w:rPr>
        <w:t>获取时间：</w:t>
      </w:r>
      <w:r w:rsidRPr="00517832">
        <w:rPr>
          <w:rFonts w:ascii="宋体" w:hAnsi="宋体" w:cs="宋体" w:hint="eastAsia"/>
          <w:iCs/>
          <w:color w:val="000000" w:themeColor="text1"/>
          <w:sz w:val="24"/>
          <w:szCs w:val="24"/>
          <w:u w:val="single"/>
        </w:rPr>
        <w:t>2022年 3月31日至2022年4月7日</w:t>
      </w:r>
    </w:p>
    <w:p w:rsidR="00E22548" w:rsidRPr="00517832" w:rsidRDefault="00F672B6">
      <w:pPr>
        <w:adjustRightInd w:val="0"/>
        <w:snapToGrid w:val="0"/>
        <w:spacing w:line="360" w:lineRule="auto"/>
        <w:ind w:firstLineChars="200" w:firstLine="480"/>
        <w:rPr>
          <w:rFonts w:ascii="宋体" w:hAnsi="宋体" w:cs="宋体"/>
          <w:color w:val="000000" w:themeColor="text1"/>
          <w:sz w:val="24"/>
          <w:szCs w:val="24"/>
          <w:u w:val="single"/>
        </w:rPr>
      </w:pPr>
      <w:r w:rsidRPr="00517832">
        <w:rPr>
          <w:rFonts w:ascii="宋体" w:hAnsi="宋体" w:cs="宋体" w:hint="eastAsia"/>
          <w:iCs/>
          <w:color w:val="000000" w:themeColor="text1"/>
          <w:sz w:val="24"/>
          <w:szCs w:val="24"/>
        </w:rPr>
        <w:t>获取方式：</w:t>
      </w:r>
      <w:r w:rsidRPr="00517832">
        <w:rPr>
          <w:rFonts w:hint="eastAsia"/>
          <w:color w:val="000000" w:themeColor="text1"/>
          <w:u w:val="single"/>
        </w:rPr>
        <w:t>扬州市城建国有资产控股</w:t>
      </w:r>
      <w:r w:rsidRPr="00517832">
        <w:rPr>
          <w:rFonts w:hint="eastAsia"/>
          <w:color w:val="000000" w:themeColor="text1"/>
          <w:u w:val="single"/>
        </w:rPr>
        <w:t>(</w:t>
      </w:r>
      <w:r w:rsidRPr="00517832">
        <w:rPr>
          <w:rFonts w:hint="eastAsia"/>
          <w:color w:val="000000" w:themeColor="text1"/>
          <w:u w:val="single"/>
        </w:rPr>
        <w:t>集团）有限责任公司</w:t>
      </w:r>
      <w:r w:rsidRPr="00517832">
        <w:rPr>
          <w:rFonts w:ascii="宋体" w:hAnsi="宋体" w:cs="宋体" w:hint="eastAsia"/>
          <w:color w:val="000000" w:themeColor="text1"/>
          <w:sz w:val="24"/>
          <w:szCs w:val="24"/>
          <w:u w:val="single"/>
        </w:rPr>
        <w:t>网站（http://www.yzckjt.com/main.htm）</w:t>
      </w:r>
      <w:r w:rsidR="00517832" w:rsidRPr="00517832">
        <w:rPr>
          <w:rFonts w:ascii="宋体" w:hAnsi="宋体" w:cs="宋体" w:hint="eastAsia"/>
          <w:color w:val="000000" w:themeColor="text1"/>
          <w:sz w:val="24"/>
          <w:szCs w:val="24"/>
          <w:u w:val="single"/>
        </w:rPr>
        <w:t>扬州中燃城市燃气发展有限公司网站（http:www.yzzr.yzckjt.com/155/list.htm）</w:t>
      </w:r>
      <w:r w:rsidRPr="00517832">
        <w:rPr>
          <w:rFonts w:ascii="宋体" w:hAnsi="宋体" w:cs="宋体" w:hint="eastAsia"/>
          <w:color w:val="000000" w:themeColor="text1"/>
          <w:sz w:val="24"/>
          <w:szCs w:val="24"/>
          <w:u w:val="single"/>
        </w:rPr>
        <w:t>自行下载。</w:t>
      </w:r>
    </w:p>
    <w:p w:rsidR="00E22548" w:rsidRPr="00517832" w:rsidRDefault="00F672B6">
      <w:pPr>
        <w:spacing w:line="400" w:lineRule="exact"/>
        <w:ind w:firstLineChars="200" w:firstLine="480"/>
        <w:rPr>
          <w:color w:val="000000" w:themeColor="text1"/>
        </w:rPr>
      </w:pPr>
      <w:r w:rsidRPr="00517832">
        <w:rPr>
          <w:rFonts w:hint="eastAsia"/>
          <w:color w:val="000000" w:themeColor="text1"/>
          <w:sz w:val="24"/>
          <w:szCs w:val="24"/>
        </w:rPr>
        <w:t>投标单位须在</w:t>
      </w:r>
      <w:r w:rsidRPr="00517832">
        <w:rPr>
          <w:rFonts w:hint="eastAsia"/>
          <w:color w:val="000000" w:themeColor="text1"/>
          <w:sz w:val="24"/>
          <w:szCs w:val="24"/>
        </w:rPr>
        <w:t>2022</w:t>
      </w:r>
      <w:r w:rsidRPr="00517832">
        <w:rPr>
          <w:rFonts w:hint="eastAsia"/>
          <w:color w:val="000000" w:themeColor="text1"/>
          <w:sz w:val="24"/>
          <w:szCs w:val="24"/>
        </w:rPr>
        <w:t>年</w:t>
      </w:r>
      <w:r w:rsidRPr="00517832">
        <w:rPr>
          <w:rFonts w:hint="eastAsia"/>
          <w:color w:val="000000" w:themeColor="text1"/>
          <w:sz w:val="24"/>
          <w:szCs w:val="24"/>
        </w:rPr>
        <w:t>4</w:t>
      </w:r>
      <w:r w:rsidRPr="00517832">
        <w:rPr>
          <w:rFonts w:hint="eastAsia"/>
          <w:color w:val="000000" w:themeColor="text1"/>
          <w:sz w:val="24"/>
          <w:szCs w:val="24"/>
        </w:rPr>
        <w:t>月</w:t>
      </w:r>
      <w:r w:rsidRPr="00517832">
        <w:rPr>
          <w:rFonts w:hint="eastAsia"/>
          <w:color w:val="000000" w:themeColor="text1"/>
          <w:sz w:val="24"/>
          <w:szCs w:val="24"/>
        </w:rPr>
        <w:t>7</w:t>
      </w:r>
      <w:r w:rsidRPr="00517832">
        <w:rPr>
          <w:rFonts w:hint="eastAsia"/>
          <w:color w:val="000000" w:themeColor="text1"/>
          <w:sz w:val="24"/>
          <w:szCs w:val="24"/>
        </w:rPr>
        <w:t>日</w:t>
      </w:r>
      <w:r w:rsidRPr="00517832">
        <w:rPr>
          <w:rFonts w:hint="eastAsia"/>
          <w:color w:val="000000" w:themeColor="text1"/>
          <w:sz w:val="24"/>
          <w:szCs w:val="24"/>
        </w:rPr>
        <w:t>17:00</w:t>
      </w:r>
      <w:r w:rsidRPr="00517832">
        <w:rPr>
          <w:rFonts w:hint="eastAsia"/>
          <w:color w:val="000000" w:themeColor="text1"/>
          <w:sz w:val="24"/>
          <w:szCs w:val="24"/>
        </w:rPr>
        <w:t>前完成投标报名才可参与本项目投标（具体要求见附件供应商参加投标确认函）</w:t>
      </w:r>
    </w:p>
    <w:p w:rsidR="00E22548" w:rsidRPr="00517832" w:rsidRDefault="00F672B6">
      <w:pPr>
        <w:spacing w:line="360" w:lineRule="auto"/>
        <w:ind w:firstLineChars="200" w:firstLine="482"/>
        <w:rPr>
          <w:rFonts w:ascii="宋体" w:hAnsi="宋体" w:cs="宋体"/>
          <w:b/>
          <w:bCs/>
          <w:color w:val="000000" w:themeColor="text1"/>
          <w:sz w:val="24"/>
          <w:szCs w:val="24"/>
        </w:rPr>
      </w:pPr>
      <w:bookmarkStart w:id="9" w:name="_Toc28359082"/>
      <w:bookmarkStart w:id="10" w:name="_Toc28359005"/>
      <w:bookmarkStart w:id="11" w:name="_Toc35393624"/>
      <w:bookmarkStart w:id="12" w:name="_Toc35393793"/>
      <w:r w:rsidRPr="00517832">
        <w:rPr>
          <w:rFonts w:ascii="宋体" w:hAnsi="宋体" w:cs="宋体" w:hint="eastAsia"/>
          <w:b/>
          <w:bCs/>
          <w:color w:val="000000" w:themeColor="text1"/>
          <w:sz w:val="24"/>
          <w:szCs w:val="24"/>
        </w:rPr>
        <w:t>七、提交投标文件</w:t>
      </w:r>
      <w:bookmarkEnd w:id="9"/>
      <w:bookmarkEnd w:id="10"/>
      <w:r w:rsidRPr="00517832">
        <w:rPr>
          <w:rFonts w:ascii="宋体" w:hAnsi="宋体" w:cs="宋体" w:hint="eastAsia"/>
          <w:b/>
          <w:bCs/>
          <w:color w:val="000000" w:themeColor="text1"/>
          <w:sz w:val="24"/>
          <w:szCs w:val="24"/>
        </w:rPr>
        <w:t>截止时间和地点</w:t>
      </w:r>
      <w:bookmarkEnd w:id="11"/>
      <w:bookmarkEnd w:id="12"/>
    </w:p>
    <w:p w:rsidR="00E22548" w:rsidRPr="00517832" w:rsidRDefault="00F672B6">
      <w:pPr>
        <w:spacing w:line="360" w:lineRule="auto"/>
        <w:ind w:firstLineChars="200" w:firstLine="480"/>
        <w:rPr>
          <w:rFonts w:ascii="宋体" w:hAnsi="宋体" w:cs="宋体"/>
          <w:color w:val="000000" w:themeColor="text1"/>
          <w:sz w:val="24"/>
          <w:szCs w:val="24"/>
          <w:u w:val="single"/>
        </w:rPr>
      </w:pPr>
      <w:r w:rsidRPr="00517832">
        <w:rPr>
          <w:rFonts w:ascii="宋体" w:hAnsi="宋体" w:cs="宋体" w:hint="eastAsia"/>
          <w:color w:val="000000" w:themeColor="text1"/>
          <w:sz w:val="24"/>
          <w:szCs w:val="24"/>
        </w:rPr>
        <w:t>1.投标文件接收截止时间</w:t>
      </w:r>
      <w:r w:rsidRPr="00517832">
        <w:rPr>
          <w:rFonts w:ascii="宋体" w:hAnsi="宋体" w:hint="eastAsia"/>
          <w:color w:val="000000" w:themeColor="text1"/>
          <w:sz w:val="24"/>
          <w:szCs w:val="24"/>
        </w:rPr>
        <w:t>：</w:t>
      </w:r>
      <w:r w:rsidRPr="00517832">
        <w:rPr>
          <w:rFonts w:ascii="宋体" w:hAnsi="宋体" w:hint="eastAsia"/>
          <w:color w:val="000000" w:themeColor="text1"/>
          <w:sz w:val="24"/>
          <w:szCs w:val="24"/>
          <w:u w:val="single"/>
        </w:rPr>
        <w:t>2022年4月19日下</w:t>
      </w:r>
      <w:r w:rsidRPr="00517832">
        <w:rPr>
          <w:rFonts w:ascii="宋体" w:hAnsi="宋体"/>
          <w:color w:val="000000" w:themeColor="text1"/>
          <w:sz w:val="24"/>
          <w:szCs w:val="24"/>
          <w:u w:val="single"/>
        </w:rPr>
        <w:t xml:space="preserve">午 </w:t>
      </w:r>
      <w:r w:rsidRPr="00517832">
        <w:rPr>
          <w:rFonts w:ascii="宋体" w:hAnsi="宋体" w:hint="eastAsia"/>
          <w:color w:val="000000" w:themeColor="text1"/>
          <w:sz w:val="24"/>
          <w:szCs w:val="24"/>
          <w:u w:val="single"/>
        </w:rPr>
        <w:t>16</w:t>
      </w:r>
      <w:r w:rsidRPr="00517832">
        <w:rPr>
          <w:rFonts w:ascii="宋体" w:hAnsi="宋体"/>
          <w:color w:val="000000" w:themeColor="text1"/>
          <w:sz w:val="24"/>
          <w:szCs w:val="24"/>
          <w:u w:val="single"/>
        </w:rPr>
        <w:t>:</w:t>
      </w:r>
      <w:r w:rsidRPr="00517832">
        <w:rPr>
          <w:rFonts w:ascii="宋体" w:hAnsi="宋体" w:hint="eastAsia"/>
          <w:color w:val="000000" w:themeColor="text1"/>
          <w:sz w:val="24"/>
          <w:szCs w:val="24"/>
          <w:u w:val="single"/>
        </w:rPr>
        <w:t>0</w:t>
      </w:r>
      <w:r w:rsidRPr="00517832">
        <w:rPr>
          <w:rFonts w:ascii="宋体" w:hAnsi="宋体"/>
          <w:color w:val="000000" w:themeColor="text1"/>
          <w:sz w:val="24"/>
          <w:szCs w:val="24"/>
          <w:u w:val="single"/>
        </w:rPr>
        <w:t>0</w:t>
      </w:r>
      <w:r w:rsidRPr="00517832">
        <w:rPr>
          <w:rFonts w:ascii="宋体" w:hAnsi="宋体" w:cs="宋体" w:hint="eastAsia"/>
          <w:color w:val="000000" w:themeColor="text1"/>
          <w:sz w:val="24"/>
          <w:szCs w:val="24"/>
          <w:u w:val="single"/>
        </w:rPr>
        <w:t>（北京时间）</w:t>
      </w:r>
    </w:p>
    <w:p w:rsidR="00E22548" w:rsidRPr="00517832" w:rsidRDefault="00F672B6">
      <w:pPr>
        <w:spacing w:line="360" w:lineRule="auto"/>
        <w:ind w:firstLineChars="200" w:firstLine="480"/>
        <w:rPr>
          <w:rFonts w:ascii="宋体" w:hAnsi="宋体" w:cs="宋体"/>
          <w:color w:val="000000" w:themeColor="text1"/>
          <w:sz w:val="24"/>
          <w:szCs w:val="24"/>
        </w:rPr>
      </w:pPr>
      <w:r w:rsidRPr="00517832">
        <w:rPr>
          <w:rFonts w:ascii="宋体" w:hAnsi="宋体" w:cs="宋体" w:hint="eastAsia"/>
          <w:color w:val="000000" w:themeColor="text1"/>
          <w:sz w:val="24"/>
          <w:szCs w:val="24"/>
        </w:rPr>
        <w:t>2、投标文件必须在投标截止时间前送交至</w:t>
      </w:r>
      <w:r w:rsidRPr="00517832">
        <w:rPr>
          <w:rFonts w:ascii="宋体" w:hAnsi="宋体" w:cs="宋体" w:hint="eastAsia"/>
          <w:color w:val="000000" w:themeColor="text1"/>
          <w:kern w:val="0"/>
          <w:sz w:val="24"/>
          <w:szCs w:val="24"/>
        </w:rPr>
        <w:t>扬州市嘉诚造价咨询有限公司（地址：文汇东路249号）</w:t>
      </w:r>
      <w:r w:rsidRPr="00517832">
        <w:rPr>
          <w:rFonts w:ascii="宋体" w:hAnsi="宋体" w:cs="宋体" w:hint="eastAsia"/>
          <w:color w:val="000000" w:themeColor="text1"/>
          <w:sz w:val="24"/>
          <w:szCs w:val="24"/>
        </w:rPr>
        <w:t>。</w:t>
      </w:r>
    </w:p>
    <w:p w:rsidR="00E22548" w:rsidRPr="00517832" w:rsidRDefault="00F672B6">
      <w:pPr>
        <w:widowControl/>
        <w:shd w:val="clear" w:color="auto" w:fill="FFFFFF"/>
        <w:spacing w:line="360" w:lineRule="auto"/>
        <w:ind w:firstLineChars="200" w:firstLine="482"/>
        <w:rPr>
          <w:color w:val="000000" w:themeColor="text1"/>
        </w:rPr>
      </w:pPr>
      <w:r w:rsidRPr="00517832">
        <w:rPr>
          <w:rFonts w:ascii="宋体" w:hAnsi="宋体" w:cs="宋体" w:hint="eastAsia"/>
          <w:b/>
          <w:bCs/>
          <w:color w:val="000000" w:themeColor="text1"/>
          <w:kern w:val="0"/>
          <w:sz w:val="24"/>
          <w:szCs w:val="24"/>
        </w:rPr>
        <w:t>注：逾期送达的投标文件，招标人不予受理。</w:t>
      </w:r>
    </w:p>
    <w:p w:rsidR="00E22548" w:rsidRPr="00517832" w:rsidRDefault="00F672B6">
      <w:pPr>
        <w:spacing w:line="360" w:lineRule="auto"/>
        <w:ind w:firstLineChars="200" w:firstLine="480"/>
        <w:rPr>
          <w:rFonts w:ascii="宋体" w:hAnsi="宋体"/>
          <w:color w:val="000000" w:themeColor="text1"/>
          <w:sz w:val="24"/>
          <w:szCs w:val="24"/>
        </w:rPr>
      </w:pPr>
      <w:r w:rsidRPr="00517832">
        <w:rPr>
          <w:rFonts w:ascii="宋体" w:hAnsi="宋体" w:cs="宋体" w:hint="eastAsia"/>
          <w:color w:val="000000" w:themeColor="text1"/>
          <w:sz w:val="24"/>
          <w:szCs w:val="24"/>
        </w:rPr>
        <w:t>3.开标时间：招标人在投标文件截止时间后 3 个工作日内组织开标，并将中标结果通知中标人。</w:t>
      </w:r>
    </w:p>
    <w:p w:rsidR="00E22548" w:rsidRPr="00517832" w:rsidRDefault="00F672B6">
      <w:pPr>
        <w:widowControl/>
        <w:shd w:val="clear" w:color="auto" w:fill="FFFFFF"/>
        <w:spacing w:line="360" w:lineRule="auto"/>
        <w:ind w:firstLineChars="200" w:firstLine="480"/>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本次招标采用</w:t>
      </w:r>
      <w:r w:rsidRPr="00517832">
        <w:rPr>
          <w:rFonts w:ascii="宋体" w:hAnsi="宋体" w:cs="宋体" w:hint="eastAsia"/>
          <w:b/>
          <w:bCs/>
          <w:color w:val="000000" w:themeColor="text1"/>
          <w:kern w:val="0"/>
          <w:sz w:val="24"/>
          <w:szCs w:val="24"/>
          <w:u w:val="single"/>
        </w:rPr>
        <w:t>不见面方式</w:t>
      </w:r>
      <w:r w:rsidRPr="00517832">
        <w:rPr>
          <w:rFonts w:ascii="宋体" w:hAnsi="宋体" w:cs="宋体" w:hint="eastAsia"/>
          <w:color w:val="000000" w:themeColor="text1"/>
          <w:kern w:val="0"/>
          <w:sz w:val="24"/>
          <w:szCs w:val="24"/>
        </w:rPr>
        <w:t>开标，开标会由招标人代表、监督人、招标代理机构及评审人员完成，</w:t>
      </w:r>
      <w:r w:rsidRPr="00517832">
        <w:rPr>
          <w:rFonts w:ascii="宋体" w:hAnsi="宋体" w:cs="宋体" w:hint="eastAsia"/>
          <w:b/>
          <w:bCs/>
          <w:color w:val="000000" w:themeColor="text1"/>
          <w:kern w:val="0"/>
          <w:sz w:val="24"/>
          <w:szCs w:val="24"/>
        </w:rPr>
        <w:t>投标人不参加开标会</w:t>
      </w:r>
      <w:r w:rsidRPr="00517832">
        <w:rPr>
          <w:rFonts w:ascii="宋体" w:hAnsi="宋体" w:cs="宋体" w:hint="eastAsia"/>
          <w:color w:val="000000" w:themeColor="text1"/>
          <w:kern w:val="0"/>
          <w:sz w:val="24"/>
          <w:szCs w:val="24"/>
        </w:rPr>
        <w:t>。</w:t>
      </w:r>
    </w:p>
    <w:p w:rsidR="00E22548" w:rsidRPr="00517832" w:rsidRDefault="00F672B6">
      <w:pPr>
        <w:widowControl/>
        <w:shd w:val="clear" w:color="auto" w:fill="FFFFFF"/>
        <w:spacing w:line="360" w:lineRule="auto"/>
        <w:ind w:firstLineChars="200" w:firstLine="480"/>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4.开标地点：扬州市嘉诚造价咨询有限公司（地址：文汇东路249号）</w:t>
      </w:r>
    </w:p>
    <w:p w:rsidR="00E22548" w:rsidRPr="00517832" w:rsidRDefault="00F672B6">
      <w:pPr>
        <w:pStyle w:val="aff1"/>
        <w:spacing w:before="0" w:beforeAutospacing="0" w:after="0" w:afterAutospacing="0" w:line="360" w:lineRule="auto"/>
        <w:ind w:firstLine="420"/>
        <w:rPr>
          <w:color w:val="000000" w:themeColor="text1"/>
        </w:rPr>
      </w:pPr>
      <w:r w:rsidRPr="00517832">
        <w:rPr>
          <w:rFonts w:hint="eastAsia"/>
          <w:b/>
          <w:color w:val="000000" w:themeColor="text1"/>
        </w:rPr>
        <w:t>八、监督部门</w:t>
      </w:r>
    </w:p>
    <w:p w:rsidR="00E22548" w:rsidRPr="00517832" w:rsidRDefault="00F672B6">
      <w:pPr>
        <w:pStyle w:val="aff1"/>
        <w:spacing w:before="0" w:beforeAutospacing="0" w:after="0" w:afterAutospacing="0" w:line="360" w:lineRule="auto"/>
        <w:ind w:firstLine="420"/>
        <w:rPr>
          <w:color w:val="000000" w:themeColor="text1"/>
        </w:rPr>
      </w:pPr>
      <w:r w:rsidRPr="00517832">
        <w:rPr>
          <w:rFonts w:hint="eastAsia"/>
          <w:color w:val="000000" w:themeColor="text1"/>
        </w:rPr>
        <w:lastRenderedPageBreak/>
        <w:t>本招标项目的监督部门为扬州市城建国有资产控股（集团）有限公司纪检监察室。</w:t>
      </w:r>
    </w:p>
    <w:p w:rsidR="00E22548" w:rsidRPr="00517832" w:rsidRDefault="00F672B6">
      <w:pPr>
        <w:pStyle w:val="aff1"/>
        <w:spacing w:before="0" w:beforeAutospacing="0" w:after="0" w:afterAutospacing="0" w:line="360" w:lineRule="auto"/>
        <w:ind w:firstLine="420"/>
        <w:rPr>
          <w:color w:val="000000" w:themeColor="text1"/>
          <w:lang w:val="zh-CN"/>
        </w:rPr>
      </w:pPr>
      <w:r w:rsidRPr="00517832">
        <w:rPr>
          <w:rFonts w:hint="eastAsia"/>
          <w:color w:val="000000" w:themeColor="text1"/>
        </w:rPr>
        <w:t>电话：0514-87111559</w:t>
      </w:r>
    </w:p>
    <w:p w:rsidR="00E22548" w:rsidRPr="00517832" w:rsidRDefault="00F672B6">
      <w:pPr>
        <w:snapToGrid w:val="0"/>
        <w:spacing w:line="360" w:lineRule="auto"/>
        <w:ind w:firstLineChars="200" w:firstLine="482"/>
        <w:contextualSpacing/>
        <w:rPr>
          <w:rFonts w:ascii="宋体" w:hAnsi="宋体" w:cs="宋体"/>
          <w:b/>
          <w:color w:val="000000" w:themeColor="text1"/>
          <w:sz w:val="24"/>
          <w:szCs w:val="24"/>
        </w:rPr>
      </w:pPr>
      <w:r w:rsidRPr="00517832">
        <w:rPr>
          <w:rFonts w:ascii="宋体" w:hAnsi="宋体" w:cs="宋体" w:hint="eastAsia"/>
          <w:b/>
          <w:color w:val="000000" w:themeColor="text1"/>
          <w:sz w:val="24"/>
          <w:szCs w:val="24"/>
        </w:rPr>
        <w:t>九、本项目联系事项</w:t>
      </w:r>
    </w:p>
    <w:p w:rsidR="00E22548" w:rsidRPr="00517832" w:rsidRDefault="00F672B6">
      <w:pPr>
        <w:pStyle w:val="aff1"/>
        <w:spacing w:before="0" w:beforeAutospacing="0" w:after="0" w:afterAutospacing="0" w:line="360" w:lineRule="auto"/>
        <w:ind w:firstLine="420"/>
        <w:rPr>
          <w:color w:val="000000" w:themeColor="text1"/>
        </w:rPr>
      </w:pPr>
      <w:r w:rsidRPr="00517832">
        <w:rPr>
          <w:rFonts w:hint="eastAsia"/>
          <w:b/>
          <w:color w:val="000000" w:themeColor="text1"/>
        </w:rPr>
        <w:t>招标人：扬州中燃城市燃气发展有限公司</w:t>
      </w:r>
    </w:p>
    <w:p w:rsidR="00E22548" w:rsidRPr="00517832" w:rsidRDefault="00F672B6">
      <w:pPr>
        <w:pStyle w:val="aff1"/>
        <w:spacing w:before="0" w:beforeAutospacing="0" w:after="0" w:afterAutospacing="0" w:line="360" w:lineRule="auto"/>
        <w:ind w:firstLine="420"/>
        <w:rPr>
          <w:color w:val="000000" w:themeColor="text1"/>
          <w:highlight w:val="yellow"/>
        </w:rPr>
      </w:pPr>
      <w:r w:rsidRPr="00517832">
        <w:rPr>
          <w:rFonts w:hint="eastAsia"/>
          <w:color w:val="000000" w:themeColor="text1"/>
        </w:rPr>
        <w:t>地   址：文昌西路448号</w:t>
      </w:r>
    </w:p>
    <w:p w:rsidR="00E22548" w:rsidRPr="00517832" w:rsidRDefault="00F672B6">
      <w:pPr>
        <w:pStyle w:val="aff1"/>
        <w:spacing w:before="0" w:beforeAutospacing="0" w:after="0" w:afterAutospacing="0" w:line="360" w:lineRule="auto"/>
        <w:ind w:firstLine="420"/>
        <w:rPr>
          <w:color w:val="000000" w:themeColor="text1"/>
        </w:rPr>
      </w:pPr>
      <w:r w:rsidRPr="00517832">
        <w:rPr>
          <w:rFonts w:hint="eastAsia"/>
          <w:color w:val="000000" w:themeColor="text1"/>
        </w:rPr>
        <w:t>联系人：焦庆荣</w:t>
      </w:r>
    </w:p>
    <w:p w:rsidR="00E22548" w:rsidRPr="00517832" w:rsidRDefault="00F672B6">
      <w:pPr>
        <w:pStyle w:val="aff1"/>
        <w:spacing w:before="0" w:beforeAutospacing="0" w:after="0" w:afterAutospacing="0" w:line="360" w:lineRule="auto"/>
        <w:ind w:firstLine="420"/>
        <w:rPr>
          <w:color w:val="000000" w:themeColor="text1"/>
        </w:rPr>
      </w:pPr>
      <w:r w:rsidRPr="00517832">
        <w:rPr>
          <w:rFonts w:hint="eastAsia"/>
          <w:color w:val="000000" w:themeColor="text1"/>
        </w:rPr>
        <w:t>电   话：15050739729</w:t>
      </w:r>
    </w:p>
    <w:p w:rsidR="00E22548" w:rsidRPr="00517832" w:rsidRDefault="00F672B6">
      <w:pPr>
        <w:pStyle w:val="aff1"/>
        <w:spacing w:before="0" w:beforeAutospacing="0" w:after="0" w:afterAutospacing="0" w:line="360" w:lineRule="auto"/>
        <w:ind w:firstLine="420"/>
        <w:rPr>
          <w:color w:val="000000" w:themeColor="text1"/>
        </w:rPr>
      </w:pPr>
      <w:r w:rsidRPr="00517832">
        <w:rPr>
          <w:rFonts w:hint="eastAsia"/>
          <w:b/>
          <w:color w:val="000000" w:themeColor="text1"/>
        </w:rPr>
        <w:t>招标代理机构：扬州市嘉诚造价咨询有限公司</w:t>
      </w:r>
    </w:p>
    <w:p w:rsidR="00E22548" w:rsidRPr="00517832" w:rsidRDefault="00F672B6">
      <w:pPr>
        <w:pStyle w:val="aff1"/>
        <w:spacing w:before="0" w:beforeAutospacing="0" w:after="0" w:afterAutospacing="0" w:line="360" w:lineRule="auto"/>
        <w:ind w:firstLine="420"/>
        <w:rPr>
          <w:color w:val="000000" w:themeColor="text1"/>
        </w:rPr>
      </w:pPr>
      <w:r w:rsidRPr="00517832">
        <w:rPr>
          <w:rFonts w:hint="eastAsia"/>
          <w:color w:val="000000" w:themeColor="text1"/>
        </w:rPr>
        <w:t>地   址：文汇东路249号</w:t>
      </w:r>
    </w:p>
    <w:p w:rsidR="00E22548" w:rsidRPr="00517832" w:rsidRDefault="00F672B6">
      <w:pPr>
        <w:pStyle w:val="aff1"/>
        <w:spacing w:before="0" w:beforeAutospacing="0" w:after="0" w:afterAutospacing="0" w:line="360" w:lineRule="auto"/>
        <w:ind w:firstLine="420"/>
        <w:rPr>
          <w:color w:val="000000" w:themeColor="text1"/>
        </w:rPr>
      </w:pPr>
      <w:r w:rsidRPr="00517832">
        <w:rPr>
          <w:rFonts w:hint="eastAsia"/>
          <w:color w:val="000000" w:themeColor="text1"/>
        </w:rPr>
        <w:t>联系人：聂一杰</w:t>
      </w:r>
    </w:p>
    <w:p w:rsidR="00E22548" w:rsidRPr="00517832" w:rsidRDefault="00F672B6">
      <w:pPr>
        <w:pStyle w:val="aff1"/>
        <w:spacing w:before="0" w:beforeAutospacing="0" w:after="0" w:afterAutospacing="0" w:line="360" w:lineRule="auto"/>
        <w:ind w:firstLine="420"/>
        <w:rPr>
          <w:color w:val="000000" w:themeColor="text1"/>
        </w:rPr>
      </w:pPr>
      <w:r w:rsidRPr="00517832">
        <w:rPr>
          <w:rFonts w:hint="eastAsia"/>
          <w:color w:val="000000" w:themeColor="text1"/>
        </w:rPr>
        <w:t>电   话：17751367276</w:t>
      </w:r>
    </w:p>
    <w:p w:rsidR="00E22548" w:rsidRPr="00517832" w:rsidRDefault="00F672B6">
      <w:pPr>
        <w:pStyle w:val="aff1"/>
        <w:spacing w:before="0" w:beforeAutospacing="0" w:after="0" w:afterAutospacing="0" w:line="360" w:lineRule="auto"/>
        <w:ind w:firstLine="420"/>
        <w:rPr>
          <w:color w:val="000000" w:themeColor="text1"/>
        </w:rPr>
      </w:pPr>
      <w:r w:rsidRPr="00517832">
        <w:rPr>
          <w:rFonts w:hint="eastAsia"/>
          <w:color w:val="000000" w:themeColor="text1"/>
        </w:rPr>
        <w:t>电子邮件：</w:t>
      </w:r>
      <w:hyperlink r:id="rId8" w:history="1">
        <w:r w:rsidRPr="00517832">
          <w:rPr>
            <w:rStyle w:val="affb"/>
            <w:rFonts w:hint="eastAsia"/>
            <w:color w:val="000000" w:themeColor="text1"/>
          </w:rPr>
          <w:t>1054684344@qq.com    </w:t>
        </w:r>
      </w:hyperlink>
      <w:bookmarkStart w:id="13" w:name="_Toc523208568"/>
    </w:p>
    <w:p w:rsidR="00E22548" w:rsidRPr="00517832" w:rsidRDefault="00E22548">
      <w:pPr>
        <w:pStyle w:val="aff2"/>
        <w:spacing w:before="0" w:after="0" w:line="360" w:lineRule="auto"/>
        <w:outlineLvl w:val="9"/>
        <w:rPr>
          <w:rFonts w:ascii="宋体" w:eastAsia="宋体" w:hAnsi="宋体" w:cs="Times New Roman"/>
          <w:snapToGrid w:val="0"/>
          <w:color w:val="000000" w:themeColor="text1"/>
          <w:kern w:val="0"/>
          <w:sz w:val="44"/>
          <w:szCs w:val="20"/>
        </w:rPr>
      </w:pPr>
    </w:p>
    <w:p w:rsidR="00E22548" w:rsidRPr="00517832" w:rsidRDefault="00E22548">
      <w:pPr>
        <w:pStyle w:val="aff2"/>
        <w:spacing w:before="0" w:after="0" w:line="360" w:lineRule="auto"/>
        <w:jc w:val="both"/>
        <w:outlineLvl w:val="9"/>
        <w:rPr>
          <w:rFonts w:ascii="宋体" w:eastAsia="宋体" w:hAnsi="宋体" w:cs="Times New Roman"/>
          <w:snapToGrid w:val="0"/>
          <w:color w:val="000000" w:themeColor="text1"/>
          <w:kern w:val="0"/>
          <w:sz w:val="44"/>
          <w:szCs w:val="20"/>
        </w:rPr>
      </w:pPr>
    </w:p>
    <w:p w:rsidR="00E22548" w:rsidRPr="00517832" w:rsidRDefault="00E22548">
      <w:pPr>
        <w:pStyle w:val="aff2"/>
        <w:spacing w:before="0" w:after="0" w:line="360" w:lineRule="auto"/>
        <w:jc w:val="both"/>
        <w:outlineLvl w:val="9"/>
        <w:rPr>
          <w:rFonts w:ascii="宋体" w:eastAsia="宋体" w:hAnsi="宋体" w:cs="Times New Roman"/>
          <w:snapToGrid w:val="0"/>
          <w:color w:val="000000" w:themeColor="text1"/>
          <w:kern w:val="0"/>
          <w:sz w:val="44"/>
          <w:szCs w:val="20"/>
        </w:rPr>
      </w:pPr>
    </w:p>
    <w:p w:rsidR="00E22548" w:rsidRPr="00517832" w:rsidRDefault="00E22548">
      <w:pPr>
        <w:pStyle w:val="aff2"/>
        <w:spacing w:before="0" w:after="0" w:line="360" w:lineRule="auto"/>
        <w:jc w:val="both"/>
        <w:outlineLvl w:val="9"/>
        <w:rPr>
          <w:rFonts w:ascii="宋体" w:eastAsia="宋体" w:hAnsi="宋体" w:cs="Times New Roman"/>
          <w:snapToGrid w:val="0"/>
          <w:color w:val="000000" w:themeColor="text1"/>
          <w:kern w:val="0"/>
          <w:sz w:val="44"/>
          <w:szCs w:val="20"/>
        </w:rPr>
      </w:pPr>
    </w:p>
    <w:p w:rsidR="00E22548" w:rsidRPr="00517832" w:rsidRDefault="00E22548">
      <w:pPr>
        <w:pStyle w:val="aff2"/>
        <w:spacing w:before="0" w:after="0" w:line="360" w:lineRule="auto"/>
        <w:jc w:val="both"/>
        <w:outlineLvl w:val="9"/>
        <w:rPr>
          <w:rFonts w:ascii="宋体" w:eastAsia="宋体" w:hAnsi="宋体" w:cs="Times New Roman"/>
          <w:snapToGrid w:val="0"/>
          <w:color w:val="000000" w:themeColor="text1"/>
          <w:kern w:val="0"/>
          <w:sz w:val="44"/>
          <w:szCs w:val="20"/>
        </w:rPr>
      </w:pPr>
    </w:p>
    <w:p w:rsidR="00E22548" w:rsidRPr="00517832" w:rsidRDefault="00E22548">
      <w:pPr>
        <w:pStyle w:val="aff2"/>
        <w:spacing w:before="0" w:after="0" w:line="360" w:lineRule="auto"/>
        <w:jc w:val="both"/>
        <w:outlineLvl w:val="9"/>
        <w:rPr>
          <w:rFonts w:ascii="宋体" w:eastAsia="宋体" w:hAnsi="宋体" w:cs="Times New Roman"/>
          <w:snapToGrid w:val="0"/>
          <w:color w:val="000000" w:themeColor="text1"/>
          <w:kern w:val="0"/>
          <w:sz w:val="44"/>
          <w:szCs w:val="20"/>
        </w:rPr>
      </w:pPr>
    </w:p>
    <w:p w:rsidR="00E22548" w:rsidRPr="00517832" w:rsidRDefault="00E22548">
      <w:pPr>
        <w:pStyle w:val="aff2"/>
        <w:spacing w:before="0" w:after="0" w:line="360" w:lineRule="auto"/>
        <w:jc w:val="both"/>
        <w:outlineLvl w:val="9"/>
        <w:rPr>
          <w:rFonts w:ascii="宋体" w:eastAsia="宋体" w:hAnsi="宋体" w:cs="Times New Roman"/>
          <w:snapToGrid w:val="0"/>
          <w:color w:val="000000" w:themeColor="text1"/>
          <w:kern w:val="0"/>
          <w:sz w:val="44"/>
          <w:szCs w:val="20"/>
        </w:rPr>
      </w:pPr>
    </w:p>
    <w:p w:rsidR="00E22548" w:rsidRPr="00517832" w:rsidRDefault="00E22548">
      <w:pPr>
        <w:pStyle w:val="aff2"/>
        <w:spacing w:before="0" w:after="0" w:line="360" w:lineRule="auto"/>
        <w:jc w:val="both"/>
        <w:outlineLvl w:val="9"/>
        <w:rPr>
          <w:rFonts w:ascii="宋体" w:eastAsia="宋体" w:hAnsi="宋体" w:cs="Times New Roman"/>
          <w:snapToGrid w:val="0"/>
          <w:color w:val="000000" w:themeColor="text1"/>
          <w:kern w:val="0"/>
          <w:sz w:val="44"/>
          <w:szCs w:val="20"/>
        </w:rPr>
      </w:pPr>
    </w:p>
    <w:p w:rsidR="00E22548" w:rsidRPr="00517832" w:rsidRDefault="00E22548">
      <w:pPr>
        <w:pStyle w:val="aff2"/>
        <w:spacing w:before="0" w:after="0" w:line="360" w:lineRule="auto"/>
        <w:jc w:val="both"/>
        <w:outlineLvl w:val="9"/>
        <w:rPr>
          <w:rFonts w:ascii="宋体" w:eastAsia="宋体" w:hAnsi="宋体" w:cs="Times New Roman"/>
          <w:snapToGrid w:val="0"/>
          <w:color w:val="000000" w:themeColor="text1"/>
          <w:kern w:val="0"/>
          <w:sz w:val="44"/>
          <w:szCs w:val="20"/>
        </w:rPr>
      </w:pPr>
    </w:p>
    <w:p w:rsidR="00E22548" w:rsidRPr="00517832" w:rsidRDefault="00E22548">
      <w:pPr>
        <w:pStyle w:val="aff2"/>
        <w:spacing w:before="0" w:after="0" w:line="360" w:lineRule="auto"/>
        <w:jc w:val="both"/>
        <w:outlineLvl w:val="9"/>
        <w:rPr>
          <w:rFonts w:ascii="宋体" w:eastAsia="宋体" w:hAnsi="宋体" w:cs="Times New Roman"/>
          <w:snapToGrid w:val="0"/>
          <w:color w:val="000000" w:themeColor="text1"/>
          <w:kern w:val="0"/>
          <w:sz w:val="44"/>
          <w:szCs w:val="20"/>
        </w:rPr>
      </w:pPr>
    </w:p>
    <w:p w:rsidR="00E22548" w:rsidRPr="00517832" w:rsidRDefault="00E22548">
      <w:pPr>
        <w:pStyle w:val="aff2"/>
        <w:spacing w:before="0" w:after="0" w:line="360" w:lineRule="auto"/>
        <w:jc w:val="both"/>
        <w:outlineLvl w:val="9"/>
        <w:rPr>
          <w:rFonts w:ascii="宋体" w:eastAsia="宋体" w:hAnsi="宋体" w:cs="Times New Roman"/>
          <w:snapToGrid w:val="0"/>
          <w:color w:val="000000" w:themeColor="text1"/>
          <w:kern w:val="0"/>
          <w:sz w:val="44"/>
          <w:szCs w:val="20"/>
        </w:rPr>
      </w:pPr>
    </w:p>
    <w:p w:rsidR="00E22548" w:rsidRPr="00517832" w:rsidRDefault="00E22548">
      <w:pPr>
        <w:pStyle w:val="aff2"/>
        <w:spacing w:before="0" w:after="0" w:line="360" w:lineRule="auto"/>
        <w:jc w:val="both"/>
        <w:outlineLvl w:val="9"/>
        <w:rPr>
          <w:rFonts w:ascii="宋体" w:eastAsia="宋体" w:hAnsi="宋体" w:cs="Times New Roman"/>
          <w:snapToGrid w:val="0"/>
          <w:color w:val="000000" w:themeColor="text1"/>
          <w:kern w:val="0"/>
          <w:sz w:val="44"/>
          <w:szCs w:val="20"/>
        </w:rPr>
      </w:pPr>
    </w:p>
    <w:p w:rsidR="00E22548" w:rsidRPr="00517832" w:rsidRDefault="00E22548">
      <w:pPr>
        <w:pStyle w:val="aff2"/>
        <w:spacing w:before="0" w:after="0" w:line="360" w:lineRule="auto"/>
        <w:jc w:val="both"/>
        <w:outlineLvl w:val="9"/>
        <w:rPr>
          <w:rFonts w:ascii="宋体" w:eastAsia="宋体" w:hAnsi="宋体" w:cs="Times New Roman"/>
          <w:snapToGrid w:val="0"/>
          <w:color w:val="000000" w:themeColor="text1"/>
          <w:kern w:val="0"/>
          <w:sz w:val="44"/>
          <w:szCs w:val="20"/>
        </w:rPr>
      </w:pPr>
    </w:p>
    <w:p w:rsidR="00E22548" w:rsidRPr="00517832" w:rsidRDefault="00F672B6">
      <w:pPr>
        <w:pStyle w:val="aff2"/>
        <w:spacing w:before="0" w:after="0" w:line="360" w:lineRule="auto"/>
        <w:rPr>
          <w:rFonts w:ascii="宋体" w:eastAsia="宋体" w:hAnsi="宋体" w:cs="宋体"/>
          <w:color w:val="000000" w:themeColor="text1"/>
          <w:sz w:val="24"/>
        </w:rPr>
      </w:pPr>
      <w:bookmarkStart w:id="14" w:name="_Toc10674"/>
      <w:r w:rsidRPr="00517832">
        <w:rPr>
          <w:rFonts w:ascii="宋体" w:eastAsia="宋体" w:hAnsi="宋体" w:cs="Times New Roman" w:hint="eastAsia"/>
          <w:snapToGrid w:val="0"/>
          <w:color w:val="000000" w:themeColor="text1"/>
          <w:kern w:val="0"/>
          <w:sz w:val="44"/>
          <w:szCs w:val="20"/>
        </w:rPr>
        <w:lastRenderedPageBreak/>
        <w:t>第二章 投标须知</w:t>
      </w:r>
      <w:bookmarkStart w:id="15" w:name="_Toc6245"/>
      <w:bookmarkStart w:id="16" w:name="_Toc9542"/>
      <w:bookmarkStart w:id="17" w:name="_Toc3287"/>
      <w:bookmarkStart w:id="18" w:name="_Toc31808"/>
      <w:bookmarkStart w:id="19" w:name="_Toc40699919"/>
      <w:bookmarkEnd w:id="13"/>
      <w:bookmarkEnd w:id="14"/>
    </w:p>
    <w:p w:rsidR="00E22548" w:rsidRPr="00517832" w:rsidRDefault="00F672B6">
      <w:pPr>
        <w:pStyle w:val="2"/>
        <w:snapToGrid w:val="0"/>
        <w:spacing w:before="0" w:after="0" w:line="360" w:lineRule="auto"/>
        <w:rPr>
          <w:rFonts w:ascii="宋体" w:hAnsi="宋体" w:cs="宋体"/>
          <w:color w:val="000000" w:themeColor="text1"/>
        </w:rPr>
      </w:pPr>
      <w:bookmarkStart w:id="20" w:name="_Toc28553"/>
      <w:r w:rsidRPr="00517832">
        <w:rPr>
          <w:rFonts w:ascii="宋体" w:hAnsi="宋体" w:cs="宋体" w:hint="eastAsia"/>
          <w:color w:val="000000" w:themeColor="text1"/>
        </w:rPr>
        <w:t>1</w:t>
      </w:r>
      <w:r w:rsidRPr="00517832">
        <w:rPr>
          <w:rFonts w:ascii="宋体" w:hAnsi="宋体" w:cs="宋体" w:hint="eastAsia"/>
          <w:color w:val="000000" w:themeColor="text1"/>
        </w:rPr>
        <w:t>、投标人须知前附表</w:t>
      </w:r>
      <w:bookmarkEnd w:id="15"/>
      <w:bookmarkEnd w:id="16"/>
      <w:bookmarkEnd w:id="17"/>
      <w:bookmarkEnd w:id="18"/>
      <w:bookmarkEnd w:id="19"/>
      <w:bookmarkEnd w:id="20"/>
    </w:p>
    <w:tbl>
      <w:tblPr>
        <w:tblpPr w:leftFromText="180" w:rightFromText="180" w:vertAnchor="text" w:horzAnchor="page" w:tblpX="1768" w:tblpY="519"/>
        <w:tblOverlap w:val="neve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1843"/>
        <w:gridCol w:w="5726"/>
      </w:tblGrid>
      <w:tr w:rsidR="00E22548" w:rsidRPr="00517832">
        <w:trPr>
          <w:tblHeader/>
        </w:trPr>
        <w:tc>
          <w:tcPr>
            <w:tcW w:w="959" w:type="dxa"/>
            <w:vAlign w:val="center"/>
          </w:tcPr>
          <w:p w:rsidR="00E22548" w:rsidRPr="00517832" w:rsidRDefault="00F672B6">
            <w:pPr>
              <w:snapToGrid w:val="0"/>
              <w:spacing w:line="360" w:lineRule="auto"/>
              <w:jc w:val="center"/>
              <w:rPr>
                <w:rFonts w:ascii="宋体" w:hAnsi="宋体" w:cs="宋体"/>
                <w:b/>
                <w:color w:val="000000" w:themeColor="text1"/>
                <w:kern w:val="0"/>
                <w:sz w:val="24"/>
                <w:szCs w:val="24"/>
              </w:rPr>
            </w:pPr>
            <w:r w:rsidRPr="00517832">
              <w:rPr>
                <w:rFonts w:ascii="宋体" w:hAnsi="宋体" w:cs="宋体" w:hint="eastAsia"/>
                <w:b/>
                <w:color w:val="000000" w:themeColor="text1"/>
                <w:kern w:val="0"/>
                <w:sz w:val="24"/>
                <w:szCs w:val="24"/>
              </w:rPr>
              <w:t>条款号</w:t>
            </w:r>
          </w:p>
        </w:tc>
        <w:tc>
          <w:tcPr>
            <w:tcW w:w="1843" w:type="dxa"/>
            <w:vAlign w:val="center"/>
          </w:tcPr>
          <w:p w:rsidR="00E22548" w:rsidRPr="00517832" w:rsidRDefault="00F672B6">
            <w:pPr>
              <w:snapToGrid w:val="0"/>
              <w:spacing w:line="360" w:lineRule="auto"/>
              <w:jc w:val="center"/>
              <w:rPr>
                <w:rFonts w:ascii="宋体" w:hAnsi="宋体" w:cs="宋体"/>
                <w:b/>
                <w:color w:val="000000" w:themeColor="text1"/>
                <w:kern w:val="0"/>
                <w:sz w:val="24"/>
                <w:szCs w:val="24"/>
              </w:rPr>
            </w:pPr>
            <w:r w:rsidRPr="00517832">
              <w:rPr>
                <w:rFonts w:ascii="宋体" w:hAnsi="宋体" w:cs="宋体" w:hint="eastAsia"/>
                <w:b/>
                <w:color w:val="000000" w:themeColor="text1"/>
                <w:kern w:val="0"/>
                <w:sz w:val="24"/>
                <w:szCs w:val="24"/>
              </w:rPr>
              <w:t>条款名称</w:t>
            </w:r>
          </w:p>
        </w:tc>
        <w:tc>
          <w:tcPr>
            <w:tcW w:w="5726" w:type="dxa"/>
            <w:vAlign w:val="center"/>
          </w:tcPr>
          <w:p w:rsidR="00E22548" w:rsidRPr="00517832" w:rsidRDefault="00F672B6">
            <w:pPr>
              <w:snapToGrid w:val="0"/>
              <w:spacing w:line="360" w:lineRule="auto"/>
              <w:jc w:val="center"/>
              <w:rPr>
                <w:rFonts w:ascii="宋体" w:hAnsi="宋体" w:cs="宋体"/>
                <w:b/>
                <w:color w:val="000000" w:themeColor="text1"/>
                <w:kern w:val="0"/>
                <w:sz w:val="24"/>
                <w:szCs w:val="24"/>
              </w:rPr>
            </w:pPr>
            <w:r w:rsidRPr="00517832">
              <w:rPr>
                <w:rFonts w:ascii="宋体" w:hAnsi="宋体" w:cs="宋体" w:hint="eastAsia"/>
                <w:b/>
                <w:color w:val="000000" w:themeColor="text1"/>
                <w:kern w:val="0"/>
                <w:sz w:val="24"/>
                <w:szCs w:val="24"/>
              </w:rPr>
              <w:t>编列内容</w:t>
            </w:r>
          </w:p>
        </w:tc>
      </w:tr>
      <w:tr w:rsidR="00E22548" w:rsidRPr="00517832">
        <w:tc>
          <w:tcPr>
            <w:tcW w:w="959"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1.1.1</w:t>
            </w:r>
          </w:p>
        </w:tc>
        <w:tc>
          <w:tcPr>
            <w:tcW w:w="1843"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招标人</w:t>
            </w:r>
          </w:p>
        </w:tc>
        <w:tc>
          <w:tcPr>
            <w:tcW w:w="5726" w:type="dxa"/>
            <w:vAlign w:val="center"/>
          </w:tcPr>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 xml:space="preserve">名称：详见招标公告第九条  </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 xml:space="preserve">地址：详见招标公告第九条  </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 xml:space="preserve">联系人：详见招标公告第九条 </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 xml:space="preserve">电话：详见招标公告第九条  </w:t>
            </w:r>
          </w:p>
        </w:tc>
      </w:tr>
      <w:tr w:rsidR="00E22548" w:rsidRPr="00517832">
        <w:tc>
          <w:tcPr>
            <w:tcW w:w="959"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1.1.2</w:t>
            </w:r>
          </w:p>
        </w:tc>
        <w:tc>
          <w:tcPr>
            <w:tcW w:w="1843"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招标代理机构</w:t>
            </w:r>
          </w:p>
        </w:tc>
        <w:tc>
          <w:tcPr>
            <w:tcW w:w="5726" w:type="dxa"/>
            <w:vAlign w:val="center"/>
          </w:tcPr>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 xml:space="preserve">名称：详见招标公告第九条  </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 xml:space="preserve">地址：详见招标公告第九条 </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 xml:space="preserve">联系人：详见招标公告第九条 </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 xml:space="preserve">电话：详见招标公告第九条  </w:t>
            </w:r>
          </w:p>
        </w:tc>
      </w:tr>
      <w:tr w:rsidR="00E22548" w:rsidRPr="00517832">
        <w:tc>
          <w:tcPr>
            <w:tcW w:w="959"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1.1.3</w:t>
            </w:r>
          </w:p>
        </w:tc>
        <w:tc>
          <w:tcPr>
            <w:tcW w:w="1843"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招标项目名称</w:t>
            </w:r>
          </w:p>
        </w:tc>
        <w:tc>
          <w:tcPr>
            <w:tcW w:w="5726" w:type="dxa"/>
            <w:vAlign w:val="center"/>
          </w:tcPr>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 xml:space="preserve">详见招标公告第一条  </w:t>
            </w:r>
          </w:p>
        </w:tc>
      </w:tr>
      <w:tr w:rsidR="00E22548" w:rsidRPr="00517832">
        <w:tc>
          <w:tcPr>
            <w:tcW w:w="959"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1.2.1</w:t>
            </w:r>
          </w:p>
        </w:tc>
        <w:tc>
          <w:tcPr>
            <w:tcW w:w="1843"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资金来源及比例</w:t>
            </w:r>
          </w:p>
        </w:tc>
        <w:tc>
          <w:tcPr>
            <w:tcW w:w="5726" w:type="dxa"/>
            <w:vAlign w:val="center"/>
          </w:tcPr>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自筹</w:t>
            </w:r>
          </w:p>
        </w:tc>
      </w:tr>
      <w:tr w:rsidR="00E22548" w:rsidRPr="00517832">
        <w:tc>
          <w:tcPr>
            <w:tcW w:w="959"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1.2.2</w:t>
            </w:r>
          </w:p>
        </w:tc>
        <w:tc>
          <w:tcPr>
            <w:tcW w:w="1843"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资金落实情况</w:t>
            </w:r>
          </w:p>
        </w:tc>
        <w:tc>
          <w:tcPr>
            <w:tcW w:w="5726" w:type="dxa"/>
            <w:vAlign w:val="center"/>
          </w:tcPr>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已落实</w:t>
            </w:r>
          </w:p>
        </w:tc>
      </w:tr>
      <w:tr w:rsidR="00E22548" w:rsidRPr="00517832">
        <w:tc>
          <w:tcPr>
            <w:tcW w:w="959"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1.3.1</w:t>
            </w:r>
          </w:p>
        </w:tc>
        <w:tc>
          <w:tcPr>
            <w:tcW w:w="1843" w:type="dxa"/>
            <w:vAlign w:val="center"/>
          </w:tcPr>
          <w:p w:rsidR="00E22548" w:rsidRPr="00517832" w:rsidRDefault="00F672B6">
            <w:pPr>
              <w:snapToGrid w:val="0"/>
              <w:spacing w:line="360" w:lineRule="auto"/>
              <w:ind w:firstLineChars="100" w:firstLine="240"/>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招标范围</w:t>
            </w:r>
          </w:p>
        </w:tc>
        <w:tc>
          <w:tcPr>
            <w:tcW w:w="5726" w:type="dxa"/>
            <w:vAlign w:val="center"/>
          </w:tcPr>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详见招标公告第二条</w:t>
            </w:r>
          </w:p>
        </w:tc>
      </w:tr>
      <w:tr w:rsidR="00E22548" w:rsidRPr="00517832">
        <w:tc>
          <w:tcPr>
            <w:tcW w:w="959"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1.4.1</w:t>
            </w:r>
          </w:p>
        </w:tc>
        <w:tc>
          <w:tcPr>
            <w:tcW w:w="1843"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投标人资质条件、能力、信誉</w:t>
            </w:r>
          </w:p>
        </w:tc>
        <w:tc>
          <w:tcPr>
            <w:tcW w:w="5726" w:type="dxa"/>
            <w:vAlign w:val="center"/>
          </w:tcPr>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详见招标公告第四条</w:t>
            </w:r>
          </w:p>
        </w:tc>
      </w:tr>
      <w:tr w:rsidR="00E22548" w:rsidRPr="00517832">
        <w:tc>
          <w:tcPr>
            <w:tcW w:w="959"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1.4.2</w:t>
            </w:r>
          </w:p>
        </w:tc>
        <w:tc>
          <w:tcPr>
            <w:tcW w:w="1843"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是否接受联合体投标</w:t>
            </w:r>
          </w:p>
        </w:tc>
        <w:tc>
          <w:tcPr>
            <w:tcW w:w="5726" w:type="dxa"/>
            <w:vAlign w:val="center"/>
          </w:tcPr>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不接受</w:t>
            </w:r>
          </w:p>
        </w:tc>
      </w:tr>
      <w:tr w:rsidR="00E22548" w:rsidRPr="00517832">
        <w:tc>
          <w:tcPr>
            <w:tcW w:w="959"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1.4.3</w:t>
            </w:r>
          </w:p>
        </w:tc>
        <w:tc>
          <w:tcPr>
            <w:tcW w:w="1843"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投标人不得存在的其他情形</w:t>
            </w:r>
          </w:p>
        </w:tc>
        <w:tc>
          <w:tcPr>
            <w:tcW w:w="5726" w:type="dxa"/>
            <w:vAlign w:val="center"/>
          </w:tcPr>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无</w:t>
            </w:r>
          </w:p>
        </w:tc>
      </w:tr>
      <w:tr w:rsidR="00E22548" w:rsidRPr="00517832">
        <w:tc>
          <w:tcPr>
            <w:tcW w:w="959"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1.5.1</w:t>
            </w:r>
          </w:p>
        </w:tc>
        <w:tc>
          <w:tcPr>
            <w:tcW w:w="1843"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投标预备会</w:t>
            </w:r>
          </w:p>
        </w:tc>
        <w:tc>
          <w:tcPr>
            <w:tcW w:w="5726" w:type="dxa"/>
            <w:vAlign w:val="center"/>
          </w:tcPr>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shd w:val="clear" w:color="auto" w:fill="FFFFFF"/>
              </w:rPr>
              <w:t>■</w:t>
            </w:r>
            <w:r w:rsidRPr="00517832">
              <w:rPr>
                <w:rFonts w:ascii="宋体" w:hAnsi="宋体" w:cs="宋体" w:hint="eastAsia"/>
                <w:color w:val="000000" w:themeColor="text1"/>
                <w:kern w:val="0"/>
                <w:sz w:val="24"/>
                <w:szCs w:val="24"/>
              </w:rPr>
              <w:t>不召开</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□召开，召开时间：</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召开地点：</w:t>
            </w:r>
          </w:p>
        </w:tc>
      </w:tr>
      <w:tr w:rsidR="00E22548" w:rsidRPr="00517832">
        <w:tc>
          <w:tcPr>
            <w:tcW w:w="959"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1.6.1</w:t>
            </w:r>
          </w:p>
        </w:tc>
        <w:tc>
          <w:tcPr>
            <w:tcW w:w="1843"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分包</w:t>
            </w:r>
          </w:p>
        </w:tc>
        <w:tc>
          <w:tcPr>
            <w:tcW w:w="5726" w:type="dxa"/>
            <w:vAlign w:val="center"/>
          </w:tcPr>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shd w:val="clear" w:color="auto" w:fill="FFFFFF"/>
              </w:rPr>
              <w:t>■</w:t>
            </w:r>
            <w:r w:rsidRPr="00517832">
              <w:rPr>
                <w:rFonts w:ascii="宋体" w:hAnsi="宋体" w:cs="宋体" w:hint="eastAsia"/>
                <w:color w:val="000000" w:themeColor="text1"/>
                <w:kern w:val="0"/>
                <w:sz w:val="24"/>
                <w:szCs w:val="24"/>
              </w:rPr>
              <w:t>不允许</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□允许，分包要求：部分工作内容，在征得招标人同意后可以进行合法分包。</w:t>
            </w:r>
          </w:p>
        </w:tc>
      </w:tr>
      <w:tr w:rsidR="00E22548" w:rsidRPr="00517832">
        <w:tc>
          <w:tcPr>
            <w:tcW w:w="959"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1.6.2</w:t>
            </w:r>
          </w:p>
        </w:tc>
        <w:tc>
          <w:tcPr>
            <w:tcW w:w="1843"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实质性要求和</w:t>
            </w:r>
            <w:r w:rsidRPr="00517832">
              <w:rPr>
                <w:rFonts w:ascii="宋体" w:hAnsi="宋体" w:cs="宋体" w:hint="eastAsia"/>
                <w:color w:val="000000" w:themeColor="text1"/>
                <w:kern w:val="0"/>
                <w:sz w:val="24"/>
                <w:szCs w:val="24"/>
              </w:rPr>
              <w:lastRenderedPageBreak/>
              <w:t>条件</w:t>
            </w:r>
          </w:p>
        </w:tc>
        <w:tc>
          <w:tcPr>
            <w:tcW w:w="5726" w:type="dxa"/>
            <w:vAlign w:val="center"/>
          </w:tcPr>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lastRenderedPageBreak/>
              <w:t>投标文件应当对投标邀请文件有关交货期、投标有效</w:t>
            </w:r>
            <w:r w:rsidRPr="00517832">
              <w:rPr>
                <w:rFonts w:ascii="宋体" w:hAnsi="宋体" w:cs="宋体" w:hint="eastAsia"/>
                <w:color w:val="000000" w:themeColor="text1"/>
                <w:kern w:val="0"/>
                <w:sz w:val="24"/>
                <w:szCs w:val="24"/>
              </w:rPr>
              <w:lastRenderedPageBreak/>
              <w:t>期、质量要求、技术标准和要求、招标范围等实质性内容作出响应。</w:t>
            </w:r>
          </w:p>
        </w:tc>
      </w:tr>
      <w:tr w:rsidR="00E22548" w:rsidRPr="00517832">
        <w:tc>
          <w:tcPr>
            <w:tcW w:w="959"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lastRenderedPageBreak/>
              <w:t>1.6.3</w:t>
            </w:r>
          </w:p>
        </w:tc>
        <w:tc>
          <w:tcPr>
            <w:tcW w:w="1843"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其他可以被接受的技术支持资料</w:t>
            </w:r>
          </w:p>
        </w:tc>
        <w:tc>
          <w:tcPr>
            <w:tcW w:w="5726" w:type="dxa"/>
            <w:vAlign w:val="center"/>
          </w:tcPr>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无</w:t>
            </w:r>
          </w:p>
        </w:tc>
      </w:tr>
      <w:tr w:rsidR="00E22548" w:rsidRPr="00517832">
        <w:tc>
          <w:tcPr>
            <w:tcW w:w="959"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1.6.4</w:t>
            </w:r>
          </w:p>
        </w:tc>
        <w:tc>
          <w:tcPr>
            <w:tcW w:w="1843"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偏差</w:t>
            </w:r>
          </w:p>
        </w:tc>
        <w:tc>
          <w:tcPr>
            <w:tcW w:w="5726" w:type="dxa"/>
            <w:vAlign w:val="center"/>
          </w:tcPr>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shd w:val="clear" w:color="auto" w:fill="FFFFFF"/>
              </w:rPr>
              <w:t>■</w:t>
            </w:r>
            <w:r w:rsidRPr="00517832">
              <w:rPr>
                <w:rFonts w:ascii="宋体" w:hAnsi="宋体" w:cs="宋体" w:hint="eastAsia"/>
                <w:color w:val="000000" w:themeColor="text1"/>
                <w:kern w:val="0"/>
                <w:sz w:val="24"/>
                <w:szCs w:val="24"/>
              </w:rPr>
              <w:t>不允许</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□允许，偏差范围：无限制</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最高项数：无限制</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b/>
                <w:bCs/>
                <w:color w:val="000000" w:themeColor="text1"/>
                <w:kern w:val="0"/>
                <w:sz w:val="24"/>
                <w:szCs w:val="24"/>
              </w:rPr>
              <w:t>实质性要求和条件不允许偏差，非实质性要求和条件允许偏差，对非实质性要求和条件的偏差范围、最高项数无规定。</w:t>
            </w:r>
          </w:p>
        </w:tc>
      </w:tr>
      <w:tr w:rsidR="00E22548" w:rsidRPr="00517832">
        <w:tc>
          <w:tcPr>
            <w:tcW w:w="959"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2.1</w:t>
            </w:r>
          </w:p>
        </w:tc>
        <w:tc>
          <w:tcPr>
            <w:tcW w:w="1843"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构成投标邀请文件的其他资料</w:t>
            </w:r>
          </w:p>
        </w:tc>
        <w:tc>
          <w:tcPr>
            <w:tcW w:w="5726" w:type="dxa"/>
            <w:vAlign w:val="center"/>
          </w:tcPr>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无</w:t>
            </w:r>
          </w:p>
        </w:tc>
      </w:tr>
      <w:tr w:rsidR="00E22548" w:rsidRPr="00517832">
        <w:tc>
          <w:tcPr>
            <w:tcW w:w="959"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2.2.1</w:t>
            </w:r>
          </w:p>
        </w:tc>
        <w:tc>
          <w:tcPr>
            <w:tcW w:w="1843"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投标人要求澄清投标邀请文件</w:t>
            </w:r>
          </w:p>
        </w:tc>
        <w:tc>
          <w:tcPr>
            <w:tcW w:w="5726" w:type="dxa"/>
            <w:vAlign w:val="center"/>
          </w:tcPr>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任何要求对投标邀请文件澄清的投标人，均应及时通过邮件方式提出，采购代理机构对规定时间内收到的澄清将予以答复，答复不包括问题的来源。</w:t>
            </w:r>
          </w:p>
        </w:tc>
      </w:tr>
      <w:tr w:rsidR="00E22548" w:rsidRPr="00517832">
        <w:tc>
          <w:tcPr>
            <w:tcW w:w="959"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2.2.2</w:t>
            </w:r>
          </w:p>
        </w:tc>
        <w:tc>
          <w:tcPr>
            <w:tcW w:w="1843"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投标邀请文件澄清发出的形式</w:t>
            </w:r>
          </w:p>
        </w:tc>
        <w:tc>
          <w:tcPr>
            <w:tcW w:w="5726" w:type="dxa"/>
            <w:vAlign w:val="center"/>
          </w:tcPr>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通过</w:t>
            </w:r>
            <w:r w:rsidRPr="00517832">
              <w:rPr>
                <w:rFonts w:ascii="宋体" w:hAnsi="宋体" w:cs="宋体" w:hint="eastAsia"/>
                <w:color w:val="000000" w:themeColor="text1"/>
                <w:kern w:val="0"/>
                <w:sz w:val="24"/>
                <w:szCs w:val="24"/>
                <w:u w:val="single"/>
              </w:rPr>
              <w:t>扬州市城建国有资产控股(集团）有限责任公司网站</w:t>
            </w:r>
            <w:r w:rsidRPr="00517832">
              <w:rPr>
                <w:rFonts w:ascii="宋体" w:hAnsi="宋体" w:cs="宋体" w:hint="eastAsia"/>
                <w:color w:val="000000" w:themeColor="text1"/>
                <w:kern w:val="0"/>
                <w:sz w:val="24"/>
                <w:szCs w:val="24"/>
              </w:rPr>
              <w:t>平台发出</w:t>
            </w:r>
          </w:p>
        </w:tc>
      </w:tr>
      <w:tr w:rsidR="00E22548" w:rsidRPr="00517832">
        <w:tc>
          <w:tcPr>
            <w:tcW w:w="959"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2.2.3</w:t>
            </w:r>
          </w:p>
        </w:tc>
        <w:tc>
          <w:tcPr>
            <w:tcW w:w="1843"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投标人确认收到投标邀请文件澄清</w:t>
            </w:r>
          </w:p>
        </w:tc>
        <w:tc>
          <w:tcPr>
            <w:tcW w:w="5726" w:type="dxa"/>
            <w:vAlign w:val="center"/>
          </w:tcPr>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时间：收到后1日</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形式：电子邮件</w:t>
            </w:r>
          </w:p>
        </w:tc>
      </w:tr>
      <w:tr w:rsidR="00E22548" w:rsidRPr="00517832">
        <w:tc>
          <w:tcPr>
            <w:tcW w:w="959"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2.3.1</w:t>
            </w:r>
          </w:p>
        </w:tc>
        <w:tc>
          <w:tcPr>
            <w:tcW w:w="1843"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投标邀请文件修改发出的形式</w:t>
            </w:r>
          </w:p>
        </w:tc>
        <w:tc>
          <w:tcPr>
            <w:tcW w:w="5726" w:type="dxa"/>
            <w:vAlign w:val="center"/>
          </w:tcPr>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通过</w:t>
            </w:r>
            <w:r w:rsidRPr="00517832">
              <w:rPr>
                <w:rFonts w:ascii="宋体" w:hAnsi="宋体" w:cs="宋体" w:hint="eastAsia"/>
                <w:color w:val="000000" w:themeColor="text1"/>
                <w:kern w:val="0"/>
                <w:sz w:val="24"/>
                <w:szCs w:val="24"/>
                <w:u w:val="single"/>
              </w:rPr>
              <w:t>扬州市城建国有资产控股(集团）有限责任公司网站</w:t>
            </w:r>
            <w:r w:rsidRPr="00517832">
              <w:rPr>
                <w:rFonts w:ascii="宋体" w:hAnsi="宋体" w:cs="宋体" w:hint="eastAsia"/>
                <w:color w:val="000000" w:themeColor="text1"/>
                <w:kern w:val="0"/>
                <w:sz w:val="24"/>
                <w:szCs w:val="24"/>
              </w:rPr>
              <w:t>平台发出</w:t>
            </w:r>
          </w:p>
        </w:tc>
      </w:tr>
      <w:tr w:rsidR="00E22548" w:rsidRPr="00517832">
        <w:tc>
          <w:tcPr>
            <w:tcW w:w="959"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2.3.2</w:t>
            </w:r>
          </w:p>
        </w:tc>
        <w:tc>
          <w:tcPr>
            <w:tcW w:w="1843"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投标人确认收到投标邀请文件修改</w:t>
            </w:r>
          </w:p>
        </w:tc>
        <w:tc>
          <w:tcPr>
            <w:tcW w:w="5726" w:type="dxa"/>
            <w:vAlign w:val="center"/>
          </w:tcPr>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时间：收到后1日</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形式：电子邮件</w:t>
            </w:r>
          </w:p>
        </w:tc>
      </w:tr>
      <w:tr w:rsidR="00E22548" w:rsidRPr="00517832">
        <w:tc>
          <w:tcPr>
            <w:tcW w:w="959"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3.1.1</w:t>
            </w:r>
          </w:p>
        </w:tc>
        <w:tc>
          <w:tcPr>
            <w:tcW w:w="1843"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构成投标文件</w:t>
            </w:r>
            <w:r w:rsidRPr="00517832">
              <w:rPr>
                <w:rFonts w:ascii="宋体" w:hAnsi="宋体" w:cs="宋体" w:hint="eastAsia"/>
                <w:color w:val="000000" w:themeColor="text1"/>
                <w:kern w:val="0"/>
                <w:sz w:val="24"/>
                <w:szCs w:val="24"/>
              </w:rPr>
              <w:lastRenderedPageBreak/>
              <w:t>的其他资料</w:t>
            </w:r>
          </w:p>
        </w:tc>
        <w:tc>
          <w:tcPr>
            <w:tcW w:w="5726" w:type="dxa"/>
            <w:vAlign w:val="center"/>
          </w:tcPr>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lastRenderedPageBreak/>
              <w:t>无</w:t>
            </w:r>
          </w:p>
        </w:tc>
      </w:tr>
      <w:tr w:rsidR="00E22548" w:rsidRPr="00517832">
        <w:tc>
          <w:tcPr>
            <w:tcW w:w="959"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lastRenderedPageBreak/>
              <w:t>3.2.1</w:t>
            </w:r>
          </w:p>
        </w:tc>
        <w:tc>
          <w:tcPr>
            <w:tcW w:w="1843"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增值税税金的计算方法</w:t>
            </w:r>
          </w:p>
        </w:tc>
        <w:tc>
          <w:tcPr>
            <w:tcW w:w="5726" w:type="dxa"/>
            <w:vAlign w:val="center"/>
          </w:tcPr>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按国家法律及相关规定计算</w:t>
            </w:r>
          </w:p>
        </w:tc>
      </w:tr>
      <w:tr w:rsidR="00E22548" w:rsidRPr="00517832">
        <w:tc>
          <w:tcPr>
            <w:tcW w:w="959"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3.2.2</w:t>
            </w:r>
          </w:p>
        </w:tc>
        <w:tc>
          <w:tcPr>
            <w:tcW w:w="1843"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最高投标限价</w:t>
            </w:r>
          </w:p>
        </w:tc>
        <w:tc>
          <w:tcPr>
            <w:tcW w:w="5726" w:type="dxa"/>
            <w:vAlign w:val="center"/>
          </w:tcPr>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sym w:font="Wingdings 2" w:char="00A3"/>
            </w:r>
            <w:r w:rsidRPr="00517832">
              <w:rPr>
                <w:rFonts w:ascii="宋体" w:hAnsi="宋体" w:cs="宋体" w:hint="eastAsia"/>
                <w:color w:val="000000" w:themeColor="text1"/>
                <w:kern w:val="0"/>
                <w:sz w:val="24"/>
                <w:szCs w:val="24"/>
              </w:rPr>
              <w:t>无</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shd w:val="clear" w:color="auto" w:fill="FFFFFF"/>
              </w:rPr>
              <w:t>■</w:t>
            </w:r>
            <w:r w:rsidRPr="00517832">
              <w:rPr>
                <w:rFonts w:ascii="宋体" w:hAnsi="宋体" w:cs="宋体" w:hint="eastAsia"/>
                <w:color w:val="000000" w:themeColor="text1"/>
                <w:kern w:val="0"/>
                <w:sz w:val="24"/>
                <w:szCs w:val="24"/>
              </w:rPr>
              <w:t>有，</w:t>
            </w:r>
            <w:r w:rsidRPr="00517832">
              <w:rPr>
                <w:rFonts w:ascii="宋体" w:hAnsi="宋体" w:cs="宋体" w:hint="eastAsia"/>
                <w:color w:val="000000" w:themeColor="text1"/>
                <w:kern w:val="0"/>
                <w:sz w:val="24"/>
                <w:szCs w:val="24"/>
                <w:u w:val="single"/>
              </w:rPr>
              <w:t>最高投标限价：40.8万元</w:t>
            </w:r>
            <w:r w:rsidRPr="00517832">
              <w:rPr>
                <w:rFonts w:ascii="宋体" w:hAnsi="宋体" w:cs="宋体" w:hint="eastAsia"/>
                <w:color w:val="000000" w:themeColor="text1"/>
                <w:kern w:val="0"/>
                <w:sz w:val="24"/>
                <w:szCs w:val="24"/>
              </w:rPr>
              <w:t>，投标报价超过者按否决投标处理。</w:t>
            </w:r>
          </w:p>
        </w:tc>
      </w:tr>
      <w:tr w:rsidR="00E22548" w:rsidRPr="00517832">
        <w:tc>
          <w:tcPr>
            <w:tcW w:w="959"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3.2.3</w:t>
            </w:r>
          </w:p>
        </w:tc>
        <w:tc>
          <w:tcPr>
            <w:tcW w:w="1843"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投标报价的其他要求</w:t>
            </w:r>
          </w:p>
        </w:tc>
        <w:tc>
          <w:tcPr>
            <w:tcW w:w="5726" w:type="dxa"/>
            <w:vAlign w:val="center"/>
          </w:tcPr>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无</w:t>
            </w:r>
          </w:p>
        </w:tc>
      </w:tr>
      <w:tr w:rsidR="00E22548" w:rsidRPr="00517832">
        <w:tc>
          <w:tcPr>
            <w:tcW w:w="959"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3.3.1</w:t>
            </w:r>
          </w:p>
        </w:tc>
        <w:tc>
          <w:tcPr>
            <w:tcW w:w="1843"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投标有效期</w:t>
            </w:r>
          </w:p>
        </w:tc>
        <w:tc>
          <w:tcPr>
            <w:tcW w:w="5726" w:type="dxa"/>
            <w:vAlign w:val="center"/>
          </w:tcPr>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45天</w:t>
            </w:r>
          </w:p>
        </w:tc>
      </w:tr>
      <w:tr w:rsidR="00E22548" w:rsidRPr="00517832">
        <w:tc>
          <w:tcPr>
            <w:tcW w:w="959"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3.4.1</w:t>
            </w:r>
          </w:p>
        </w:tc>
        <w:tc>
          <w:tcPr>
            <w:tcW w:w="1843"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b/>
                <w:bCs/>
                <w:color w:val="000000" w:themeColor="text1"/>
                <w:kern w:val="0"/>
                <w:sz w:val="24"/>
                <w:szCs w:val="24"/>
              </w:rPr>
              <w:t>投标保证金</w:t>
            </w:r>
          </w:p>
        </w:tc>
        <w:tc>
          <w:tcPr>
            <w:tcW w:w="5726" w:type="dxa"/>
            <w:vAlign w:val="center"/>
          </w:tcPr>
          <w:p w:rsidR="00E22548" w:rsidRPr="00517832" w:rsidRDefault="00F672B6">
            <w:pPr>
              <w:snapToGrid w:val="0"/>
              <w:spacing w:line="360" w:lineRule="auto"/>
              <w:rPr>
                <w:color w:val="000000" w:themeColor="text1"/>
                <w:sz w:val="24"/>
                <w:szCs w:val="24"/>
              </w:rPr>
            </w:pPr>
            <w:r w:rsidRPr="00517832">
              <w:rPr>
                <w:rFonts w:hint="eastAsia"/>
                <w:color w:val="000000" w:themeColor="text1"/>
                <w:sz w:val="24"/>
                <w:szCs w:val="24"/>
              </w:rPr>
              <w:t>是否要求投标人递交投标保证金：</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sym w:font="Wingdings 2" w:char="00A3"/>
            </w:r>
            <w:r w:rsidRPr="00517832">
              <w:rPr>
                <w:rFonts w:ascii="宋体" w:hAnsi="宋体" w:cs="宋体" w:hint="eastAsia"/>
                <w:color w:val="000000" w:themeColor="text1"/>
                <w:kern w:val="0"/>
                <w:sz w:val="24"/>
                <w:szCs w:val="24"/>
              </w:rPr>
              <w:t>要求</w:t>
            </w:r>
          </w:p>
          <w:p w:rsidR="00E22548" w:rsidRPr="00517832" w:rsidRDefault="00F672B6">
            <w:pPr>
              <w:snapToGrid w:val="0"/>
              <w:spacing w:line="360" w:lineRule="auto"/>
              <w:rPr>
                <w:color w:val="000000" w:themeColor="text1"/>
                <w:sz w:val="24"/>
                <w:szCs w:val="24"/>
              </w:rPr>
            </w:pPr>
            <w:r w:rsidRPr="00517832">
              <w:rPr>
                <w:rFonts w:ascii="宋体" w:hAnsi="宋体" w:cs="宋体" w:hint="eastAsia"/>
                <w:color w:val="000000" w:themeColor="text1"/>
                <w:kern w:val="0"/>
                <w:sz w:val="24"/>
                <w:szCs w:val="24"/>
              </w:rPr>
              <w:sym w:font="Wingdings 2" w:char="0052"/>
            </w:r>
            <w:r w:rsidRPr="00517832">
              <w:rPr>
                <w:rFonts w:ascii="宋体" w:hAnsi="宋体" w:cs="宋体" w:hint="eastAsia"/>
                <w:b/>
                <w:bCs/>
                <w:color w:val="000000" w:themeColor="text1"/>
                <w:kern w:val="0"/>
                <w:sz w:val="24"/>
                <w:szCs w:val="24"/>
              </w:rPr>
              <w:t>不要求</w:t>
            </w:r>
          </w:p>
        </w:tc>
      </w:tr>
      <w:tr w:rsidR="00E22548" w:rsidRPr="00517832">
        <w:tc>
          <w:tcPr>
            <w:tcW w:w="959"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3.5</w:t>
            </w:r>
          </w:p>
        </w:tc>
        <w:tc>
          <w:tcPr>
            <w:tcW w:w="1843"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资格审查资料的特殊要求</w:t>
            </w:r>
          </w:p>
        </w:tc>
        <w:tc>
          <w:tcPr>
            <w:tcW w:w="5726" w:type="dxa"/>
            <w:vAlign w:val="center"/>
          </w:tcPr>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□无</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shd w:val="clear" w:color="auto" w:fill="FFFFFF"/>
              </w:rPr>
              <w:t>■</w:t>
            </w:r>
            <w:r w:rsidRPr="00517832">
              <w:rPr>
                <w:rFonts w:ascii="宋体" w:hAnsi="宋体" w:cs="宋体" w:hint="eastAsia"/>
                <w:color w:val="000000" w:themeColor="text1"/>
                <w:kern w:val="0"/>
                <w:sz w:val="24"/>
                <w:szCs w:val="24"/>
              </w:rPr>
              <w:t>有，具体要求：详见招标公告第四条</w:t>
            </w:r>
          </w:p>
        </w:tc>
      </w:tr>
      <w:tr w:rsidR="00E22548" w:rsidRPr="00517832">
        <w:tc>
          <w:tcPr>
            <w:tcW w:w="959"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3.6.1</w:t>
            </w:r>
          </w:p>
        </w:tc>
        <w:tc>
          <w:tcPr>
            <w:tcW w:w="1843"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是否允许递交备选投标方案</w:t>
            </w:r>
          </w:p>
        </w:tc>
        <w:tc>
          <w:tcPr>
            <w:tcW w:w="5726" w:type="dxa"/>
            <w:vAlign w:val="center"/>
          </w:tcPr>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shd w:val="clear" w:color="auto" w:fill="FFFFFF"/>
              </w:rPr>
              <w:t>■</w:t>
            </w:r>
            <w:r w:rsidRPr="00517832">
              <w:rPr>
                <w:rFonts w:ascii="宋体" w:hAnsi="宋体" w:cs="宋体" w:hint="eastAsia"/>
                <w:color w:val="000000" w:themeColor="text1"/>
                <w:kern w:val="0"/>
                <w:sz w:val="24"/>
                <w:szCs w:val="24"/>
              </w:rPr>
              <w:t>不允许</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□允许</w:t>
            </w:r>
          </w:p>
        </w:tc>
      </w:tr>
      <w:tr w:rsidR="00E22548" w:rsidRPr="00517832">
        <w:tc>
          <w:tcPr>
            <w:tcW w:w="959"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3.7.1</w:t>
            </w:r>
          </w:p>
        </w:tc>
        <w:tc>
          <w:tcPr>
            <w:tcW w:w="1843"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投标文件份数及其他要求</w:t>
            </w:r>
          </w:p>
        </w:tc>
        <w:tc>
          <w:tcPr>
            <w:tcW w:w="5726" w:type="dxa"/>
            <w:vAlign w:val="center"/>
          </w:tcPr>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投标文件正本份数：1份</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投标文件副本份数：2份</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其他要求：无。</w:t>
            </w:r>
          </w:p>
        </w:tc>
      </w:tr>
      <w:tr w:rsidR="00E22548" w:rsidRPr="00517832">
        <w:tc>
          <w:tcPr>
            <w:tcW w:w="959"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3.7.2</w:t>
            </w:r>
          </w:p>
        </w:tc>
        <w:tc>
          <w:tcPr>
            <w:tcW w:w="1843"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投标文件是否需分册装订</w:t>
            </w:r>
          </w:p>
        </w:tc>
        <w:tc>
          <w:tcPr>
            <w:tcW w:w="5726" w:type="dxa"/>
            <w:vAlign w:val="center"/>
          </w:tcPr>
          <w:p w:rsidR="00E22548" w:rsidRPr="00517832" w:rsidRDefault="00F672B6">
            <w:pPr>
              <w:snapToGrid w:val="0"/>
              <w:spacing w:line="360" w:lineRule="auto"/>
              <w:rPr>
                <w:color w:val="000000" w:themeColor="text1"/>
                <w:sz w:val="24"/>
                <w:szCs w:val="24"/>
              </w:rPr>
            </w:pPr>
            <w:r w:rsidRPr="00517832">
              <w:rPr>
                <w:rFonts w:hint="eastAsia"/>
                <w:color w:val="000000" w:themeColor="text1"/>
                <w:sz w:val="24"/>
                <w:szCs w:val="24"/>
              </w:rPr>
              <w:t>□不需要</w:t>
            </w:r>
          </w:p>
          <w:p w:rsidR="00E22548" w:rsidRPr="00517832" w:rsidRDefault="00F672B6">
            <w:pPr>
              <w:snapToGrid w:val="0"/>
              <w:spacing w:line="360" w:lineRule="auto"/>
              <w:rPr>
                <w:color w:val="000000" w:themeColor="text1"/>
                <w:sz w:val="24"/>
                <w:szCs w:val="24"/>
              </w:rPr>
            </w:pPr>
            <w:r w:rsidRPr="00517832">
              <w:rPr>
                <w:rFonts w:hint="eastAsia"/>
                <w:color w:val="000000" w:themeColor="text1"/>
                <w:sz w:val="24"/>
                <w:szCs w:val="24"/>
              </w:rPr>
              <w:t>■需要，分册装订要求：</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装订要求：除特别说明外，全套投标文件的书面部分均使用A4规格纸张无线胶装方式装订，不得采用活页夹等可随时拆换的方式装订。</w:t>
            </w:r>
          </w:p>
          <w:p w:rsidR="00E22548" w:rsidRPr="00517832" w:rsidRDefault="00F672B6">
            <w:pPr>
              <w:snapToGrid w:val="0"/>
              <w:spacing w:line="360" w:lineRule="auto"/>
              <w:rPr>
                <w:color w:val="000000" w:themeColor="text1"/>
                <w:sz w:val="24"/>
                <w:szCs w:val="24"/>
              </w:rPr>
            </w:pPr>
            <w:r w:rsidRPr="00517832">
              <w:rPr>
                <w:rFonts w:ascii="宋体" w:hAnsi="宋体" w:cs="宋体" w:hint="eastAsia"/>
                <w:color w:val="000000" w:themeColor="text1"/>
                <w:kern w:val="0"/>
                <w:sz w:val="24"/>
                <w:szCs w:val="24"/>
              </w:rPr>
              <w:t>密封要求：投标人应将投标文件正本和副本分别密封包装。</w:t>
            </w:r>
          </w:p>
        </w:tc>
      </w:tr>
      <w:tr w:rsidR="00E22548" w:rsidRPr="00517832">
        <w:tc>
          <w:tcPr>
            <w:tcW w:w="959"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4.1.1</w:t>
            </w:r>
          </w:p>
        </w:tc>
        <w:tc>
          <w:tcPr>
            <w:tcW w:w="1843"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封套上应载明的信息</w:t>
            </w:r>
          </w:p>
        </w:tc>
        <w:tc>
          <w:tcPr>
            <w:tcW w:w="5726" w:type="dxa"/>
            <w:vAlign w:val="center"/>
          </w:tcPr>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（项目名称）采购招标项目投标文件</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招标编号：</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标段名称：</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招标人名称：</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lastRenderedPageBreak/>
              <w:t>投标人名称：</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 xml:space="preserve">在 </w:t>
            </w:r>
            <w:r w:rsidRPr="00517832">
              <w:rPr>
                <w:rFonts w:ascii="宋体" w:hAnsi="宋体" w:cs="宋体" w:hint="eastAsia"/>
                <w:color w:val="000000" w:themeColor="text1"/>
                <w:kern w:val="0"/>
                <w:sz w:val="24"/>
                <w:szCs w:val="24"/>
              </w:rPr>
              <w:tab/>
              <w:t xml:space="preserve">年 </w:t>
            </w:r>
            <w:r w:rsidRPr="00517832">
              <w:rPr>
                <w:rFonts w:ascii="宋体" w:hAnsi="宋体" w:cs="宋体" w:hint="eastAsia"/>
                <w:color w:val="000000" w:themeColor="text1"/>
                <w:kern w:val="0"/>
                <w:sz w:val="24"/>
                <w:szCs w:val="24"/>
              </w:rPr>
              <w:tab/>
              <w:t xml:space="preserve">月 </w:t>
            </w:r>
            <w:r w:rsidRPr="00517832">
              <w:rPr>
                <w:rFonts w:ascii="宋体" w:hAnsi="宋体" w:cs="宋体" w:hint="eastAsia"/>
                <w:color w:val="000000" w:themeColor="text1"/>
                <w:kern w:val="0"/>
                <w:sz w:val="24"/>
                <w:szCs w:val="24"/>
              </w:rPr>
              <w:tab/>
              <w:t xml:space="preserve">日 </w:t>
            </w:r>
            <w:r w:rsidRPr="00517832">
              <w:rPr>
                <w:rFonts w:ascii="宋体" w:hAnsi="宋体" w:cs="宋体" w:hint="eastAsia"/>
                <w:color w:val="000000" w:themeColor="text1"/>
                <w:kern w:val="0"/>
                <w:sz w:val="24"/>
                <w:szCs w:val="24"/>
              </w:rPr>
              <w:tab/>
              <w:t>时前不得开启</w:t>
            </w:r>
          </w:p>
        </w:tc>
      </w:tr>
      <w:tr w:rsidR="00E22548" w:rsidRPr="00517832">
        <w:tc>
          <w:tcPr>
            <w:tcW w:w="959"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lastRenderedPageBreak/>
              <w:t>4.2.1</w:t>
            </w:r>
          </w:p>
        </w:tc>
        <w:tc>
          <w:tcPr>
            <w:tcW w:w="1843"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投标截止时间</w:t>
            </w:r>
          </w:p>
        </w:tc>
        <w:tc>
          <w:tcPr>
            <w:tcW w:w="5726" w:type="dxa"/>
            <w:vAlign w:val="center"/>
          </w:tcPr>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 xml:space="preserve">详见招标公告第七条  </w:t>
            </w:r>
          </w:p>
        </w:tc>
      </w:tr>
      <w:tr w:rsidR="00E22548" w:rsidRPr="00517832">
        <w:tc>
          <w:tcPr>
            <w:tcW w:w="959"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4.2.2</w:t>
            </w:r>
          </w:p>
        </w:tc>
        <w:tc>
          <w:tcPr>
            <w:tcW w:w="1843"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递交投标文件地点</w:t>
            </w:r>
          </w:p>
        </w:tc>
        <w:tc>
          <w:tcPr>
            <w:tcW w:w="5726" w:type="dxa"/>
            <w:vAlign w:val="center"/>
          </w:tcPr>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 xml:space="preserve">详见招标公告第七条  </w:t>
            </w:r>
          </w:p>
        </w:tc>
      </w:tr>
      <w:tr w:rsidR="00E22548" w:rsidRPr="00517832">
        <w:tc>
          <w:tcPr>
            <w:tcW w:w="959"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4.2.3</w:t>
            </w:r>
          </w:p>
        </w:tc>
        <w:tc>
          <w:tcPr>
            <w:tcW w:w="1843"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投标文件是否退还</w:t>
            </w:r>
          </w:p>
        </w:tc>
        <w:tc>
          <w:tcPr>
            <w:tcW w:w="5726" w:type="dxa"/>
            <w:vAlign w:val="center"/>
          </w:tcPr>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shd w:val="clear" w:color="auto" w:fill="FFFFFF"/>
              </w:rPr>
              <w:t>■</w:t>
            </w:r>
            <w:r w:rsidRPr="00517832">
              <w:rPr>
                <w:rFonts w:ascii="宋体" w:hAnsi="宋体" w:cs="宋体" w:hint="eastAsia"/>
                <w:color w:val="000000" w:themeColor="text1"/>
                <w:kern w:val="0"/>
                <w:sz w:val="24"/>
                <w:szCs w:val="24"/>
              </w:rPr>
              <w:t>否</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□是</w:t>
            </w:r>
          </w:p>
        </w:tc>
      </w:tr>
      <w:tr w:rsidR="00E22548" w:rsidRPr="00517832">
        <w:tc>
          <w:tcPr>
            <w:tcW w:w="959"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5.1</w:t>
            </w:r>
          </w:p>
        </w:tc>
        <w:tc>
          <w:tcPr>
            <w:tcW w:w="1843"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开标时间和地点</w:t>
            </w:r>
          </w:p>
        </w:tc>
        <w:tc>
          <w:tcPr>
            <w:tcW w:w="5726" w:type="dxa"/>
            <w:vAlign w:val="center"/>
          </w:tcPr>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 xml:space="preserve">开标时间：详见招标公告第七条  </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 xml:space="preserve">开标地点：详见招标公告第七条  </w:t>
            </w:r>
          </w:p>
        </w:tc>
      </w:tr>
      <w:tr w:rsidR="00E22548" w:rsidRPr="00517832">
        <w:tc>
          <w:tcPr>
            <w:tcW w:w="959"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5.2</w:t>
            </w:r>
          </w:p>
        </w:tc>
        <w:tc>
          <w:tcPr>
            <w:tcW w:w="1843"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开标程序</w:t>
            </w:r>
          </w:p>
        </w:tc>
        <w:tc>
          <w:tcPr>
            <w:tcW w:w="5726" w:type="dxa"/>
            <w:vAlign w:val="center"/>
          </w:tcPr>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1、开标顺序：递交投标文件的正序</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2、密封情况检查：监督检查；</w:t>
            </w:r>
          </w:p>
          <w:p w:rsidR="00E22548" w:rsidRPr="00517832" w:rsidRDefault="00F672B6">
            <w:pPr>
              <w:snapToGrid w:val="0"/>
              <w:spacing w:line="360" w:lineRule="auto"/>
              <w:rPr>
                <w:rFonts w:ascii="宋体" w:hAnsi="宋体" w:cs="宋体"/>
                <w:color w:val="000000" w:themeColor="text1"/>
                <w:kern w:val="0"/>
                <w:sz w:val="24"/>
                <w:szCs w:val="24"/>
              </w:rPr>
            </w:pPr>
            <w:bookmarkStart w:id="21" w:name="2、开标顺序：随机。"/>
            <w:bookmarkEnd w:id="21"/>
            <w:r w:rsidRPr="00517832">
              <w:rPr>
                <w:rFonts w:ascii="宋体" w:hAnsi="宋体" w:cs="宋体" w:hint="eastAsia"/>
                <w:color w:val="000000" w:themeColor="text1"/>
                <w:kern w:val="0"/>
                <w:sz w:val="24"/>
                <w:szCs w:val="24"/>
              </w:rPr>
              <w:t>如发现下列情况之一的，其投标文件将被拒绝：</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（1）投标文件未密封；</w:t>
            </w:r>
          </w:p>
          <w:p w:rsidR="00E22548" w:rsidRPr="00517832" w:rsidRDefault="00F672B6">
            <w:pPr>
              <w:snapToGrid w:val="0"/>
              <w:spacing w:line="360" w:lineRule="auto"/>
              <w:rPr>
                <w:color w:val="000000" w:themeColor="text1"/>
              </w:rPr>
            </w:pPr>
            <w:bookmarkStart w:id="22" w:name="（2）逾期送达的或者未送达指定地点的投标文件，招标人不予受理。"/>
            <w:bookmarkEnd w:id="22"/>
            <w:r w:rsidRPr="00517832">
              <w:rPr>
                <w:rFonts w:ascii="宋体" w:hAnsi="宋体" w:cs="宋体" w:hint="eastAsia"/>
                <w:color w:val="000000" w:themeColor="text1"/>
                <w:kern w:val="0"/>
                <w:sz w:val="24"/>
                <w:szCs w:val="24"/>
              </w:rPr>
              <w:t>（2）逾期送达的或者未送达指定地点的投标文件，招标人不予受理。</w:t>
            </w:r>
          </w:p>
        </w:tc>
      </w:tr>
      <w:tr w:rsidR="00E22548" w:rsidRPr="00517832">
        <w:tc>
          <w:tcPr>
            <w:tcW w:w="959"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6.1.1</w:t>
            </w:r>
          </w:p>
        </w:tc>
        <w:tc>
          <w:tcPr>
            <w:tcW w:w="1843"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评标委员会的组建</w:t>
            </w:r>
          </w:p>
        </w:tc>
        <w:tc>
          <w:tcPr>
            <w:tcW w:w="5726" w:type="dxa"/>
            <w:vAlign w:val="center"/>
          </w:tcPr>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评标委员会构成：3人（其中含招标人代表1人）。</w:t>
            </w:r>
          </w:p>
        </w:tc>
      </w:tr>
      <w:tr w:rsidR="00E22548" w:rsidRPr="00517832">
        <w:tc>
          <w:tcPr>
            <w:tcW w:w="959"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6.1.2</w:t>
            </w:r>
          </w:p>
        </w:tc>
        <w:tc>
          <w:tcPr>
            <w:tcW w:w="1843"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评分办法</w:t>
            </w:r>
          </w:p>
        </w:tc>
        <w:tc>
          <w:tcPr>
            <w:tcW w:w="5726" w:type="dxa"/>
            <w:vAlign w:val="center"/>
          </w:tcPr>
          <w:p w:rsidR="00E22548" w:rsidRPr="00517832" w:rsidRDefault="00F672B6">
            <w:pPr>
              <w:snapToGrid w:val="0"/>
              <w:spacing w:line="360" w:lineRule="auto"/>
              <w:rPr>
                <w:rFonts w:ascii="宋体" w:hAnsi="宋体" w:cs="宋体"/>
                <w:color w:val="000000" w:themeColor="text1"/>
                <w:kern w:val="0"/>
                <w:sz w:val="24"/>
                <w:szCs w:val="24"/>
              </w:rPr>
            </w:pPr>
            <w:bookmarkStart w:id="23" w:name="EB3aa1594205114bf380f53331102b3aeb"/>
            <w:r w:rsidRPr="00517832">
              <w:rPr>
                <w:rFonts w:ascii="宋体" w:hAnsi="宋体" w:cs="宋体" w:hint="eastAsia"/>
                <w:color w:val="000000" w:themeColor="text1"/>
                <w:kern w:val="0"/>
                <w:sz w:val="24"/>
                <w:szCs w:val="24"/>
                <w:u w:val="single"/>
              </w:rPr>
              <w:t>经评审的最低价法</w:t>
            </w:r>
            <w:bookmarkEnd w:id="23"/>
          </w:p>
        </w:tc>
      </w:tr>
      <w:tr w:rsidR="00E22548" w:rsidRPr="00517832">
        <w:tc>
          <w:tcPr>
            <w:tcW w:w="959"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7.1</w:t>
            </w:r>
          </w:p>
        </w:tc>
        <w:tc>
          <w:tcPr>
            <w:tcW w:w="1843"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中标候选人公示媒介及期限</w:t>
            </w:r>
          </w:p>
        </w:tc>
        <w:tc>
          <w:tcPr>
            <w:tcW w:w="5726" w:type="dxa"/>
            <w:vAlign w:val="center"/>
          </w:tcPr>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公示媒介：</w:t>
            </w:r>
            <w:r w:rsidRPr="00517832">
              <w:rPr>
                <w:rFonts w:ascii="宋体" w:hAnsi="宋体" w:cs="宋体" w:hint="eastAsia"/>
                <w:color w:val="000000" w:themeColor="text1"/>
                <w:kern w:val="0"/>
                <w:sz w:val="24"/>
                <w:szCs w:val="24"/>
                <w:u w:val="single"/>
              </w:rPr>
              <w:t>扬州市城建国有资产控股(集团）有限责任公司网站</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公示期限：1个工作日</w:t>
            </w:r>
          </w:p>
        </w:tc>
      </w:tr>
      <w:tr w:rsidR="00E22548" w:rsidRPr="00517832">
        <w:tc>
          <w:tcPr>
            <w:tcW w:w="959"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7.2</w:t>
            </w:r>
          </w:p>
        </w:tc>
        <w:tc>
          <w:tcPr>
            <w:tcW w:w="1843"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是否授权评标委员会确定中标人</w:t>
            </w:r>
          </w:p>
        </w:tc>
        <w:tc>
          <w:tcPr>
            <w:tcW w:w="5726" w:type="dxa"/>
            <w:vAlign w:val="center"/>
          </w:tcPr>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sym w:font="Wingdings 2" w:char="00A3"/>
            </w:r>
            <w:r w:rsidRPr="00517832">
              <w:rPr>
                <w:rFonts w:ascii="宋体" w:hAnsi="宋体" w:cs="宋体" w:hint="eastAsia"/>
                <w:color w:val="000000" w:themeColor="text1"/>
                <w:kern w:val="0"/>
                <w:sz w:val="24"/>
                <w:szCs w:val="24"/>
              </w:rPr>
              <w:t>是</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sym w:font="Wingdings 2" w:char="0052"/>
            </w:r>
            <w:r w:rsidRPr="00517832">
              <w:rPr>
                <w:rFonts w:ascii="宋体" w:hAnsi="宋体" w:cs="宋体" w:hint="eastAsia"/>
                <w:color w:val="000000" w:themeColor="text1"/>
                <w:kern w:val="0"/>
                <w:sz w:val="24"/>
                <w:szCs w:val="24"/>
              </w:rPr>
              <w:t>否，招标人确定排名第一中标候选人为中标人（入围投标人）。若其放弃中标、因不可抗力不能履行合同、不按照投标邀请文件要求提交履约保证金，或者被查实存在影响中标结果的违法行为等情形，不符合中标条件的，招标人可以按照评标委员会提出的中标候选人名单排序依次确定其他中标候选人为中标人，也可以重新招标。</w:t>
            </w:r>
          </w:p>
        </w:tc>
      </w:tr>
      <w:tr w:rsidR="00E22548" w:rsidRPr="00517832">
        <w:trPr>
          <w:trHeight w:val="90"/>
        </w:trPr>
        <w:tc>
          <w:tcPr>
            <w:tcW w:w="959"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7.3</w:t>
            </w:r>
          </w:p>
        </w:tc>
        <w:tc>
          <w:tcPr>
            <w:tcW w:w="1843"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履约保证金</w:t>
            </w:r>
          </w:p>
        </w:tc>
        <w:tc>
          <w:tcPr>
            <w:tcW w:w="5726" w:type="dxa"/>
            <w:vAlign w:val="center"/>
          </w:tcPr>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是否要求中标人提交履约保证金：</w:t>
            </w:r>
          </w:p>
          <w:p w:rsidR="00E22548" w:rsidRPr="00517832" w:rsidRDefault="00F672B6">
            <w:pPr>
              <w:snapToGrid w:val="0"/>
              <w:spacing w:line="360" w:lineRule="auto"/>
              <w:rPr>
                <w:rFonts w:ascii="宋体" w:hAnsi="宋体" w:cs="宋体"/>
                <w:b/>
                <w:bCs/>
                <w:color w:val="000000" w:themeColor="text1"/>
                <w:kern w:val="0"/>
                <w:sz w:val="24"/>
                <w:szCs w:val="24"/>
              </w:rPr>
            </w:pPr>
            <w:r w:rsidRPr="00517832">
              <w:rPr>
                <w:rFonts w:ascii="宋体" w:hAnsi="宋体" w:cs="宋体" w:hint="eastAsia"/>
                <w:b/>
                <w:bCs/>
                <w:color w:val="000000" w:themeColor="text1"/>
                <w:kern w:val="0"/>
                <w:sz w:val="24"/>
                <w:szCs w:val="24"/>
              </w:rPr>
              <w:lastRenderedPageBreak/>
              <w:sym w:font="Wingdings 2" w:char="0052"/>
            </w:r>
            <w:r w:rsidRPr="00517832">
              <w:rPr>
                <w:rFonts w:ascii="宋体" w:hAnsi="宋体" w:cs="宋体" w:hint="eastAsia"/>
                <w:b/>
                <w:bCs/>
                <w:color w:val="000000" w:themeColor="text1"/>
                <w:kern w:val="0"/>
                <w:sz w:val="24"/>
                <w:szCs w:val="24"/>
              </w:rPr>
              <w:t>要求，履约保证金的形式：</w:t>
            </w:r>
            <w:r w:rsidRPr="00517832">
              <w:rPr>
                <w:rFonts w:hAnsi="宋体" w:hint="eastAsia"/>
                <w:b/>
                <w:bCs/>
                <w:color w:val="000000" w:themeColor="text1"/>
                <w:sz w:val="24"/>
                <w:szCs w:val="24"/>
                <w:u w:val="single"/>
              </w:rPr>
              <w:t>履约保函</w:t>
            </w:r>
          </w:p>
          <w:p w:rsidR="00E22548" w:rsidRPr="00517832" w:rsidRDefault="00F672B6">
            <w:pPr>
              <w:snapToGrid w:val="0"/>
              <w:spacing w:line="360" w:lineRule="auto"/>
              <w:rPr>
                <w:rFonts w:ascii="宋体" w:hAnsi="宋体" w:cs="宋体"/>
                <w:b/>
                <w:bCs/>
                <w:color w:val="000000" w:themeColor="text1"/>
                <w:kern w:val="0"/>
                <w:sz w:val="24"/>
                <w:szCs w:val="24"/>
              </w:rPr>
            </w:pPr>
            <w:r w:rsidRPr="00517832">
              <w:rPr>
                <w:rFonts w:ascii="宋体" w:hAnsi="宋体" w:cs="宋体" w:hint="eastAsia"/>
                <w:b/>
                <w:bCs/>
                <w:color w:val="000000" w:themeColor="text1"/>
                <w:kern w:val="0"/>
                <w:sz w:val="24"/>
                <w:szCs w:val="24"/>
              </w:rPr>
              <w:t>履约保证金的金额：</w:t>
            </w:r>
            <w:r w:rsidRPr="00517832">
              <w:rPr>
                <w:rFonts w:hAnsi="宋体" w:hint="eastAsia"/>
                <w:b/>
                <w:bCs/>
                <w:color w:val="000000" w:themeColor="text1"/>
                <w:sz w:val="24"/>
                <w:szCs w:val="24"/>
                <w:u w:val="single"/>
              </w:rPr>
              <w:t>合同价</w:t>
            </w:r>
            <w:r w:rsidRPr="00517832">
              <w:rPr>
                <w:rFonts w:hAnsi="宋体" w:hint="eastAsia"/>
                <w:b/>
                <w:bCs/>
                <w:color w:val="000000" w:themeColor="text1"/>
                <w:sz w:val="24"/>
                <w:szCs w:val="24"/>
                <w:u w:val="single"/>
              </w:rPr>
              <w:t>10%</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sym w:font="Wingdings 2" w:char="00A3"/>
            </w:r>
            <w:r w:rsidRPr="00517832">
              <w:rPr>
                <w:rFonts w:ascii="宋体" w:hAnsi="宋体" w:cs="宋体" w:hint="eastAsia"/>
                <w:color w:val="000000" w:themeColor="text1"/>
                <w:sz w:val="24"/>
                <w:szCs w:val="24"/>
              </w:rPr>
              <w:t>不要求</w:t>
            </w:r>
          </w:p>
        </w:tc>
      </w:tr>
      <w:tr w:rsidR="00E22548" w:rsidRPr="00517832">
        <w:trPr>
          <w:trHeight w:val="315"/>
        </w:trPr>
        <w:tc>
          <w:tcPr>
            <w:tcW w:w="959"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lastRenderedPageBreak/>
              <w:t>8</w:t>
            </w:r>
          </w:p>
        </w:tc>
        <w:tc>
          <w:tcPr>
            <w:tcW w:w="1843"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hint="eastAsia"/>
                <w:color w:val="000000" w:themeColor="text1"/>
                <w:sz w:val="24"/>
                <w:szCs w:val="24"/>
              </w:rPr>
              <w:t>合同方式</w:t>
            </w:r>
          </w:p>
        </w:tc>
        <w:tc>
          <w:tcPr>
            <w:tcW w:w="5726" w:type="dxa"/>
            <w:vAlign w:val="center"/>
          </w:tcPr>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hint="eastAsia"/>
                <w:snapToGrid w:val="0"/>
                <w:color w:val="000000" w:themeColor="text1"/>
                <w:sz w:val="24"/>
                <w:szCs w:val="24"/>
              </w:rPr>
              <w:t>本合同价款采用</w:t>
            </w:r>
            <w:r w:rsidRPr="00517832">
              <w:rPr>
                <w:rFonts w:ascii="宋体" w:hAnsi="宋体" w:hint="eastAsia"/>
                <w:snapToGrid w:val="0"/>
                <w:color w:val="000000" w:themeColor="text1"/>
                <w:sz w:val="24"/>
                <w:szCs w:val="24"/>
                <w:u w:val="single"/>
              </w:rPr>
              <w:t xml:space="preserve"> </w:t>
            </w:r>
            <w:r w:rsidRPr="00517832">
              <w:rPr>
                <w:rFonts w:ascii="宋体" w:hAnsi="宋体" w:hint="eastAsia"/>
                <w:b/>
                <w:snapToGrid w:val="0"/>
                <w:color w:val="000000" w:themeColor="text1"/>
                <w:sz w:val="24"/>
                <w:szCs w:val="24"/>
                <w:u w:val="single"/>
              </w:rPr>
              <w:t xml:space="preserve">固定总价合同 </w:t>
            </w:r>
            <w:r w:rsidRPr="00517832">
              <w:rPr>
                <w:rFonts w:ascii="宋体" w:hAnsi="宋体" w:hint="eastAsia"/>
                <w:snapToGrid w:val="0"/>
                <w:color w:val="000000" w:themeColor="text1"/>
                <w:sz w:val="24"/>
                <w:szCs w:val="24"/>
              </w:rPr>
              <w:t>方式确定。</w:t>
            </w:r>
          </w:p>
        </w:tc>
      </w:tr>
      <w:tr w:rsidR="00E22548" w:rsidRPr="00517832">
        <w:trPr>
          <w:trHeight w:val="315"/>
        </w:trPr>
        <w:tc>
          <w:tcPr>
            <w:tcW w:w="959"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hint="eastAsia"/>
                <w:snapToGrid w:val="0"/>
                <w:color w:val="000000" w:themeColor="text1"/>
                <w:sz w:val="24"/>
                <w:szCs w:val="24"/>
              </w:rPr>
              <w:t>9</w:t>
            </w:r>
          </w:p>
        </w:tc>
        <w:tc>
          <w:tcPr>
            <w:tcW w:w="1843"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hint="eastAsia"/>
                <w:b/>
                <w:bCs/>
                <w:snapToGrid w:val="0"/>
                <w:color w:val="000000" w:themeColor="text1"/>
                <w:sz w:val="24"/>
                <w:szCs w:val="24"/>
              </w:rPr>
              <w:t>项目款支付</w:t>
            </w:r>
          </w:p>
        </w:tc>
        <w:tc>
          <w:tcPr>
            <w:tcW w:w="5726" w:type="dxa"/>
            <w:vAlign w:val="center"/>
          </w:tcPr>
          <w:p w:rsidR="00E22548" w:rsidRPr="00517832" w:rsidRDefault="00F672B6">
            <w:pPr>
              <w:pStyle w:val="af2"/>
              <w:jc w:val="both"/>
              <w:rPr>
                <w:color w:val="000000" w:themeColor="text1"/>
              </w:rPr>
            </w:pPr>
            <w:r w:rsidRPr="00517832">
              <w:rPr>
                <w:rFonts w:ascii="宋体" w:eastAsia="宋体" w:hAnsi="宋体" w:cs="宋体" w:hint="eastAsia"/>
                <w:b/>
                <w:bCs/>
                <w:color w:val="000000" w:themeColor="text1"/>
                <w:sz w:val="24"/>
                <w:szCs w:val="24"/>
              </w:rPr>
              <w:t>合同签订后支付30%，提交评审稿后支付30%，专家评审通过并提交最终稿支付40%。</w:t>
            </w:r>
          </w:p>
        </w:tc>
      </w:tr>
      <w:tr w:rsidR="00E22548" w:rsidRPr="00517832">
        <w:trPr>
          <w:trHeight w:val="315"/>
        </w:trPr>
        <w:tc>
          <w:tcPr>
            <w:tcW w:w="959"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10</w:t>
            </w:r>
          </w:p>
        </w:tc>
        <w:tc>
          <w:tcPr>
            <w:tcW w:w="1843" w:type="dxa"/>
            <w:vAlign w:val="center"/>
          </w:tcPr>
          <w:p w:rsidR="00E22548" w:rsidRPr="00517832" w:rsidRDefault="00F672B6">
            <w:pPr>
              <w:snapToGrid w:val="0"/>
              <w:spacing w:line="360" w:lineRule="auto"/>
              <w:jc w:val="center"/>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其他</w:t>
            </w:r>
          </w:p>
        </w:tc>
        <w:tc>
          <w:tcPr>
            <w:tcW w:w="5726" w:type="dxa"/>
            <w:vAlign w:val="center"/>
          </w:tcPr>
          <w:p w:rsidR="00E22548" w:rsidRPr="00517832" w:rsidRDefault="00F672B6">
            <w:pPr>
              <w:snapToGrid w:val="0"/>
              <w:spacing w:line="360" w:lineRule="auto"/>
              <w:rPr>
                <w:rFonts w:ascii="宋体" w:hAnsi="宋体" w:cs="宋体"/>
                <w:b/>
                <w:bCs/>
                <w:color w:val="000000" w:themeColor="text1"/>
                <w:kern w:val="0"/>
                <w:sz w:val="24"/>
                <w:szCs w:val="24"/>
              </w:rPr>
            </w:pPr>
            <w:r w:rsidRPr="00517832">
              <w:rPr>
                <w:rFonts w:ascii="宋体" w:hAnsi="宋体" w:cs="宋体" w:hint="eastAsia"/>
                <w:b/>
                <w:bCs/>
                <w:color w:val="000000" w:themeColor="text1"/>
                <w:kern w:val="0"/>
                <w:sz w:val="24"/>
                <w:szCs w:val="24"/>
              </w:rPr>
              <w:t>10.1  招标服务费</w:t>
            </w:r>
          </w:p>
          <w:p w:rsidR="00E22548" w:rsidRPr="00517832" w:rsidRDefault="00F672B6">
            <w:pPr>
              <w:snapToGrid w:val="0"/>
              <w:spacing w:line="360" w:lineRule="auto"/>
              <w:ind w:firstLineChars="200" w:firstLine="480"/>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（1）招标代理费：本工程招标代理费由中标人人按照发改价格【2011】534号文服务类标准*70%(不足1000按1000计），在领取中标通知书前支付给招标代理机构。</w:t>
            </w:r>
          </w:p>
          <w:p w:rsidR="00E22548" w:rsidRPr="00517832" w:rsidRDefault="00F672B6">
            <w:pPr>
              <w:snapToGrid w:val="0"/>
              <w:spacing w:line="360" w:lineRule="auto"/>
              <w:ind w:firstLineChars="200" w:firstLine="480"/>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（2）专家评审费：评委费暂定500元/人，合计1000元（评标委员会构成：3人（其中含招标人代表1人）），由中标人在领取中标通知书前支付给招标代理机构。</w:t>
            </w:r>
          </w:p>
        </w:tc>
      </w:tr>
    </w:tbl>
    <w:p w:rsidR="00E22548" w:rsidRPr="00517832" w:rsidRDefault="00F672B6">
      <w:pPr>
        <w:pStyle w:val="2"/>
        <w:snapToGrid w:val="0"/>
        <w:spacing w:before="0" w:after="0" w:line="360" w:lineRule="auto"/>
        <w:rPr>
          <w:rFonts w:ascii="宋体" w:hAnsi="宋体" w:cs="宋体"/>
          <w:color w:val="000000" w:themeColor="text1"/>
        </w:rPr>
      </w:pPr>
      <w:bookmarkStart w:id="24" w:name="_Toc10270"/>
      <w:bookmarkStart w:id="25" w:name="_Toc11015"/>
      <w:bookmarkStart w:id="26" w:name="_Toc27882"/>
      <w:bookmarkStart w:id="27" w:name="_Toc6265"/>
      <w:bookmarkStart w:id="28" w:name="_Toc27112"/>
      <w:bookmarkStart w:id="29" w:name="_Toc40699921"/>
      <w:bookmarkStart w:id="30" w:name="_Toc25340"/>
      <w:r w:rsidRPr="00517832">
        <w:rPr>
          <w:rFonts w:ascii="宋体" w:hAnsi="宋体" w:cs="宋体" w:hint="eastAsia"/>
          <w:color w:val="000000" w:themeColor="text1"/>
        </w:rPr>
        <w:t>2.</w:t>
      </w:r>
      <w:bookmarkEnd w:id="24"/>
      <w:bookmarkEnd w:id="25"/>
      <w:bookmarkEnd w:id="26"/>
      <w:bookmarkEnd w:id="27"/>
      <w:bookmarkEnd w:id="28"/>
      <w:bookmarkEnd w:id="29"/>
      <w:r w:rsidRPr="00517832">
        <w:rPr>
          <w:rFonts w:ascii="宋体" w:hAnsi="宋体" w:cs="宋体" w:hint="eastAsia"/>
          <w:color w:val="000000" w:themeColor="text1"/>
        </w:rPr>
        <w:t>投标邀请文件</w:t>
      </w:r>
      <w:bookmarkEnd w:id="30"/>
    </w:p>
    <w:p w:rsidR="00E22548" w:rsidRPr="00517832" w:rsidRDefault="00F672B6">
      <w:pPr>
        <w:snapToGrid w:val="0"/>
        <w:spacing w:line="360" w:lineRule="auto"/>
        <w:rPr>
          <w:rFonts w:ascii="宋体" w:hAnsi="宋体" w:cs="宋体"/>
          <w:color w:val="000000" w:themeColor="text1"/>
          <w:kern w:val="0"/>
          <w:sz w:val="24"/>
          <w:szCs w:val="24"/>
        </w:rPr>
      </w:pPr>
      <w:bookmarkStart w:id="31" w:name="_Toc23403"/>
      <w:bookmarkStart w:id="32" w:name="_Toc20341"/>
      <w:r w:rsidRPr="00517832">
        <w:rPr>
          <w:rFonts w:ascii="宋体" w:hAnsi="宋体" w:cs="宋体" w:hint="eastAsia"/>
          <w:color w:val="000000" w:themeColor="text1"/>
          <w:kern w:val="0"/>
          <w:sz w:val="24"/>
          <w:szCs w:val="24"/>
        </w:rPr>
        <w:t>2.1投标邀请文件的组成</w:t>
      </w:r>
      <w:bookmarkEnd w:id="31"/>
      <w:bookmarkEnd w:id="32"/>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本投标邀请文件包括：</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（1）招标公告；</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（2）投标人须知；</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（3）评标办法；</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（4）合同条款及格式；</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（5）服务要求；</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（6）投标文件格式；</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（7）投标人须知前附表规定的其他资料。</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根据本章第2.2款和第2.3款对投标邀请文件所作的澄清、修改，构成投标邀请文件的组成部分。</w:t>
      </w:r>
    </w:p>
    <w:p w:rsidR="00E22548" w:rsidRPr="00517832" w:rsidRDefault="00F672B6">
      <w:pPr>
        <w:snapToGrid w:val="0"/>
        <w:spacing w:line="360" w:lineRule="auto"/>
        <w:rPr>
          <w:rFonts w:ascii="宋体" w:hAnsi="宋体" w:cs="宋体"/>
          <w:color w:val="000000" w:themeColor="text1"/>
          <w:kern w:val="0"/>
          <w:sz w:val="24"/>
          <w:szCs w:val="24"/>
        </w:rPr>
      </w:pPr>
      <w:bookmarkStart w:id="33" w:name="_Toc23892"/>
      <w:bookmarkStart w:id="34" w:name="_Toc23946"/>
      <w:r w:rsidRPr="00517832">
        <w:rPr>
          <w:rFonts w:ascii="宋体" w:hAnsi="宋体" w:cs="宋体" w:hint="eastAsia"/>
          <w:color w:val="000000" w:themeColor="text1"/>
          <w:kern w:val="0"/>
          <w:sz w:val="24"/>
          <w:szCs w:val="24"/>
        </w:rPr>
        <w:t>2.2投标邀请文件的澄清</w:t>
      </w:r>
      <w:bookmarkEnd w:id="33"/>
      <w:bookmarkEnd w:id="34"/>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2.2.1投标人应仔细阅读和检查投标邀请文件的全部内容。如发现缺页或附件不全，应及时向招标人提出，以便补齐。如有疑问，应按投标人须知前附表规定的时间和形式将提出的问题送达招标人，要求招标人对投标邀请文件予以澄清。</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lastRenderedPageBreak/>
        <w:t>2.2.2投标邀请文件的澄清以投标人须知前附表规定的形式发给所有购买投标邀请文件的投标人，但不指明澄清问题的来源。澄清内容可能影响投标文件编制的，将相应延长投标截止时间。</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2.2.3投标人在收到澄清后，应按投标人须知前附表规定的时间和形式通知招标人，确认已收到该澄清。</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2.2.4除非招标人认为确有必要答复，否则，招标人有权拒绝回复投标人在本章第2.2.1项规定的时间后的任何澄清要求。</w:t>
      </w:r>
    </w:p>
    <w:p w:rsidR="00E22548" w:rsidRPr="00517832" w:rsidRDefault="00F672B6">
      <w:pPr>
        <w:snapToGrid w:val="0"/>
        <w:spacing w:line="360" w:lineRule="auto"/>
        <w:rPr>
          <w:rFonts w:ascii="宋体" w:hAnsi="宋体" w:cs="宋体"/>
          <w:color w:val="000000" w:themeColor="text1"/>
          <w:kern w:val="0"/>
          <w:sz w:val="24"/>
          <w:szCs w:val="24"/>
        </w:rPr>
      </w:pPr>
      <w:bookmarkStart w:id="35" w:name="_Toc31609"/>
      <w:bookmarkStart w:id="36" w:name="_Toc20879"/>
      <w:r w:rsidRPr="00517832">
        <w:rPr>
          <w:rFonts w:ascii="宋体" w:hAnsi="宋体" w:cs="宋体" w:hint="eastAsia"/>
          <w:color w:val="000000" w:themeColor="text1"/>
          <w:kern w:val="0"/>
          <w:sz w:val="24"/>
          <w:szCs w:val="24"/>
        </w:rPr>
        <w:t>2.3投标邀请文件的修改</w:t>
      </w:r>
      <w:bookmarkEnd w:id="35"/>
      <w:bookmarkEnd w:id="36"/>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2.3.1招标人以投标人须知前附表规定的形式修改投标邀请文件，并通知所有已报名的投标人。修改投标邀请文件可能影响投标文件编制的，将相应延长投标截止时间。</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2.3.2投标人收到修改内容后，应按投标人须知前附表规定的时间和形式通知招标人，确认已收到该修改。</w:t>
      </w:r>
    </w:p>
    <w:p w:rsidR="00E22548" w:rsidRPr="00517832" w:rsidRDefault="00F672B6">
      <w:pPr>
        <w:snapToGrid w:val="0"/>
        <w:spacing w:line="360" w:lineRule="auto"/>
        <w:rPr>
          <w:rFonts w:ascii="宋体" w:hAnsi="宋体" w:cs="宋体"/>
          <w:color w:val="000000" w:themeColor="text1"/>
          <w:kern w:val="0"/>
          <w:sz w:val="24"/>
          <w:szCs w:val="24"/>
        </w:rPr>
      </w:pPr>
      <w:bookmarkStart w:id="37" w:name="_Toc19768"/>
      <w:bookmarkStart w:id="38" w:name="_Toc20227"/>
      <w:r w:rsidRPr="00517832">
        <w:rPr>
          <w:rFonts w:ascii="宋体" w:hAnsi="宋体" w:cs="宋体" w:hint="eastAsia"/>
          <w:color w:val="000000" w:themeColor="text1"/>
          <w:kern w:val="0"/>
          <w:sz w:val="24"/>
          <w:szCs w:val="24"/>
        </w:rPr>
        <w:t>2.4投标邀请文件的异议</w:t>
      </w:r>
      <w:bookmarkEnd w:id="37"/>
      <w:bookmarkEnd w:id="38"/>
    </w:p>
    <w:p w:rsidR="00E22548" w:rsidRPr="00517832" w:rsidRDefault="00F672B6">
      <w:pPr>
        <w:snapToGrid w:val="0"/>
        <w:spacing w:line="360" w:lineRule="auto"/>
        <w:rPr>
          <w:rFonts w:ascii="宋体" w:hAnsi="宋体" w:cs="宋体"/>
          <w:color w:val="000000" w:themeColor="text1"/>
          <w:kern w:val="0"/>
        </w:rPr>
      </w:pPr>
      <w:r w:rsidRPr="00517832">
        <w:rPr>
          <w:rFonts w:ascii="宋体" w:hAnsi="宋体" w:cs="宋体" w:hint="eastAsia"/>
          <w:color w:val="000000" w:themeColor="text1"/>
          <w:kern w:val="0"/>
          <w:sz w:val="24"/>
          <w:szCs w:val="24"/>
        </w:rPr>
        <w:t>投标人或者其他利害关系人对投标邀请文件有异议的，应当在投标截止时间7日前以书面形式提出。招标人将在收到异议之日起1日内作出答复；作出答复前，将暂停招标投标活动。</w:t>
      </w:r>
    </w:p>
    <w:p w:rsidR="00E22548" w:rsidRPr="00517832" w:rsidRDefault="00F672B6">
      <w:pPr>
        <w:pStyle w:val="2"/>
        <w:snapToGrid w:val="0"/>
        <w:spacing w:before="0" w:after="0" w:line="360" w:lineRule="auto"/>
        <w:rPr>
          <w:rFonts w:ascii="宋体" w:hAnsi="宋体" w:cs="宋体"/>
          <w:color w:val="000000" w:themeColor="text1"/>
        </w:rPr>
      </w:pPr>
      <w:bookmarkStart w:id="39" w:name="_Toc40699922"/>
      <w:bookmarkStart w:id="40" w:name="_Toc27946"/>
      <w:bookmarkStart w:id="41" w:name="_Toc19459"/>
      <w:bookmarkStart w:id="42" w:name="_Toc19315"/>
      <w:bookmarkStart w:id="43" w:name="_Toc27658"/>
      <w:bookmarkStart w:id="44" w:name="_Toc557"/>
      <w:bookmarkStart w:id="45" w:name="_Toc409"/>
      <w:r w:rsidRPr="00517832">
        <w:rPr>
          <w:rFonts w:ascii="宋体" w:hAnsi="宋体" w:cs="宋体" w:hint="eastAsia"/>
          <w:color w:val="000000" w:themeColor="text1"/>
        </w:rPr>
        <w:t>3.</w:t>
      </w:r>
      <w:r w:rsidRPr="00517832">
        <w:rPr>
          <w:rFonts w:ascii="宋体" w:hAnsi="宋体" w:cs="宋体" w:hint="eastAsia"/>
          <w:color w:val="000000" w:themeColor="text1"/>
        </w:rPr>
        <w:t>投标文件</w:t>
      </w:r>
      <w:bookmarkEnd w:id="39"/>
      <w:bookmarkEnd w:id="40"/>
      <w:bookmarkEnd w:id="41"/>
      <w:bookmarkEnd w:id="42"/>
      <w:bookmarkEnd w:id="43"/>
      <w:bookmarkEnd w:id="44"/>
      <w:bookmarkEnd w:id="45"/>
    </w:p>
    <w:p w:rsidR="00E22548" w:rsidRPr="00517832" w:rsidRDefault="00F672B6">
      <w:pPr>
        <w:snapToGrid w:val="0"/>
        <w:spacing w:line="360" w:lineRule="auto"/>
        <w:rPr>
          <w:rFonts w:ascii="宋体" w:hAnsi="宋体" w:cs="宋体"/>
          <w:color w:val="000000" w:themeColor="text1"/>
          <w:kern w:val="0"/>
          <w:sz w:val="24"/>
          <w:szCs w:val="24"/>
        </w:rPr>
      </w:pPr>
      <w:bookmarkStart w:id="46" w:name="_Toc8285"/>
      <w:bookmarkStart w:id="47" w:name="_Toc20351"/>
      <w:r w:rsidRPr="00517832">
        <w:rPr>
          <w:rFonts w:ascii="宋体" w:hAnsi="宋体" w:cs="宋体" w:hint="eastAsia"/>
          <w:color w:val="000000" w:themeColor="text1"/>
          <w:kern w:val="0"/>
          <w:sz w:val="24"/>
          <w:szCs w:val="24"/>
        </w:rPr>
        <w:t>3.1投标文件的组成</w:t>
      </w:r>
      <w:bookmarkEnd w:id="46"/>
      <w:bookmarkEnd w:id="47"/>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3.1.1投标文件应包括下列内容（详见第六章投标文件组成）：</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（1）投标函；</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（2）法定代表人（单位负责人）身份证明；</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（3）授权委托书；</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（7）报价表；</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（8）资格审查资料；</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（9）其他</w:t>
      </w:r>
    </w:p>
    <w:p w:rsidR="00E22548" w:rsidRPr="00517832" w:rsidRDefault="00F672B6">
      <w:pPr>
        <w:snapToGrid w:val="0"/>
        <w:spacing w:line="360" w:lineRule="auto"/>
        <w:ind w:firstLineChars="200" w:firstLine="480"/>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投标人在评标过程中作出的符合法律法规和投标邀请文件规定的澄清确认，构成投标文件的组成部分。</w:t>
      </w:r>
    </w:p>
    <w:p w:rsidR="00E22548" w:rsidRPr="00517832" w:rsidRDefault="00F672B6">
      <w:pPr>
        <w:snapToGrid w:val="0"/>
        <w:spacing w:line="360" w:lineRule="auto"/>
        <w:rPr>
          <w:rFonts w:ascii="宋体" w:hAnsi="宋体" w:cs="宋体"/>
          <w:color w:val="000000" w:themeColor="text1"/>
          <w:kern w:val="0"/>
          <w:sz w:val="24"/>
          <w:szCs w:val="24"/>
        </w:rPr>
      </w:pPr>
      <w:bookmarkStart w:id="48" w:name="_Toc10812"/>
      <w:bookmarkStart w:id="49" w:name="_Toc29090"/>
      <w:r w:rsidRPr="00517832">
        <w:rPr>
          <w:rFonts w:ascii="宋体" w:hAnsi="宋体" w:cs="宋体" w:hint="eastAsia"/>
          <w:color w:val="000000" w:themeColor="text1"/>
          <w:kern w:val="0"/>
          <w:sz w:val="24"/>
          <w:szCs w:val="24"/>
        </w:rPr>
        <w:t>3.2投标报价</w:t>
      </w:r>
      <w:bookmarkEnd w:id="48"/>
      <w:bookmarkEnd w:id="49"/>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3.2.1报价为一次报价，于开标会议当天当场宣读。</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3.2.2本项目不接受备选的投标方案或有选择的报价，只允许有一个报价。投标报</w:t>
      </w:r>
      <w:r w:rsidRPr="00517832">
        <w:rPr>
          <w:rFonts w:ascii="宋体" w:hAnsi="宋体" w:cs="宋体" w:hint="eastAsia"/>
          <w:color w:val="000000" w:themeColor="text1"/>
          <w:kern w:val="0"/>
          <w:sz w:val="24"/>
          <w:szCs w:val="24"/>
        </w:rPr>
        <w:lastRenderedPageBreak/>
        <w:t>价内容包括:设备单价以及合计总价</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3.2.3价格一律以人民币计算，以元为单位标准；</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3.2.4投标报价应包括国家规定的增值税税金，除投标人须知前附表另有规定外，增值税税金按国家法律及相关规定计算。投标人应按第六章“投标文件格式”的要求在投标函中进行报价并填写分项报价表。</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3.2.5投标人应充分了解该项目的总体情况以及影响投标报价的其他要素，一旦评标结束最终中标，如发生漏、缺、少项，都将被认为是中标人的报价让利行为，损失自负。</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3.2.6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“分项报价表”中的相应报价。此修改须符合投标邀请文件的有关要求。</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3.2.7招标人设有最高投标限价的，投标人的投标报价不得超过最高投标限价，最高投标限价在投标人须知前附表中载明。</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3.2.8投标报价的其他要求见投标人须知前附表。</w:t>
      </w:r>
    </w:p>
    <w:p w:rsidR="00E22548" w:rsidRPr="00517832" w:rsidRDefault="00F672B6">
      <w:pPr>
        <w:snapToGrid w:val="0"/>
        <w:spacing w:line="360" w:lineRule="auto"/>
        <w:rPr>
          <w:rFonts w:ascii="宋体" w:hAnsi="宋体" w:cs="宋体"/>
          <w:color w:val="000000" w:themeColor="text1"/>
          <w:kern w:val="0"/>
          <w:sz w:val="24"/>
          <w:szCs w:val="24"/>
        </w:rPr>
      </w:pPr>
      <w:bookmarkStart w:id="50" w:name="_Toc31979"/>
      <w:bookmarkStart w:id="51" w:name="_Toc16611"/>
      <w:r w:rsidRPr="00517832">
        <w:rPr>
          <w:rFonts w:ascii="宋体" w:hAnsi="宋体" w:cs="宋体" w:hint="eastAsia"/>
          <w:color w:val="000000" w:themeColor="text1"/>
          <w:kern w:val="0"/>
          <w:sz w:val="24"/>
          <w:szCs w:val="24"/>
        </w:rPr>
        <w:t>3.3投标有效期</w:t>
      </w:r>
      <w:bookmarkEnd w:id="50"/>
      <w:bookmarkEnd w:id="51"/>
    </w:p>
    <w:p w:rsidR="00E22548" w:rsidRPr="00517832" w:rsidRDefault="00F672B6">
      <w:pPr>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3.3.1除投标人须知前附表另有规定外，投标有效期为 45天。投标有效期不满足投标邀请文件要求的将视为非响应性文件予以拒绝。</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3.3.2在投标有效期内，投标人撤销投标文件的，应承担投标邀请文件和法律规定的责任。</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rsidR="00E22548" w:rsidRPr="00517832" w:rsidRDefault="00F672B6">
      <w:pPr>
        <w:snapToGrid w:val="0"/>
        <w:spacing w:line="360" w:lineRule="auto"/>
        <w:rPr>
          <w:rFonts w:ascii="宋体" w:hAnsi="宋体" w:cs="宋体"/>
          <w:b/>
          <w:bCs/>
          <w:color w:val="000000" w:themeColor="text1"/>
          <w:kern w:val="0"/>
          <w:sz w:val="24"/>
          <w:szCs w:val="24"/>
        </w:rPr>
      </w:pPr>
      <w:bookmarkStart w:id="52" w:name="_Toc16343"/>
      <w:bookmarkStart w:id="53" w:name="_Toc25580"/>
      <w:r w:rsidRPr="00517832">
        <w:rPr>
          <w:rFonts w:ascii="宋体" w:hAnsi="宋体" w:cs="宋体" w:hint="eastAsia"/>
          <w:b/>
          <w:bCs/>
          <w:color w:val="000000" w:themeColor="text1"/>
          <w:kern w:val="0"/>
          <w:sz w:val="24"/>
          <w:szCs w:val="24"/>
        </w:rPr>
        <w:t>3.4投标保证金</w:t>
      </w:r>
      <w:bookmarkEnd w:id="52"/>
      <w:bookmarkEnd w:id="53"/>
    </w:p>
    <w:p w:rsidR="00E22548" w:rsidRPr="00517832" w:rsidRDefault="00F672B6">
      <w:pPr>
        <w:spacing w:line="360" w:lineRule="auto"/>
        <w:rPr>
          <w:rFonts w:ascii="宋体" w:hAnsi="宋体" w:cs="宋体"/>
          <w:color w:val="000000" w:themeColor="text1"/>
          <w:sz w:val="24"/>
          <w:szCs w:val="24"/>
        </w:rPr>
      </w:pPr>
      <w:bookmarkStart w:id="54" w:name="_Toc5055"/>
      <w:bookmarkStart w:id="55" w:name="_Toc16877"/>
      <w:r w:rsidRPr="00517832">
        <w:rPr>
          <w:rFonts w:ascii="宋体" w:hAnsi="宋体" w:cs="宋体" w:hint="eastAsia"/>
          <w:color w:val="000000" w:themeColor="text1"/>
          <w:sz w:val="24"/>
          <w:szCs w:val="24"/>
        </w:rPr>
        <w:t>本项目不设投标保证金。</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3.5资格审查料</w:t>
      </w:r>
      <w:bookmarkEnd w:id="54"/>
      <w:bookmarkEnd w:id="55"/>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详见招标公告要求。</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3.6（1）投标文件应用不褪色的材料书写或打印，投标函及对投标文件的澄清、说</w:t>
      </w:r>
      <w:r w:rsidRPr="00517832">
        <w:rPr>
          <w:rFonts w:ascii="宋体" w:hAnsi="宋体" w:cs="宋体" w:hint="eastAsia"/>
          <w:color w:val="000000" w:themeColor="text1"/>
          <w:kern w:val="0"/>
          <w:sz w:val="24"/>
          <w:szCs w:val="24"/>
        </w:rPr>
        <w:lastRenderedPageBreak/>
        <w:t>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（2）投标文件正本一份，副本2份。正本和副本的封面右上角上应清楚地标记“正本”或“副本”的字样。当副本和正本不一致或电子版文件和纸质正本文件不一致时，以纸质正本文件为准。</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（3）投标文件的正本与副本应分别装订，并编制目录，投标文件需分册装订的，具体分册装订要求见投标人须知前附表规定。</w:t>
      </w:r>
    </w:p>
    <w:p w:rsidR="00E22548" w:rsidRPr="00517832" w:rsidRDefault="00F672B6">
      <w:pPr>
        <w:pStyle w:val="2"/>
        <w:snapToGrid w:val="0"/>
        <w:spacing w:before="0" w:after="0" w:line="360" w:lineRule="auto"/>
        <w:rPr>
          <w:rFonts w:ascii="宋体" w:hAnsi="宋体" w:cs="宋体"/>
          <w:color w:val="000000" w:themeColor="text1"/>
        </w:rPr>
      </w:pPr>
      <w:bookmarkStart w:id="56" w:name="_Toc18087"/>
      <w:bookmarkStart w:id="57" w:name="_Toc27613"/>
      <w:bookmarkStart w:id="58" w:name="_Toc40699923"/>
      <w:bookmarkStart w:id="59" w:name="_Toc7853"/>
      <w:bookmarkStart w:id="60" w:name="_Toc20354"/>
      <w:bookmarkStart w:id="61" w:name="_Toc16785"/>
      <w:bookmarkStart w:id="62" w:name="_Toc27305"/>
      <w:r w:rsidRPr="00517832">
        <w:rPr>
          <w:rFonts w:ascii="宋体" w:hAnsi="宋体" w:cs="宋体" w:hint="eastAsia"/>
          <w:color w:val="000000" w:themeColor="text1"/>
        </w:rPr>
        <w:t>4.</w:t>
      </w:r>
      <w:r w:rsidRPr="00517832">
        <w:rPr>
          <w:rFonts w:ascii="宋体" w:hAnsi="宋体" w:cs="宋体" w:hint="eastAsia"/>
          <w:color w:val="000000" w:themeColor="text1"/>
        </w:rPr>
        <w:t>投标</w:t>
      </w:r>
      <w:bookmarkEnd w:id="56"/>
      <w:bookmarkEnd w:id="57"/>
      <w:bookmarkEnd w:id="58"/>
      <w:bookmarkEnd w:id="59"/>
      <w:bookmarkEnd w:id="60"/>
      <w:bookmarkEnd w:id="61"/>
      <w:bookmarkEnd w:id="62"/>
    </w:p>
    <w:p w:rsidR="00E22548" w:rsidRPr="00517832" w:rsidRDefault="00F672B6">
      <w:pPr>
        <w:snapToGrid w:val="0"/>
        <w:spacing w:line="360" w:lineRule="auto"/>
        <w:rPr>
          <w:rFonts w:ascii="宋体" w:hAnsi="宋体" w:cs="宋体"/>
          <w:color w:val="000000" w:themeColor="text1"/>
          <w:kern w:val="0"/>
          <w:sz w:val="24"/>
          <w:szCs w:val="24"/>
        </w:rPr>
      </w:pPr>
      <w:bookmarkStart w:id="63" w:name="_Toc13130"/>
      <w:bookmarkStart w:id="64" w:name="_Toc6817"/>
      <w:r w:rsidRPr="00517832">
        <w:rPr>
          <w:rFonts w:ascii="宋体" w:hAnsi="宋体" w:cs="宋体" w:hint="eastAsia"/>
          <w:color w:val="000000" w:themeColor="text1"/>
          <w:kern w:val="0"/>
          <w:sz w:val="24"/>
          <w:szCs w:val="24"/>
        </w:rPr>
        <w:t>4.1投标文件的密封和标记</w:t>
      </w:r>
      <w:bookmarkEnd w:id="63"/>
      <w:bookmarkEnd w:id="64"/>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4.1.1投标文件应密封包装，并在封套的封口处加盖投标人单位章或由投标人的法定代表人（单位负责人）或其授权的代理人签字。</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4.1.2投标文件封套上应写明的内容见投标人须知前附表。</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4.1.3未按本章第4.1.1项要求密封的投标文件，招标人将予以拒收。</w:t>
      </w:r>
    </w:p>
    <w:p w:rsidR="00E22548" w:rsidRPr="00517832" w:rsidRDefault="00F672B6">
      <w:pPr>
        <w:snapToGrid w:val="0"/>
        <w:spacing w:line="360" w:lineRule="auto"/>
        <w:rPr>
          <w:rFonts w:ascii="宋体" w:hAnsi="宋体" w:cs="宋体"/>
          <w:color w:val="000000" w:themeColor="text1"/>
          <w:kern w:val="0"/>
          <w:sz w:val="24"/>
          <w:szCs w:val="24"/>
        </w:rPr>
      </w:pPr>
      <w:bookmarkStart w:id="65" w:name="_Toc18262"/>
      <w:bookmarkStart w:id="66" w:name="_Toc22461"/>
      <w:r w:rsidRPr="00517832">
        <w:rPr>
          <w:rFonts w:ascii="宋体" w:hAnsi="宋体" w:cs="宋体" w:hint="eastAsia"/>
          <w:color w:val="000000" w:themeColor="text1"/>
          <w:kern w:val="0"/>
          <w:sz w:val="24"/>
          <w:szCs w:val="24"/>
        </w:rPr>
        <w:t>4.2投标文件的递交</w:t>
      </w:r>
      <w:bookmarkEnd w:id="65"/>
      <w:bookmarkEnd w:id="66"/>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4.2.1投标人应在投标人须知前附表规定的投标截止时间前递交投标文件。</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4.2.2投标人递交投标文件的地点：见投标人须知前附表。</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4.2.3除投标人须知前附表另有规定外，投标人所递交的投标文件不予退还。</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4.2.4招标人收到投标文件后，向投标人出具签收凭证。</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4.2.5逾期送达的投标文件，招标人将予以拒收。</w:t>
      </w:r>
    </w:p>
    <w:p w:rsidR="00E22548" w:rsidRPr="00517832" w:rsidRDefault="00F672B6">
      <w:pPr>
        <w:snapToGrid w:val="0"/>
        <w:spacing w:line="360" w:lineRule="auto"/>
        <w:rPr>
          <w:rFonts w:ascii="宋体" w:hAnsi="宋体" w:cs="宋体"/>
          <w:color w:val="000000" w:themeColor="text1"/>
          <w:kern w:val="0"/>
          <w:sz w:val="24"/>
          <w:szCs w:val="24"/>
        </w:rPr>
      </w:pPr>
      <w:bookmarkStart w:id="67" w:name="_Toc27382"/>
      <w:bookmarkStart w:id="68" w:name="_Toc10255"/>
      <w:r w:rsidRPr="00517832">
        <w:rPr>
          <w:rFonts w:ascii="宋体" w:hAnsi="宋体" w:cs="宋体" w:hint="eastAsia"/>
          <w:color w:val="000000" w:themeColor="text1"/>
          <w:kern w:val="0"/>
          <w:sz w:val="24"/>
          <w:szCs w:val="24"/>
        </w:rPr>
        <w:t>4.3投标文件的修改与撤回</w:t>
      </w:r>
      <w:bookmarkEnd w:id="67"/>
      <w:bookmarkEnd w:id="68"/>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4.3.1在本章第4.2.1项规定的投标截止时间前，投标人可以修改或撤回已递交的投标文件，但应以书面形式通知招标人。</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4.3.2投标人修改或撤回已递交投标文件的书面通知应按照本章第 3.7.3项的要求签字或盖章。招标人收到书面通知后，向投标人出具签收凭证。</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4.3.3修改的内容为投标文件的组成部分。修改的投标文件应按照投标邀请文件的规定进行编制、密封、标记和递交，并标明“修改”字样。</w:t>
      </w:r>
    </w:p>
    <w:p w:rsidR="00E22548" w:rsidRPr="00517832" w:rsidRDefault="00F672B6">
      <w:pPr>
        <w:pStyle w:val="2"/>
        <w:snapToGrid w:val="0"/>
        <w:spacing w:before="0" w:after="0" w:line="360" w:lineRule="auto"/>
        <w:rPr>
          <w:rFonts w:ascii="宋体" w:hAnsi="宋体" w:cs="宋体"/>
          <w:color w:val="000000" w:themeColor="text1"/>
        </w:rPr>
      </w:pPr>
      <w:bookmarkStart w:id="69" w:name="_Toc13413"/>
      <w:bookmarkStart w:id="70" w:name="_Toc20106"/>
      <w:bookmarkStart w:id="71" w:name="_Toc27838"/>
      <w:bookmarkStart w:id="72" w:name="_Toc26341"/>
      <w:bookmarkStart w:id="73" w:name="_Toc40699924"/>
      <w:bookmarkStart w:id="74" w:name="_Toc8343"/>
      <w:bookmarkStart w:id="75" w:name="_Toc5124"/>
      <w:r w:rsidRPr="00517832">
        <w:rPr>
          <w:rFonts w:ascii="宋体" w:hAnsi="宋体" w:cs="宋体" w:hint="eastAsia"/>
          <w:color w:val="000000" w:themeColor="text1"/>
        </w:rPr>
        <w:lastRenderedPageBreak/>
        <w:t>5.</w:t>
      </w:r>
      <w:r w:rsidRPr="00517832">
        <w:rPr>
          <w:rFonts w:ascii="宋体" w:hAnsi="宋体" w:cs="宋体" w:hint="eastAsia"/>
          <w:color w:val="000000" w:themeColor="text1"/>
        </w:rPr>
        <w:t>开标</w:t>
      </w:r>
      <w:bookmarkEnd w:id="69"/>
      <w:bookmarkEnd w:id="70"/>
      <w:bookmarkEnd w:id="71"/>
      <w:bookmarkEnd w:id="72"/>
      <w:bookmarkEnd w:id="73"/>
      <w:bookmarkEnd w:id="74"/>
      <w:bookmarkEnd w:id="75"/>
    </w:p>
    <w:p w:rsidR="00E22548" w:rsidRPr="00517832" w:rsidRDefault="00F672B6">
      <w:pPr>
        <w:snapToGrid w:val="0"/>
        <w:spacing w:line="360" w:lineRule="auto"/>
        <w:rPr>
          <w:rFonts w:ascii="宋体" w:hAnsi="宋体" w:cs="宋体"/>
          <w:color w:val="000000" w:themeColor="text1"/>
          <w:kern w:val="0"/>
          <w:sz w:val="24"/>
          <w:szCs w:val="24"/>
        </w:rPr>
      </w:pPr>
      <w:bookmarkStart w:id="76" w:name="_Toc14232"/>
      <w:bookmarkStart w:id="77" w:name="_Toc5479"/>
      <w:r w:rsidRPr="00517832">
        <w:rPr>
          <w:rFonts w:ascii="宋体" w:hAnsi="宋体" w:cs="宋体" w:hint="eastAsia"/>
          <w:color w:val="000000" w:themeColor="text1"/>
          <w:kern w:val="0"/>
          <w:sz w:val="24"/>
          <w:szCs w:val="24"/>
        </w:rPr>
        <w:t>5.1开标时间和地点</w:t>
      </w:r>
      <w:bookmarkEnd w:id="76"/>
      <w:bookmarkEnd w:id="77"/>
    </w:p>
    <w:p w:rsidR="00E22548" w:rsidRPr="00517832" w:rsidRDefault="00F672B6">
      <w:pPr>
        <w:widowControl/>
        <w:shd w:val="clear" w:color="auto" w:fill="FFFFFF"/>
        <w:spacing w:line="360" w:lineRule="auto"/>
        <w:ind w:firstLineChars="200" w:firstLine="480"/>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因受疫情影响，本次招标采用</w:t>
      </w:r>
      <w:r w:rsidRPr="00517832">
        <w:rPr>
          <w:rFonts w:ascii="宋体" w:hAnsi="宋体" w:cs="宋体" w:hint="eastAsia"/>
          <w:b/>
          <w:bCs/>
          <w:color w:val="000000" w:themeColor="text1"/>
          <w:kern w:val="0"/>
          <w:sz w:val="24"/>
          <w:szCs w:val="24"/>
          <w:u w:val="single"/>
        </w:rPr>
        <w:t>不见面方式</w:t>
      </w:r>
      <w:r w:rsidRPr="00517832">
        <w:rPr>
          <w:rFonts w:ascii="宋体" w:hAnsi="宋体" w:cs="宋体" w:hint="eastAsia"/>
          <w:color w:val="000000" w:themeColor="text1"/>
          <w:kern w:val="0"/>
          <w:sz w:val="24"/>
          <w:szCs w:val="24"/>
        </w:rPr>
        <w:t>开标，开标会由招标人代表、监督人、招标代理机构及评审人员完成，</w:t>
      </w:r>
      <w:r w:rsidRPr="00517832">
        <w:rPr>
          <w:rFonts w:ascii="宋体" w:hAnsi="宋体" w:cs="宋体" w:hint="eastAsia"/>
          <w:b/>
          <w:bCs/>
          <w:color w:val="000000" w:themeColor="text1"/>
          <w:kern w:val="0"/>
          <w:sz w:val="24"/>
          <w:szCs w:val="24"/>
        </w:rPr>
        <w:t>投标人不参加开标会</w:t>
      </w:r>
      <w:r w:rsidRPr="00517832">
        <w:rPr>
          <w:rFonts w:ascii="宋体" w:hAnsi="宋体" w:cs="宋体" w:hint="eastAsia"/>
          <w:color w:val="000000" w:themeColor="text1"/>
          <w:kern w:val="0"/>
          <w:sz w:val="24"/>
          <w:szCs w:val="24"/>
        </w:rPr>
        <w:t>。</w:t>
      </w:r>
    </w:p>
    <w:p w:rsidR="00E22548" w:rsidRPr="00517832" w:rsidRDefault="00F672B6">
      <w:pPr>
        <w:pStyle w:val="2"/>
        <w:snapToGrid w:val="0"/>
        <w:spacing w:before="0" w:after="0" w:line="360" w:lineRule="auto"/>
        <w:rPr>
          <w:rFonts w:ascii="宋体" w:hAnsi="宋体" w:cs="宋体"/>
          <w:color w:val="000000" w:themeColor="text1"/>
        </w:rPr>
      </w:pPr>
      <w:bookmarkStart w:id="78" w:name="_Toc22609"/>
      <w:bookmarkStart w:id="79" w:name="_Toc16597"/>
      <w:bookmarkStart w:id="80" w:name="_Toc40699925"/>
      <w:bookmarkStart w:id="81" w:name="_Toc8833"/>
      <w:bookmarkStart w:id="82" w:name="_Toc23290"/>
      <w:bookmarkStart w:id="83" w:name="_Toc20036"/>
      <w:bookmarkStart w:id="84" w:name="_Toc20803"/>
      <w:r w:rsidRPr="00517832">
        <w:rPr>
          <w:rFonts w:ascii="宋体" w:hAnsi="宋体" w:cs="宋体" w:hint="eastAsia"/>
          <w:color w:val="000000" w:themeColor="text1"/>
        </w:rPr>
        <w:t>6.</w:t>
      </w:r>
      <w:r w:rsidRPr="00517832">
        <w:rPr>
          <w:rFonts w:ascii="宋体" w:hAnsi="宋体" w:cs="宋体" w:hint="eastAsia"/>
          <w:color w:val="000000" w:themeColor="text1"/>
        </w:rPr>
        <w:t>评标</w:t>
      </w:r>
      <w:bookmarkEnd w:id="78"/>
      <w:bookmarkEnd w:id="79"/>
      <w:bookmarkEnd w:id="80"/>
      <w:bookmarkEnd w:id="81"/>
      <w:bookmarkEnd w:id="82"/>
      <w:bookmarkEnd w:id="83"/>
      <w:bookmarkEnd w:id="84"/>
    </w:p>
    <w:p w:rsidR="00E22548" w:rsidRPr="00517832" w:rsidRDefault="00F672B6">
      <w:pPr>
        <w:snapToGrid w:val="0"/>
        <w:spacing w:line="360" w:lineRule="auto"/>
        <w:rPr>
          <w:rFonts w:ascii="宋体" w:hAnsi="宋体" w:cs="宋体"/>
          <w:color w:val="000000" w:themeColor="text1"/>
          <w:kern w:val="0"/>
          <w:sz w:val="24"/>
          <w:szCs w:val="24"/>
        </w:rPr>
      </w:pPr>
      <w:bookmarkStart w:id="85" w:name="_Toc25377"/>
      <w:bookmarkStart w:id="86" w:name="_Toc19955"/>
      <w:r w:rsidRPr="00517832">
        <w:rPr>
          <w:rFonts w:ascii="宋体" w:hAnsi="宋体" w:cs="宋体" w:hint="eastAsia"/>
          <w:color w:val="000000" w:themeColor="text1"/>
          <w:kern w:val="0"/>
          <w:sz w:val="24"/>
          <w:szCs w:val="24"/>
        </w:rPr>
        <w:t>6.1评标委员会</w:t>
      </w:r>
      <w:bookmarkEnd w:id="85"/>
      <w:bookmarkEnd w:id="86"/>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6.1.2评标委员会成员有下列情形之一的，应当回避：</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（1）投标人或投标人主要负责人的近亲属；</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（2）项目主管部门或者行政监督部门的人员；</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（3）与投标人有经济利益关系，可能影响对投标公正评审的；</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（4）曾因在招标、评标以及其他与招标投标有关活动中从事违法行为而受过行政处罚或刑事处罚的；</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（5）与投标人有其他利害关系。</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6.1.3评标过程中，评标委员会成员有回避事由、擅离职守或者因健康等原因不能继续评标的，招标人有权更换。被更换的评标委员会成员作出的评审结论无效，由更换后的评标委员会成员重新进行评审。</w:t>
      </w:r>
    </w:p>
    <w:p w:rsidR="00E22548" w:rsidRPr="00517832" w:rsidRDefault="00F672B6">
      <w:pPr>
        <w:snapToGrid w:val="0"/>
        <w:spacing w:line="360" w:lineRule="auto"/>
        <w:rPr>
          <w:rFonts w:ascii="宋体" w:hAnsi="宋体" w:cs="宋体"/>
          <w:color w:val="000000" w:themeColor="text1"/>
          <w:kern w:val="0"/>
          <w:sz w:val="24"/>
          <w:szCs w:val="24"/>
        </w:rPr>
      </w:pPr>
      <w:bookmarkStart w:id="87" w:name="_Toc30310"/>
      <w:bookmarkStart w:id="88" w:name="_Toc7533"/>
      <w:r w:rsidRPr="00517832">
        <w:rPr>
          <w:rFonts w:ascii="宋体" w:hAnsi="宋体" w:cs="宋体" w:hint="eastAsia"/>
          <w:color w:val="000000" w:themeColor="text1"/>
          <w:kern w:val="0"/>
          <w:sz w:val="24"/>
          <w:szCs w:val="24"/>
        </w:rPr>
        <w:t>6.2评标原则</w:t>
      </w:r>
      <w:bookmarkEnd w:id="87"/>
      <w:bookmarkEnd w:id="88"/>
    </w:p>
    <w:p w:rsidR="00E22548" w:rsidRPr="00517832" w:rsidRDefault="00F672B6">
      <w:pPr>
        <w:snapToGrid w:val="0"/>
        <w:spacing w:line="360" w:lineRule="auto"/>
        <w:rPr>
          <w:color w:val="000000" w:themeColor="text1"/>
          <w:sz w:val="24"/>
          <w:szCs w:val="24"/>
        </w:rPr>
      </w:pPr>
      <w:r w:rsidRPr="00517832">
        <w:rPr>
          <w:rFonts w:ascii="宋体" w:hAnsi="宋体" w:cs="宋体" w:hint="eastAsia"/>
          <w:color w:val="000000" w:themeColor="text1"/>
          <w:kern w:val="0"/>
          <w:sz w:val="24"/>
          <w:szCs w:val="24"/>
        </w:rPr>
        <w:t>评标活动遵循公平、公正、科学和择优的原则。</w:t>
      </w:r>
    </w:p>
    <w:p w:rsidR="00E22548" w:rsidRPr="00517832" w:rsidRDefault="00F672B6">
      <w:pPr>
        <w:snapToGrid w:val="0"/>
        <w:spacing w:line="360" w:lineRule="auto"/>
        <w:rPr>
          <w:rFonts w:ascii="宋体" w:hAnsi="宋体" w:cs="宋体"/>
          <w:color w:val="000000" w:themeColor="text1"/>
          <w:kern w:val="0"/>
          <w:sz w:val="24"/>
          <w:szCs w:val="24"/>
        </w:rPr>
      </w:pPr>
      <w:bookmarkStart w:id="89" w:name="_Toc3196"/>
      <w:bookmarkStart w:id="90" w:name="_Toc25757"/>
      <w:r w:rsidRPr="00517832">
        <w:rPr>
          <w:rFonts w:ascii="宋体" w:hAnsi="宋体" w:cs="宋体" w:hint="eastAsia"/>
          <w:color w:val="000000" w:themeColor="text1"/>
          <w:kern w:val="0"/>
          <w:sz w:val="24"/>
          <w:szCs w:val="24"/>
        </w:rPr>
        <w:t>6.3评标</w:t>
      </w:r>
      <w:bookmarkEnd w:id="89"/>
      <w:bookmarkEnd w:id="90"/>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6.3.1评标委员会按照第二章“评标办法”规定的方法、评审因素、标准和程序对投标文件进行评审。第二章“评标办法”没有规定的方法、评审因素和标准，不作为评标依据。</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6.3.2评标完成后，评标委员会应当向招标人提交书面评标报告和中标候选人名单。评标委员会推荐中标候选人的人数见投标人须知前附表。</w:t>
      </w:r>
    </w:p>
    <w:p w:rsidR="00E22548" w:rsidRPr="00517832" w:rsidRDefault="00F672B6">
      <w:pPr>
        <w:snapToGrid w:val="0"/>
        <w:spacing w:line="360" w:lineRule="auto"/>
        <w:ind w:firstLine="422"/>
        <w:rPr>
          <w:rFonts w:ascii="宋体" w:hAnsi="宋体" w:cs="宋体"/>
          <w:b/>
          <w:bCs/>
          <w:color w:val="000000" w:themeColor="text1"/>
          <w:sz w:val="24"/>
          <w:szCs w:val="24"/>
          <w:highlight w:val="white"/>
        </w:rPr>
      </w:pPr>
      <w:r w:rsidRPr="00517832">
        <w:rPr>
          <w:rFonts w:ascii="宋体" w:hAnsi="宋体" w:cs="宋体" w:hint="eastAsia"/>
          <w:b/>
          <w:bCs/>
          <w:color w:val="000000" w:themeColor="text1"/>
          <w:kern w:val="0"/>
          <w:sz w:val="24"/>
          <w:szCs w:val="24"/>
        </w:rPr>
        <w:t>6.3.3</w:t>
      </w:r>
      <w:r w:rsidRPr="00517832">
        <w:rPr>
          <w:rFonts w:ascii="宋体" w:hAnsi="宋体" w:cs="宋体" w:hint="eastAsia"/>
          <w:b/>
          <w:bCs/>
          <w:color w:val="000000" w:themeColor="text1"/>
          <w:sz w:val="24"/>
          <w:szCs w:val="24"/>
          <w:highlight w:val="white"/>
        </w:rPr>
        <w:t>无效标、废标、串通投标认定条款</w:t>
      </w:r>
    </w:p>
    <w:p w:rsidR="00E22548" w:rsidRPr="00517832" w:rsidRDefault="00F672B6">
      <w:pPr>
        <w:spacing w:line="360" w:lineRule="auto"/>
        <w:ind w:firstLine="422"/>
        <w:rPr>
          <w:rFonts w:ascii="宋体" w:hAnsi="宋体" w:cs="宋体"/>
          <w:b/>
          <w:color w:val="000000" w:themeColor="text1"/>
          <w:sz w:val="24"/>
          <w:szCs w:val="24"/>
        </w:rPr>
      </w:pPr>
      <w:r w:rsidRPr="00517832">
        <w:rPr>
          <w:rFonts w:ascii="宋体" w:hAnsi="宋体" w:cs="宋体" w:hint="eastAsia"/>
          <w:b/>
          <w:color w:val="000000" w:themeColor="text1"/>
          <w:sz w:val="24"/>
          <w:szCs w:val="24"/>
          <w:highlight w:val="white"/>
        </w:rPr>
        <w:t>6.3.3.1无效投标条款</w:t>
      </w:r>
    </w:p>
    <w:p w:rsidR="00E22548" w:rsidRPr="00517832" w:rsidRDefault="00F672B6">
      <w:pPr>
        <w:numPr>
          <w:ilvl w:val="0"/>
          <w:numId w:val="10"/>
        </w:numPr>
        <w:spacing w:line="360" w:lineRule="auto"/>
        <w:rPr>
          <w:rFonts w:ascii="宋体" w:hAnsi="宋体" w:cs="宋体"/>
          <w:color w:val="000000" w:themeColor="text1"/>
          <w:sz w:val="24"/>
          <w:szCs w:val="24"/>
          <w:highlight w:val="white"/>
        </w:rPr>
      </w:pPr>
      <w:r w:rsidRPr="00517832">
        <w:rPr>
          <w:rFonts w:ascii="宋体" w:hAnsi="宋体" w:cs="宋体" w:hint="eastAsia"/>
          <w:color w:val="000000" w:themeColor="text1"/>
          <w:sz w:val="24"/>
          <w:szCs w:val="24"/>
          <w:highlight w:val="white"/>
        </w:rPr>
        <w:t>投标人不符合投标邀请文件规定资格要求的或未按规定提交资质证件的；</w:t>
      </w:r>
    </w:p>
    <w:p w:rsidR="00E22548" w:rsidRPr="00517832" w:rsidRDefault="00F672B6">
      <w:pPr>
        <w:numPr>
          <w:ilvl w:val="0"/>
          <w:numId w:val="10"/>
        </w:numPr>
        <w:spacing w:line="360" w:lineRule="auto"/>
        <w:rPr>
          <w:rFonts w:ascii="宋体" w:hAnsi="宋体" w:cs="宋体"/>
          <w:color w:val="000000" w:themeColor="text1"/>
          <w:sz w:val="24"/>
          <w:szCs w:val="24"/>
        </w:rPr>
      </w:pPr>
      <w:r w:rsidRPr="00517832">
        <w:rPr>
          <w:rFonts w:ascii="宋体" w:hAnsi="宋体" w:cs="宋体" w:hint="eastAsia"/>
          <w:color w:val="000000" w:themeColor="text1"/>
          <w:sz w:val="24"/>
          <w:szCs w:val="24"/>
          <w:highlight w:val="white"/>
        </w:rPr>
        <w:lastRenderedPageBreak/>
        <w:t>投标人在规定的时间未按要求提交投标保证金的；</w:t>
      </w:r>
    </w:p>
    <w:p w:rsidR="00E22548" w:rsidRPr="00517832" w:rsidRDefault="00F672B6">
      <w:pPr>
        <w:numPr>
          <w:ilvl w:val="0"/>
          <w:numId w:val="10"/>
        </w:numPr>
        <w:spacing w:line="360" w:lineRule="auto"/>
        <w:rPr>
          <w:rFonts w:ascii="宋体" w:hAnsi="宋体" w:cs="宋体"/>
          <w:color w:val="000000" w:themeColor="text1"/>
          <w:sz w:val="24"/>
          <w:szCs w:val="24"/>
        </w:rPr>
      </w:pPr>
      <w:r w:rsidRPr="00517832">
        <w:rPr>
          <w:rFonts w:ascii="宋体" w:hAnsi="宋体" w:cs="宋体" w:hint="eastAsia"/>
          <w:color w:val="000000" w:themeColor="text1"/>
          <w:sz w:val="24"/>
          <w:szCs w:val="24"/>
          <w:highlight w:val="white"/>
        </w:rPr>
        <w:t>投标文件签署、盖章不符合投标邀请文件要求的；投标文件中的投标函未加盖投标人的印章及法定代表人签章的；或者在投标截止时间前未提供合法、有效的法定代表人法人资格证明及其居民身份证或其授权委托代理人的法人授权委托书及其居民身份证的；</w:t>
      </w:r>
    </w:p>
    <w:p w:rsidR="00E22548" w:rsidRPr="00517832" w:rsidRDefault="00F672B6">
      <w:pPr>
        <w:numPr>
          <w:ilvl w:val="0"/>
          <w:numId w:val="10"/>
        </w:numPr>
        <w:spacing w:line="360" w:lineRule="auto"/>
        <w:rPr>
          <w:rFonts w:ascii="宋体" w:hAnsi="宋体" w:cs="宋体"/>
          <w:color w:val="000000" w:themeColor="text1"/>
          <w:sz w:val="24"/>
          <w:szCs w:val="24"/>
        </w:rPr>
      </w:pPr>
      <w:r w:rsidRPr="00517832">
        <w:rPr>
          <w:rFonts w:ascii="宋体" w:hAnsi="宋体" w:cs="宋体" w:hint="eastAsia"/>
          <w:color w:val="000000" w:themeColor="text1"/>
          <w:sz w:val="24"/>
          <w:szCs w:val="24"/>
          <w:highlight w:val="white"/>
        </w:rPr>
        <w:t>未按投标邀请文件要求提供投标文件，或者投标文件未能解密且按照投标邀请文件明确的投标文件解密失败的补救方案补救不成功的；</w:t>
      </w:r>
    </w:p>
    <w:p w:rsidR="00E22548" w:rsidRPr="00517832" w:rsidRDefault="00F672B6">
      <w:pPr>
        <w:numPr>
          <w:ilvl w:val="0"/>
          <w:numId w:val="10"/>
        </w:numPr>
        <w:spacing w:line="360" w:lineRule="auto"/>
        <w:rPr>
          <w:rFonts w:ascii="宋体" w:hAnsi="宋体" w:cs="宋体"/>
          <w:color w:val="000000" w:themeColor="text1"/>
          <w:sz w:val="24"/>
          <w:szCs w:val="24"/>
        </w:rPr>
      </w:pPr>
      <w:r w:rsidRPr="00517832">
        <w:rPr>
          <w:rFonts w:ascii="宋体" w:hAnsi="宋体" w:cs="宋体" w:hint="eastAsia"/>
          <w:color w:val="000000" w:themeColor="text1"/>
          <w:sz w:val="24"/>
          <w:szCs w:val="24"/>
          <w:highlight w:val="white"/>
        </w:rPr>
        <w:t>投标文件出现重大偏差，未对投标邀请文件进行实质性响应的；</w:t>
      </w:r>
    </w:p>
    <w:p w:rsidR="00E22548" w:rsidRPr="00517832" w:rsidRDefault="00F672B6">
      <w:pPr>
        <w:numPr>
          <w:ilvl w:val="0"/>
          <w:numId w:val="10"/>
        </w:numPr>
        <w:spacing w:line="360" w:lineRule="auto"/>
        <w:rPr>
          <w:rFonts w:ascii="宋体" w:hAnsi="宋体" w:cs="宋体"/>
          <w:color w:val="000000" w:themeColor="text1"/>
          <w:sz w:val="24"/>
          <w:szCs w:val="24"/>
        </w:rPr>
      </w:pPr>
      <w:r w:rsidRPr="00517832">
        <w:rPr>
          <w:rFonts w:ascii="宋体" w:hAnsi="宋体" w:cs="宋体" w:hint="eastAsia"/>
          <w:color w:val="000000" w:themeColor="text1"/>
          <w:sz w:val="24"/>
          <w:szCs w:val="24"/>
          <w:highlight w:val="white"/>
        </w:rPr>
        <w:t>投标人有本投标邀请文件规定的恶意串通投标情形的；</w:t>
      </w:r>
    </w:p>
    <w:p w:rsidR="00E22548" w:rsidRPr="00517832" w:rsidRDefault="00F672B6">
      <w:pPr>
        <w:numPr>
          <w:ilvl w:val="0"/>
          <w:numId w:val="10"/>
        </w:numPr>
        <w:spacing w:line="360" w:lineRule="auto"/>
        <w:rPr>
          <w:rFonts w:ascii="宋体" w:hAnsi="宋体" w:cs="宋体"/>
          <w:color w:val="000000" w:themeColor="text1"/>
          <w:sz w:val="24"/>
          <w:szCs w:val="24"/>
        </w:rPr>
      </w:pPr>
      <w:r w:rsidRPr="00517832">
        <w:rPr>
          <w:rFonts w:ascii="宋体" w:hAnsi="宋体" w:cs="宋体" w:hint="eastAsia"/>
          <w:color w:val="000000" w:themeColor="text1"/>
          <w:sz w:val="24"/>
          <w:szCs w:val="24"/>
          <w:highlight w:val="white"/>
        </w:rPr>
        <w:t>法人代表（或被授权人）不参加开标会议及质询事宜的；</w:t>
      </w:r>
    </w:p>
    <w:p w:rsidR="00E22548" w:rsidRPr="00517832" w:rsidRDefault="00F672B6">
      <w:pPr>
        <w:numPr>
          <w:ilvl w:val="0"/>
          <w:numId w:val="10"/>
        </w:numPr>
        <w:spacing w:line="360" w:lineRule="auto"/>
        <w:rPr>
          <w:rFonts w:ascii="宋体" w:hAnsi="宋体" w:cs="宋体"/>
          <w:color w:val="000000" w:themeColor="text1"/>
          <w:sz w:val="24"/>
          <w:szCs w:val="24"/>
        </w:rPr>
      </w:pPr>
      <w:r w:rsidRPr="00517832">
        <w:rPr>
          <w:rFonts w:ascii="宋体" w:hAnsi="宋体" w:cs="宋体" w:hint="eastAsia"/>
          <w:color w:val="000000" w:themeColor="text1"/>
          <w:sz w:val="24"/>
          <w:szCs w:val="24"/>
          <w:highlight w:val="white"/>
        </w:rPr>
        <w:t>其它评标委员会认为有必要取消的投标；</w:t>
      </w:r>
    </w:p>
    <w:p w:rsidR="00E22548" w:rsidRPr="00517832" w:rsidRDefault="00F672B6">
      <w:pPr>
        <w:numPr>
          <w:ilvl w:val="0"/>
          <w:numId w:val="10"/>
        </w:numPr>
        <w:spacing w:line="360" w:lineRule="auto"/>
        <w:rPr>
          <w:rFonts w:ascii="宋体" w:hAnsi="宋体" w:cs="宋体"/>
          <w:color w:val="000000" w:themeColor="text1"/>
          <w:sz w:val="24"/>
          <w:szCs w:val="24"/>
        </w:rPr>
      </w:pPr>
      <w:r w:rsidRPr="00517832">
        <w:rPr>
          <w:rFonts w:ascii="宋体" w:hAnsi="宋体" w:cs="宋体" w:hint="eastAsia"/>
          <w:color w:val="000000" w:themeColor="text1"/>
          <w:sz w:val="24"/>
          <w:szCs w:val="24"/>
          <w:highlight w:val="white"/>
        </w:rPr>
        <w:t>法律、法规规定的其它情况。</w:t>
      </w:r>
    </w:p>
    <w:p w:rsidR="00E22548" w:rsidRPr="00517832" w:rsidRDefault="00F672B6">
      <w:pPr>
        <w:spacing w:line="360" w:lineRule="auto"/>
        <w:ind w:firstLine="422"/>
        <w:rPr>
          <w:rFonts w:ascii="宋体" w:hAnsi="宋体" w:cs="宋体"/>
          <w:b/>
          <w:color w:val="000000" w:themeColor="text1"/>
          <w:sz w:val="24"/>
          <w:szCs w:val="24"/>
        </w:rPr>
      </w:pPr>
      <w:r w:rsidRPr="00517832">
        <w:rPr>
          <w:rFonts w:ascii="宋体" w:hAnsi="宋体" w:cs="宋体" w:hint="eastAsia"/>
          <w:b/>
          <w:color w:val="000000" w:themeColor="text1"/>
          <w:sz w:val="24"/>
          <w:szCs w:val="24"/>
          <w:highlight w:val="white"/>
        </w:rPr>
        <w:t>6.3.3.2废标条款</w:t>
      </w:r>
    </w:p>
    <w:p w:rsidR="00E22548" w:rsidRPr="00517832" w:rsidRDefault="00F672B6">
      <w:pPr>
        <w:numPr>
          <w:ilvl w:val="0"/>
          <w:numId w:val="11"/>
        </w:numPr>
        <w:snapToGrid w:val="0"/>
        <w:spacing w:line="360" w:lineRule="auto"/>
        <w:rPr>
          <w:rFonts w:ascii="宋体" w:hAnsi="宋体" w:cs="宋体"/>
          <w:color w:val="000000" w:themeColor="text1"/>
          <w:sz w:val="24"/>
          <w:szCs w:val="24"/>
          <w:highlight w:val="white"/>
        </w:rPr>
      </w:pPr>
      <w:r w:rsidRPr="00517832">
        <w:rPr>
          <w:rFonts w:ascii="宋体" w:hAnsi="宋体" w:cs="宋体" w:hint="eastAsia"/>
          <w:color w:val="000000" w:themeColor="text1"/>
          <w:sz w:val="24"/>
          <w:szCs w:val="24"/>
          <w:highlight w:val="white"/>
        </w:rPr>
        <w:t>符合专业条件的投标人或者对投标邀请文件作实质响应的投标人不足三家的；</w:t>
      </w:r>
    </w:p>
    <w:p w:rsidR="00E22548" w:rsidRPr="00517832" w:rsidRDefault="00F672B6">
      <w:pPr>
        <w:numPr>
          <w:ilvl w:val="0"/>
          <w:numId w:val="11"/>
        </w:numPr>
        <w:snapToGrid w:val="0"/>
        <w:spacing w:line="360" w:lineRule="auto"/>
        <w:rPr>
          <w:rFonts w:ascii="宋体" w:hAnsi="宋体" w:cs="宋体"/>
          <w:color w:val="000000" w:themeColor="text1"/>
          <w:sz w:val="24"/>
          <w:szCs w:val="24"/>
        </w:rPr>
      </w:pPr>
      <w:r w:rsidRPr="00517832">
        <w:rPr>
          <w:rFonts w:ascii="宋体" w:hAnsi="宋体" w:cs="宋体" w:hint="eastAsia"/>
          <w:color w:val="000000" w:themeColor="text1"/>
          <w:sz w:val="24"/>
          <w:szCs w:val="24"/>
          <w:highlight w:val="white"/>
        </w:rPr>
        <w:t>出现影响采购公正的违法、违规行为的；</w:t>
      </w:r>
    </w:p>
    <w:p w:rsidR="00E22548" w:rsidRPr="00517832" w:rsidRDefault="00F672B6">
      <w:pPr>
        <w:numPr>
          <w:ilvl w:val="0"/>
          <w:numId w:val="11"/>
        </w:numPr>
        <w:snapToGrid w:val="0"/>
        <w:spacing w:line="360" w:lineRule="auto"/>
        <w:rPr>
          <w:rFonts w:ascii="宋体" w:hAnsi="宋体" w:cs="宋体"/>
          <w:color w:val="000000" w:themeColor="text1"/>
          <w:sz w:val="24"/>
          <w:szCs w:val="24"/>
        </w:rPr>
      </w:pPr>
      <w:r w:rsidRPr="00517832">
        <w:rPr>
          <w:rFonts w:ascii="宋体" w:hAnsi="宋体" w:cs="宋体" w:hint="eastAsia"/>
          <w:color w:val="000000" w:themeColor="text1"/>
          <w:sz w:val="24"/>
          <w:szCs w:val="24"/>
          <w:highlight w:val="white"/>
        </w:rPr>
        <w:t>投标人的报价均超过了采购预算，且采购人不能支付的；</w:t>
      </w:r>
    </w:p>
    <w:p w:rsidR="00E22548" w:rsidRPr="00517832" w:rsidRDefault="00F672B6">
      <w:pPr>
        <w:numPr>
          <w:ilvl w:val="0"/>
          <w:numId w:val="11"/>
        </w:numPr>
        <w:snapToGrid w:val="0"/>
        <w:spacing w:line="360" w:lineRule="auto"/>
        <w:rPr>
          <w:rFonts w:ascii="宋体" w:hAnsi="宋体" w:cs="宋体"/>
          <w:color w:val="000000" w:themeColor="text1"/>
          <w:sz w:val="24"/>
          <w:szCs w:val="24"/>
        </w:rPr>
      </w:pPr>
      <w:r w:rsidRPr="00517832">
        <w:rPr>
          <w:rFonts w:ascii="宋体" w:hAnsi="宋体" w:cs="宋体" w:hint="eastAsia"/>
          <w:color w:val="000000" w:themeColor="text1"/>
          <w:sz w:val="24"/>
          <w:szCs w:val="24"/>
          <w:highlight w:val="white"/>
        </w:rPr>
        <w:t>因重大变故，采购任务取消的。</w:t>
      </w:r>
    </w:p>
    <w:p w:rsidR="00E22548" w:rsidRPr="00517832" w:rsidRDefault="00F672B6">
      <w:pPr>
        <w:spacing w:line="360" w:lineRule="auto"/>
        <w:ind w:firstLine="422"/>
        <w:rPr>
          <w:rFonts w:ascii="宋体" w:hAnsi="宋体" w:cs="宋体"/>
          <w:b/>
          <w:color w:val="000000" w:themeColor="text1"/>
          <w:sz w:val="24"/>
          <w:szCs w:val="24"/>
        </w:rPr>
      </w:pPr>
      <w:r w:rsidRPr="00517832">
        <w:rPr>
          <w:rFonts w:ascii="宋体" w:hAnsi="宋体" w:cs="宋体" w:hint="eastAsia"/>
          <w:b/>
          <w:color w:val="000000" w:themeColor="text1"/>
          <w:sz w:val="24"/>
          <w:szCs w:val="24"/>
          <w:highlight w:val="white"/>
        </w:rPr>
        <w:t>6.3.3.3取消中标候选人资格条款</w:t>
      </w:r>
    </w:p>
    <w:p w:rsidR="00E22548" w:rsidRPr="00517832" w:rsidRDefault="00F672B6">
      <w:pPr>
        <w:numPr>
          <w:ilvl w:val="0"/>
          <w:numId w:val="12"/>
        </w:numPr>
        <w:snapToGrid w:val="0"/>
        <w:spacing w:line="360" w:lineRule="auto"/>
        <w:rPr>
          <w:rFonts w:ascii="宋体" w:hAnsi="宋体" w:cs="宋体"/>
          <w:color w:val="000000" w:themeColor="text1"/>
          <w:sz w:val="24"/>
          <w:szCs w:val="24"/>
          <w:highlight w:val="white"/>
        </w:rPr>
      </w:pPr>
      <w:r w:rsidRPr="00517832">
        <w:rPr>
          <w:rFonts w:ascii="宋体" w:hAnsi="宋体" w:cs="宋体" w:hint="eastAsia"/>
          <w:color w:val="000000" w:themeColor="text1"/>
          <w:sz w:val="24"/>
          <w:szCs w:val="24"/>
          <w:highlight w:val="white"/>
        </w:rPr>
        <w:t>提供虚假材料谋取中标的；</w:t>
      </w:r>
    </w:p>
    <w:p w:rsidR="00E22548" w:rsidRPr="00517832" w:rsidRDefault="00F672B6">
      <w:pPr>
        <w:numPr>
          <w:ilvl w:val="0"/>
          <w:numId w:val="12"/>
        </w:numPr>
        <w:snapToGrid w:val="0"/>
        <w:spacing w:line="360" w:lineRule="auto"/>
        <w:rPr>
          <w:rFonts w:ascii="宋体" w:hAnsi="宋体" w:cs="宋体"/>
          <w:color w:val="000000" w:themeColor="text1"/>
          <w:sz w:val="24"/>
          <w:szCs w:val="24"/>
        </w:rPr>
      </w:pPr>
      <w:r w:rsidRPr="00517832">
        <w:rPr>
          <w:rFonts w:ascii="宋体" w:hAnsi="宋体" w:cs="宋体" w:hint="eastAsia"/>
          <w:color w:val="000000" w:themeColor="text1"/>
          <w:sz w:val="24"/>
          <w:szCs w:val="24"/>
          <w:highlight w:val="white"/>
        </w:rPr>
        <w:t>采取不正当手段诋毁、排挤其他投标人的；</w:t>
      </w:r>
    </w:p>
    <w:p w:rsidR="00E22548" w:rsidRPr="00517832" w:rsidRDefault="00F672B6">
      <w:pPr>
        <w:numPr>
          <w:ilvl w:val="0"/>
          <w:numId w:val="12"/>
        </w:numPr>
        <w:snapToGrid w:val="0"/>
        <w:spacing w:line="360" w:lineRule="auto"/>
        <w:rPr>
          <w:rFonts w:ascii="宋体" w:hAnsi="宋体" w:cs="宋体"/>
          <w:color w:val="000000" w:themeColor="text1"/>
          <w:sz w:val="24"/>
          <w:szCs w:val="24"/>
        </w:rPr>
      </w:pPr>
      <w:r w:rsidRPr="00517832">
        <w:rPr>
          <w:rFonts w:ascii="宋体" w:hAnsi="宋体" w:cs="宋体" w:hint="eastAsia"/>
          <w:color w:val="000000" w:themeColor="text1"/>
          <w:sz w:val="24"/>
          <w:szCs w:val="24"/>
          <w:highlight w:val="white"/>
        </w:rPr>
        <w:t>与采购人、其他投标人或者采购代理机构恶意串通的；</w:t>
      </w:r>
    </w:p>
    <w:p w:rsidR="00E22548" w:rsidRPr="00517832" w:rsidRDefault="00F672B6">
      <w:pPr>
        <w:numPr>
          <w:ilvl w:val="0"/>
          <w:numId w:val="12"/>
        </w:numPr>
        <w:snapToGrid w:val="0"/>
        <w:spacing w:line="360" w:lineRule="auto"/>
        <w:rPr>
          <w:rFonts w:ascii="宋体" w:hAnsi="宋体" w:cs="宋体"/>
          <w:color w:val="000000" w:themeColor="text1"/>
          <w:sz w:val="24"/>
          <w:szCs w:val="24"/>
        </w:rPr>
      </w:pPr>
      <w:r w:rsidRPr="00517832">
        <w:rPr>
          <w:rFonts w:ascii="宋体" w:hAnsi="宋体" w:cs="宋体" w:hint="eastAsia"/>
          <w:color w:val="000000" w:themeColor="text1"/>
          <w:sz w:val="24"/>
          <w:szCs w:val="24"/>
          <w:highlight w:val="white"/>
        </w:rPr>
        <w:t>向采购人、采购代理机构行贿或者提供其他不正当利益的；</w:t>
      </w:r>
    </w:p>
    <w:p w:rsidR="00E22548" w:rsidRPr="00517832" w:rsidRDefault="00F672B6">
      <w:pPr>
        <w:numPr>
          <w:ilvl w:val="0"/>
          <w:numId w:val="12"/>
        </w:numPr>
        <w:snapToGrid w:val="0"/>
        <w:spacing w:line="360" w:lineRule="auto"/>
        <w:rPr>
          <w:rFonts w:ascii="宋体" w:hAnsi="宋体" w:cs="宋体"/>
          <w:color w:val="000000" w:themeColor="text1"/>
          <w:sz w:val="24"/>
          <w:szCs w:val="24"/>
        </w:rPr>
      </w:pPr>
      <w:r w:rsidRPr="00517832">
        <w:rPr>
          <w:rFonts w:ascii="宋体" w:hAnsi="宋体" w:cs="宋体" w:hint="eastAsia"/>
          <w:color w:val="000000" w:themeColor="text1"/>
          <w:sz w:val="24"/>
          <w:szCs w:val="24"/>
          <w:highlight w:val="white"/>
        </w:rPr>
        <w:t>未在规定时间内与采购人签订采购合同的；</w:t>
      </w:r>
    </w:p>
    <w:p w:rsidR="00E22548" w:rsidRPr="00517832" w:rsidRDefault="00F672B6">
      <w:pPr>
        <w:numPr>
          <w:ilvl w:val="0"/>
          <w:numId w:val="12"/>
        </w:numPr>
        <w:snapToGrid w:val="0"/>
        <w:spacing w:line="360" w:lineRule="auto"/>
        <w:rPr>
          <w:rFonts w:ascii="宋体" w:hAnsi="宋体" w:cs="宋体"/>
          <w:color w:val="000000" w:themeColor="text1"/>
          <w:sz w:val="24"/>
          <w:szCs w:val="24"/>
        </w:rPr>
      </w:pPr>
      <w:r w:rsidRPr="00517832">
        <w:rPr>
          <w:rFonts w:ascii="宋体" w:hAnsi="宋体" w:cs="宋体" w:hint="eastAsia"/>
          <w:color w:val="000000" w:themeColor="text1"/>
          <w:sz w:val="24"/>
          <w:szCs w:val="24"/>
          <w:highlight w:val="white"/>
        </w:rPr>
        <w:t>法律、法规规定的其它情况。</w:t>
      </w:r>
    </w:p>
    <w:p w:rsidR="00E22548" w:rsidRPr="00517832" w:rsidRDefault="00F672B6">
      <w:pPr>
        <w:spacing w:line="360" w:lineRule="auto"/>
        <w:ind w:firstLine="422"/>
        <w:rPr>
          <w:rFonts w:ascii="宋体" w:hAnsi="宋体" w:cs="宋体"/>
          <w:b/>
          <w:color w:val="000000" w:themeColor="text1"/>
          <w:sz w:val="24"/>
          <w:szCs w:val="24"/>
        </w:rPr>
      </w:pPr>
      <w:r w:rsidRPr="00517832">
        <w:rPr>
          <w:rFonts w:ascii="宋体" w:hAnsi="宋体" w:cs="宋体" w:hint="eastAsia"/>
          <w:b/>
          <w:color w:val="000000" w:themeColor="text1"/>
          <w:sz w:val="24"/>
          <w:szCs w:val="24"/>
          <w:highlight w:val="white"/>
        </w:rPr>
        <w:t>6.3.3.4恶意串通投标的情形</w:t>
      </w:r>
    </w:p>
    <w:p w:rsidR="00E22548" w:rsidRPr="00517832" w:rsidRDefault="00F672B6">
      <w:pPr>
        <w:snapToGrid w:val="0"/>
        <w:spacing w:line="360" w:lineRule="auto"/>
        <w:rPr>
          <w:rFonts w:ascii="宋体" w:hAnsi="宋体" w:cs="宋体"/>
          <w:color w:val="000000" w:themeColor="text1"/>
          <w:sz w:val="24"/>
          <w:szCs w:val="24"/>
        </w:rPr>
      </w:pPr>
      <w:r w:rsidRPr="00517832">
        <w:rPr>
          <w:rFonts w:ascii="宋体" w:hAnsi="宋体" w:cs="宋体" w:hint="eastAsia"/>
          <w:color w:val="000000" w:themeColor="text1"/>
          <w:sz w:val="24"/>
          <w:szCs w:val="24"/>
          <w:highlight w:val="white"/>
        </w:rPr>
        <w:t>（1）投标人直接或间接从采购人或采购代理机构处获得其他投标人的投标情况，并修改其投标文件；</w:t>
      </w:r>
    </w:p>
    <w:p w:rsidR="00E22548" w:rsidRPr="00517832" w:rsidRDefault="00F672B6">
      <w:pPr>
        <w:snapToGrid w:val="0"/>
        <w:spacing w:line="360" w:lineRule="auto"/>
        <w:rPr>
          <w:rFonts w:ascii="宋体" w:hAnsi="宋体" w:cs="宋体"/>
          <w:color w:val="000000" w:themeColor="text1"/>
          <w:sz w:val="24"/>
          <w:szCs w:val="24"/>
        </w:rPr>
      </w:pPr>
      <w:r w:rsidRPr="00517832">
        <w:rPr>
          <w:rFonts w:ascii="宋体" w:hAnsi="宋体" w:cs="宋体" w:hint="eastAsia"/>
          <w:color w:val="000000" w:themeColor="text1"/>
          <w:sz w:val="24"/>
          <w:szCs w:val="24"/>
          <w:highlight w:val="white"/>
        </w:rPr>
        <w:t>（2）评审活动开始前投标人直接或间接从采购人或采购代理机构处获得评标委员会组成人员情况；</w:t>
      </w:r>
    </w:p>
    <w:p w:rsidR="00E22548" w:rsidRPr="00517832" w:rsidRDefault="00F672B6">
      <w:pPr>
        <w:snapToGrid w:val="0"/>
        <w:spacing w:line="360" w:lineRule="auto"/>
        <w:rPr>
          <w:rFonts w:ascii="宋体" w:hAnsi="宋体" w:cs="宋体"/>
          <w:color w:val="000000" w:themeColor="text1"/>
          <w:sz w:val="24"/>
          <w:szCs w:val="24"/>
        </w:rPr>
      </w:pPr>
      <w:r w:rsidRPr="00517832">
        <w:rPr>
          <w:rFonts w:ascii="宋体" w:hAnsi="宋体" w:cs="宋体" w:hint="eastAsia"/>
          <w:color w:val="000000" w:themeColor="text1"/>
          <w:sz w:val="24"/>
          <w:szCs w:val="24"/>
          <w:highlight w:val="white"/>
        </w:rPr>
        <w:t>（3）投标人接受采购人或采购代理机构授意撤换、修改投标文件；</w:t>
      </w:r>
    </w:p>
    <w:p w:rsidR="00E22548" w:rsidRPr="00517832" w:rsidRDefault="00F672B6">
      <w:pPr>
        <w:snapToGrid w:val="0"/>
        <w:spacing w:line="360" w:lineRule="auto"/>
        <w:rPr>
          <w:rFonts w:ascii="宋体" w:hAnsi="宋体" w:cs="宋体"/>
          <w:color w:val="000000" w:themeColor="text1"/>
          <w:sz w:val="24"/>
          <w:szCs w:val="24"/>
        </w:rPr>
      </w:pPr>
      <w:r w:rsidRPr="00517832">
        <w:rPr>
          <w:rFonts w:ascii="宋体" w:hAnsi="宋体" w:cs="宋体" w:hint="eastAsia"/>
          <w:color w:val="000000" w:themeColor="text1"/>
          <w:sz w:val="24"/>
          <w:szCs w:val="24"/>
          <w:highlight w:val="white"/>
        </w:rPr>
        <w:t>（4）投标人之间协商投标报价、技术方案等投标文件实质性内容；</w:t>
      </w:r>
    </w:p>
    <w:p w:rsidR="00E22548" w:rsidRPr="00517832" w:rsidRDefault="00F672B6">
      <w:pPr>
        <w:snapToGrid w:val="0"/>
        <w:spacing w:line="360" w:lineRule="auto"/>
        <w:rPr>
          <w:rFonts w:ascii="宋体" w:hAnsi="宋体" w:cs="宋体"/>
          <w:color w:val="000000" w:themeColor="text1"/>
          <w:sz w:val="24"/>
          <w:szCs w:val="24"/>
        </w:rPr>
      </w:pPr>
      <w:r w:rsidRPr="00517832">
        <w:rPr>
          <w:rFonts w:ascii="宋体" w:hAnsi="宋体" w:cs="宋体" w:hint="eastAsia"/>
          <w:color w:val="000000" w:themeColor="text1"/>
          <w:sz w:val="24"/>
          <w:szCs w:val="24"/>
          <w:highlight w:val="white"/>
        </w:rPr>
        <w:lastRenderedPageBreak/>
        <w:t>（5）属于同一集团、协会、商会等组织成员的投标人按照该组织要求协同投标；</w:t>
      </w:r>
    </w:p>
    <w:p w:rsidR="00E22548" w:rsidRPr="00517832" w:rsidRDefault="00F672B6">
      <w:pPr>
        <w:snapToGrid w:val="0"/>
        <w:spacing w:line="360" w:lineRule="auto"/>
        <w:rPr>
          <w:rFonts w:ascii="宋体" w:hAnsi="宋体" w:cs="宋体"/>
          <w:color w:val="000000" w:themeColor="text1"/>
          <w:sz w:val="24"/>
          <w:szCs w:val="24"/>
        </w:rPr>
      </w:pPr>
      <w:r w:rsidRPr="00517832">
        <w:rPr>
          <w:rFonts w:ascii="宋体" w:hAnsi="宋体" w:cs="宋体" w:hint="eastAsia"/>
          <w:color w:val="000000" w:themeColor="text1"/>
          <w:sz w:val="24"/>
          <w:szCs w:val="24"/>
          <w:highlight w:val="white"/>
        </w:rPr>
        <w:t>（6）投标人之间事先约定由某一特定投标人中标、成交；</w:t>
      </w:r>
    </w:p>
    <w:p w:rsidR="00E22548" w:rsidRPr="00517832" w:rsidRDefault="00F672B6">
      <w:pPr>
        <w:snapToGrid w:val="0"/>
        <w:spacing w:line="360" w:lineRule="auto"/>
        <w:rPr>
          <w:rFonts w:ascii="宋体" w:hAnsi="宋体" w:cs="宋体"/>
          <w:color w:val="000000" w:themeColor="text1"/>
          <w:sz w:val="24"/>
          <w:szCs w:val="24"/>
        </w:rPr>
      </w:pPr>
      <w:r w:rsidRPr="00517832">
        <w:rPr>
          <w:rFonts w:ascii="宋体" w:hAnsi="宋体" w:cs="宋体" w:hint="eastAsia"/>
          <w:color w:val="000000" w:themeColor="text1"/>
          <w:sz w:val="24"/>
          <w:szCs w:val="24"/>
          <w:highlight w:val="white"/>
        </w:rPr>
        <w:t>（7）投标人之间商定部分投标人放弃投标或者放弃中标、成交；</w:t>
      </w:r>
    </w:p>
    <w:p w:rsidR="00E22548" w:rsidRPr="00517832" w:rsidRDefault="00F672B6">
      <w:pPr>
        <w:snapToGrid w:val="0"/>
        <w:spacing w:line="360" w:lineRule="auto"/>
        <w:rPr>
          <w:rFonts w:ascii="宋体" w:hAnsi="宋体" w:cs="宋体"/>
          <w:color w:val="000000" w:themeColor="text1"/>
          <w:sz w:val="24"/>
          <w:szCs w:val="24"/>
        </w:rPr>
      </w:pPr>
      <w:r w:rsidRPr="00517832">
        <w:rPr>
          <w:rFonts w:ascii="宋体" w:hAnsi="宋体" w:cs="宋体" w:hint="eastAsia"/>
          <w:color w:val="000000" w:themeColor="text1"/>
          <w:sz w:val="24"/>
          <w:szCs w:val="24"/>
          <w:highlight w:val="white"/>
        </w:rPr>
        <w:t>（8）投标人与采购人或采购代理机构之间、投标人相互之间为谋求特定投标人中标成交或者排斥其他投标人的其他串通行为；</w:t>
      </w:r>
    </w:p>
    <w:p w:rsidR="00E22548" w:rsidRPr="00517832" w:rsidRDefault="00F672B6">
      <w:pPr>
        <w:snapToGrid w:val="0"/>
        <w:spacing w:line="360" w:lineRule="auto"/>
        <w:rPr>
          <w:rFonts w:ascii="宋体" w:hAnsi="宋体" w:cs="宋体"/>
          <w:color w:val="000000" w:themeColor="text1"/>
          <w:sz w:val="24"/>
          <w:szCs w:val="24"/>
        </w:rPr>
      </w:pPr>
      <w:r w:rsidRPr="00517832">
        <w:rPr>
          <w:rFonts w:ascii="宋体" w:hAnsi="宋体" w:cs="宋体" w:hint="eastAsia"/>
          <w:color w:val="000000" w:themeColor="text1"/>
          <w:sz w:val="24"/>
          <w:szCs w:val="24"/>
          <w:highlight w:val="white"/>
        </w:rPr>
        <w:t>（9）不同投标人的投标文件由同一单位或者个人编制；</w:t>
      </w:r>
    </w:p>
    <w:p w:rsidR="00E22548" w:rsidRPr="00517832" w:rsidRDefault="00F672B6">
      <w:pPr>
        <w:snapToGrid w:val="0"/>
        <w:spacing w:line="360" w:lineRule="auto"/>
        <w:rPr>
          <w:rFonts w:ascii="宋体" w:hAnsi="宋体" w:cs="宋体"/>
          <w:color w:val="000000" w:themeColor="text1"/>
          <w:sz w:val="24"/>
          <w:szCs w:val="24"/>
        </w:rPr>
      </w:pPr>
      <w:r w:rsidRPr="00517832">
        <w:rPr>
          <w:rFonts w:ascii="宋体" w:hAnsi="宋体" w:cs="宋体" w:hint="eastAsia"/>
          <w:color w:val="000000" w:themeColor="text1"/>
          <w:sz w:val="24"/>
          <w:szCs w:val="24"/>
          <w:highlight w:val="white"/>
        </w:rPr>
        <w:t>（10）不同投标人委托同一单位或者个人办理投标事宜；</w:t>
      </w:r>
    </w:p>
    <w:p w:rsidR="00E22548" w:rsidRPr="00517832" w:rsidRDefault="00F672B6">
      <w:pPr>
        <w:snapToGrid w:val="0"/>
        <w:spacing w:line="360" w:lineRule="auto"/>
        <w:rPr>
          <w:rFonts w:ascii="宋体" w:hAnsi="宋体" w:cs="宋体"/>
          <w:color w:val="000000" w:themeColor="text1"/>
          <w:sz w:val="24"/>
          <w:szCs w:val="24"/>
        </w:rPr>
      </w:pPr>
      <w:r w:rsidRPr="00517832">
        <w:rPr>
          <w:rFonts w:ascii="宋体" w:hAnsi="宋体" w:cs="宋体" w:hint="eastAsia"/>
          <w:color w:val="000000" w:themeColor="text1"/>
          <w:sz w:val="24"/>
          <w:szCs w:val="24"/>
          <w:highlight w:val="white"/>
        </w:rPr>
        <w:t>（11）不同投标人的投标文件载明的项目管理成员为同一人；</w:t>
      </w:r>
    </w:p>
    <w:p w:rsidR="00E22548" w:rsidRPr="00517832" w:rsidRDefault="00F672B6">
      <w:pPr>
        <w:snapToGrid w:val="0"/>
        <w:spacing w:line="360" w:lineRule="auto"/>
        <w:rPr>
          <w:rFonts w:ascii="宋体" w:hAnsi="宋体" w:cs="宋体"/>
          <w:color w:val="000000" w:themeColor="text1"/>
          <w:sz w:val="24"/>
          <w:szCs w:val="24"/>
        </w:rPr>
      </w:pPr>
      <w:r w:rsidRPr="00517832">
        <w:rPr>
          <w:rFonts w:ascii="宋体" w:hAnsi="宋体" w:cs="宋体" w:hint="eastAsia"/>
          <w:color w:val="000000" w:themeColor="text1"/>
          <w:sz w:val="24"/>
          <w:szCs w:val="24"/>
          <w:highlight w:val="white"/>
        </w:rPr>
        <w:t>（12）不同投标人的投标文件异常一致或者投标报价呈规律性差异；</w:t>
      </w:r>
    </w:p>
    <w:p w:rsidR="00E22548" w:rsidRPr="00517832" w:rsidRDefault="00F672B6">
      <w:pPr>
        <w:snapToGrid w:val="0"/>
        <w:spacing w:line="360" w:lineRule="auto"/>
        <w:rPr>
          <w:color w:val="000000" w:themeColor="text1"/>
          <w:sz w:val="24"/>
          <w:szCs w:val="24"/>
        </w:rPr>
      </w:pPr>
      <w:r w:rsidRPr="00517832">
        <w:rPr>
          <w:rFonts w:ascii="宋体" w:hAnsi="宋体" w:cs="宋体" w:hint="eastAsia"/>
          <w:color w:val="000000" w:themeColor="text1"/>
          <w:sz w:val="24"/>
          <w:szCs w:val="24"/>
          <w:highlight w:val="white"/>
        </w:rPr>
        <w:t>（13）不同投标人的投标文件相互混装；</w:t>
      </w:r>
    </w:p>
    <w:p w:rsidR="00E22548" w:rsidRPr="00517832" w:rsidRDefault="00F672B6">
      <w:pPr>
        <w:pStyle w:val="2"/>
        <w:snapToGrid w:val="0"/>
        <w:spacing w:before="0" w:after="0" w:line="360" w:lineRule="auto"/>
        <w:rPr>
          <w:rFonts w:ascii="宋体" w:hAnsi="宋体" w:cs="宋体"/>
          <w:color w:val="000000" w:themeColor="text1"/>
        </w:rPr>
      </w:pPr>
      <w:bookmarkStart w:id="91" w:name="_Toc13452"/>
      <w:bookmarkStart w:id="92" w:name="_Toc13674"/>
      <w:bookmarkStart w:id="93" w:name="_Toc3492"/>
      <w:bookmarkStart w:id="94" w:name="_Toc27539"/>
      <w:bookmarkStart w:id="95" w:name="_Toc25285"/>
      <w:bookmarkStart w:id="96" w:name="_Toc40699926"/>
      <w:bookmarkStart w:id="97" w:name="_Toc10225"/>
      <w:r w:rsidRPr="00517832">
        <w:rPr>
          <w:rFonts w:ascii="宋体" w:hAnsi="宋体" w:cs="宋体" w:hint="eastAsia"/>
          <w:color w:val="000000" w:themeColor="text1"/>
        </w:rPr>
        <w:t>7.</w:t>
      </w:r>
      <w:r w:rsidRPr="00517832">
        <w:rPr>
          <w:rFonts w:ascii="宋体" w:hAnsi="宋体" w:cs="宋体" w:hint="eastAsia"/>
          <w:color w:val="000000" w:themeColor="text1"/>
        </w:rPr>
        <w:t>合同授予</w:t>
      </w:r>
      <w:bookmarkEnd w:id="91"/>
      <w:bookmarkEnd w:id="92"/>
      <w:bookmarkEnd w:id="93"/>
      <w:bookmarkEnd w:id="94"/>
      <w:bookmarkEnd w:id="95"/>
      <w:bookmarkEnd w:id="96"/>
      <w:bookmarkEnd w:id="97"/>
    </w:p>
    <w:p w:rsidR="00E22548" w:rsidRPr="00517832" w:rsidRDefault="00F672B6">
      <w:pPr>
        <w:snapToGrid w:val="0"/>
        <w:spacing w:line="360" w:lineRule="auto"/>
        <w:rPr>
          <w:rFonts w:ascii="宋体" w:hAnsi="宋体" w:cs="宋体"/>
          <w:color w:val="000000" w:themeColor="text1"/>
          <w:kern w:val="0"/>
          <w:sz w:val="24"/>
          <w:szCs w:val="24"/>
        </w:rPr>
      </w:pPr>
      <w:bookmarkStart w:id="98" w:name="_Toc17614"/>
      <w:bookmarkStart w:id="99" w:name="_Toc443"/>
      <w:r w:rsidRPr="00517832">
        <w:rPr>
          <w:rFonts w:ascii="宋体" w:hAnsi="宋体" w:cs="宋体" w:hint="eastAsia"/>
          <w:color w:val="000000" w:themeColor="text1"/>
          <w:kern w:val="0"/>
          <w:sz w:val="24"/>
          <w:szCs w:val="24"/>
        </w:rPr>
        <w:t>7.1中标候选人公示</w:t>
      </w:r>
      <w:bookmarkEnd w:id="98"/>
      <w:bookmarkEnd w:id="99"/>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招标人在收到评标报告后，按照投标人须知前附表规定的公示媒介和期限公示中标候选人，公示期1个工作日。</w:t>
      </w:r>
    </w:p>
    <w:p w:rsidR="00E22548" w:rsidRPr="00517832" w:rsidRDefault="00F672B6">
      <w:pPr>
        <w:snapToGrid w:val="0"/>
        <w:spacing w:line="360" w:lineRule="auto"/>
        <w:rPr>
          <w:rFonts w:ascii="宋体" w:hAnsi="宋体" w:cs="宋体"/>
          <w:color w:val="000000" w:themeColor="text1"/>
          <w:kern w:val="0"/>
          <w:sz w:val="24"/>
          <w:szCs w:val="24"/>
        </w:rPr>
      </w:pPr>
      <w:bookmarkStart w:id="100" w:name="_Toc23256"/>
      <w:bookmarkStart w:id="101" w:name="_Toc1530"/>
      <w:r w:rsidRPr="00517832">
        <w:rPr>
          <w:rFonts w:ascii="宋体" w:hAnsi="宋体" w:cs="宋体" w:hint="eastAsia"/>
          <w:color w:val="000000" w:themeColor="text1"/>
          <w:kern w:val="0"/>
          <w:sz w:val="24"/>
          <w:szCs w:val="24"/>
        </w:rPr>
        <w:t>7.2评标结果异议</w:t>
      </w:r>
      <w:bookmarkEnd w:id="100"/>
      <w:bookmarkEnd w:id="101"/>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投标人或者其他利害关系人对评标结果有异议的，应当在中标候选人公示期间提出。招标人将在收到异议之日起 3 日内作出答复；作出答复前，将暂停招标投标活动。</w:t>
      </w:r>
    </w:p>
    <w:p w:rsidR="00E22548" w:rsidRPr="00517832" w:rsidRDefault="00F672B6">
      <w:pPr>
        <w:snapToGrid w:val="0"/>
        <w:spacing w:line="360" w:lineRule="auto"/>
        <w:rPr>
          <w:rFonts w:ascii="宋体" w:hAnsi="宋体" w:cs="宋体"/>
          <w:color w:val="000000" w:themeColor="text1"/>
          <w:kern w:val="0"/>
          <w:sz w:val="24"/>
          <w:szCs w:val="24"/>
        </w:rPr>
      </w:pPr>
      <w:bookmarkStart w:id="102" w:name="_Toc6962"/>
      <w:bookmarkStart w:id="103" w:name="_Toc22097"/>
      <w:r w:rsidRPr="00517832">
        <w:rPr>
          <w:rFonts w:ascii="宋体" w:hAnsi="宋体" w:cs="宋体" w:hint="eastAsia"/>
          <w:color w:val="000000" w:themeColor="text1"/>
          <w:kern w:val="0"/>
          <w:sz w:val="24"/>
          <w:szCs w:val="24"/>
        </w:rPr>
        <w:t>7.3中标候选人履约能力审查</w:t>
      </w:r>
      <w:bookmarkEnd w:id="102"/>
      <w:bookmarkEnd w:id="103"/>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中标候选人的经营、财务状况发生较大变化或存在违法行为，招标人认为可能影响其履约能力的，将在发出中标通知书前提请原评标委员会按照投标邀请文件规定的标准和方法进行审查确认。</w:t>
      </w:r>
    </w:p>
    <w:p w:rsidR="00E22548" w:rsidRPr="00517832" w:rsidRDefault="00F672B6">
      <w:pPr>
        <w:snapToGrid w:val="0"/>
        <w:spacing w:line="360" w:lineRule="auto"/>
        <w:rPr>
          <w:rFonts w:ascii="宋体" w:hAnsi="宋体" w:cs="宋体"/>
          <w:color w:val="000000" w:themeColor="text1"/>
          <w:kern w:val="0"/>
          <w:sz w:val="24"/>
          <w:szCs w:val="24"/>
        </w:rPr>
      </w:pPr>
      <w:bookmarkStart w:id="104" w:name="_Toc31335"/>
      <w:bookmarkStart w:id="105" w:name="_Toc28160"/>
      <w:r w:rsidRPr="00517832">
        <w:rPr>
          <w:rFonts w:ascii="宋体" w:hAnsi="宋体" w:cs="宋体" w:hint="eastAsia"/>
          <w:color w:val="000000" w:themeColor="text1"/>
          <w:kern w:val="0"/>
          <w:sz w:val="24"/>
          <w:szCs w:val="24"/>
        </w:rPr>
        <w:t>7.4定标</w:t>
      </w:r>
      <w:bookmarkEnd w:id="104"/>
      <w:bookmarkEnd w:id="105"/>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按照投标人须知前附表的规定，招标人或招标人授权的评标委员会依法确定中标人。</w:t>
      </w:r>
    </w:p>
    <w:p w:rsidR="00E22548" w:rsidRPr="00517832" w:rsidRDefault="00F672B6">
      <w:pPr>
        <w:snapToGrid w:val="0"/>
        <w:spacing w:line="360" w:lineRule="auto"/>
        <w:rPr>
          <w:rFonts w:ascii="宋体" w:hAnsi="宋体" w:cs="宋体"/>
          <w:color w:val="000000" w:themeColor="text1"/>
          <w:kern w:val="0"/>
          <w:sz w:val="24"/>
          <w:szCs w:val="24"/>
        </w:rPr>
      </w:pPr>
      <w:bookmarkStart w:id="106" w:name="_Toc7363"/>
      <w:bookmarkStart w:id="107" w:name="_Toc5423"/>
      <w:r w:rsidRPr="00517832">
        <w:rPr>
          <w:rFonts w:ascii="宋体" w:hAnsi="宋体" w:cs="宋体" w:hint="eastAsia"/>
          <w:color w:val="000000" w:themeColor="text1"/>
          <w:kern w:val="0"/>
          <w:sz w:val="24"/>
          <w:szCs w:val="24"/>
        </w:rPr>
        <w:t>7.5中标通知</w:t>
      </w:r>
      <w:bookmarkEnd w:id="106"/>
      <w:bookmarkEnd w:id="107"/>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在本章第3.3款规定的投标有效期内，招标人以书面形式向中标人发出中标通知书，同时将中标结果通知未中标的投标人。</w:t>
      </w:r>
    </w:p>
    <w:p w:rsidR="00E22548" w:rsidRPr="00517832" w:rsidRDefault="00F672B6">
      <w:pPr>
        <w:snapToGrid w:val="0"/>
        <w:spacing w:line="360" w:lineRule="auto"/>
        <w:rPr>
          <w:color w:val="000000" w:themeColor="text1"/>
          <w:sz w:val="24"/>
          <w:szCs w:val="24"/>
        </w:rPr>
      </w:pPr>
      <w:bookmarkStart w:id="108" w:name="_Toc28488"/>
      <w:bookmarkStart w:id="109" w:name="_Toc24577"/>
      <w:r w:rsidRPr="00517832">
        <w:rPr>
          <w:rFonts w:ascii="宋体" w:hAnsi="宋体" w:cs="宋体" w:hint="eastAsia"/>
          <w:color w:val="000000" w:themeColor="text1"/>
          <w:kern w:val="0"/>
          <w:sz w:val="24"/>
          <w:szCs w:val="24"/>
        </w:rPr>
        <w:t>7.6履约保证金</w:t>
      </w:r>
      <w:bookmarkEnd w:id="108"/>
      <w:bookmarkEnd w:id="109"/>
    </w:p>
    <w:p w:rsidR="00E22548" w:rsidRPr="00517832" w:rsidRDefault="00F672B6">
      <w:pPr>
        <w:snapToGrid w:val="0"/>
        <w:spacing w:line="360" w:lineRule="auto"/>
        <w:rPr>
          <w:rFonts w:ascii="宋体" w:hAnsi="宋体" w:cs="宋体"/>
          <w:b/>
          <w:bCs/>
          <w:color w:val="000000" w:themeColor="text1"/>
          <w:kern w:val="0"/>
          <w:sz w:val="24"/>
          <w:szCs w:val="24"/>
        </w:rPr>
      </w:pPr>
      <w:r w:rsidRPr="00517832">
        <w:rPr>
          <w:rFonts w:ascii="宋体" w:hAnsi="宋体" w:cs="宋体" w:hint="eastAsia"/>
          <w:color w:val="000000" w:themeColor="text1"/>
          <w:kern w:val="0"/>
          <w:sz w:val="24"/>
          <w:szCs w:val="24"/>
        </w:rPr>
        <w:t>7.6.1中标人应于中标后3个工作日内，在与采购人签订合同前，按投标人须知前附表规定的形式、金额向招标人提交履约保证金。除投标人须知前附表另有规定外，</w:t>
      </w:r>
      <w:r w:rsidRPr="00517832">
        <w:rPr>
          <w:rFonts w:ascii="宋体" w:hAnsi="宋体" w:cs="宋体" w:hint="eastAsia"/>
          <w:b/>
          <w:bCs/>
          <w:color w:val="000000" w:themeColor="text1"/>
          <w:kern w:val="0"/>
          <w:sz w:val="24"/>
          <w:szCs w:val="24"/>
        </w:rPr>
        <w:t>履约保证金为</w:t>
      </w:r>
      <w:r w:rsidRPr="00517832">
        <w:rPr>
          <w:rFonts w:hAnsi="宋体" w:hint="eastAsia"/>
          <w:color w:val="000000" w:themeColor="text1"/>
          <w:sz w:val="24"/>
          <w:szCs w:val="24"/>
          <w:u w:val="single"/>
        </w:rPr>
        <w:t>合同价</w:t>
      </w:r>
      <w:r w:rsidRPr="00517832">
        <w:rPr>
          <w:rFonts w:hAnsi="宋体" w:hint="eastAsia"/>
          <w:color w:val="000000" w:themeColor="text1"/>
          <w:sz w:val="24"/>
          <w:szCs w:val="24"/>
          <w:u w:val="single"/>
        </w:rPr>
        <w:t>10%</w:t>
      </w:r>
      <w:r w:rsidRPr="00517832">
        <w:rPr>
          <w:rFonts w:ascii="宋体" w:hAnsi="宋体" w:cs="宋体" w:hint="eastAsia"/>
          <w:b/>
          <w:bCs/>
          <w:color w:val="000000" w:themeColor="text1"/>
          <w:kern w:val="0"/>
          <w:sz w:val="24"/>
          <w:szCs w:val="24"/>
        </w:rPr>
        <w:t>。</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7.6.2中标人不能按本章第7.6.1项要求提交履约保证金的，视为放弃中标，其投</w:t>
      </w:r>
      <w:r w:rsidRPr="00517832">
        <w:rPr>
          <w:rFonts w:ascii="宋体" w:hAnsi="宋体" w:cs="宋体" w:hint="eastAsia"/>
          <w:color w:val="000000" w:themeColor="text1"/>
          <w:kern w:val="0"/>
          <w:sz w:val="24"/>
          <w:szCs w:val="24"/>
        </w:rPr>
        <w:lastRenderedPageBreak/>
        <w:t>标保证金不予退还，给招标人造成的损失超过投标保证金数额的，中标人还应当对超过部分予以赔偿。</w:t>
      </w:r>
    </w:p>
    <w:p w:rsidR="00E22548" w:rsidRPr="00517832" w:rsidRDefault="00F672B6">
      <w:pPr>
        <w:snapToGrid w:val="0"/>
        <w:spacing w:line="360" w:lineRule="auto"/>
        <w:rPr>
          <w:color w:val="000000" w:themeColor="text1"/>
          <w:sz w:val="24"/>
          <w:szCs w:val="24"/>
        </w:rPr>
      </w:pPr>
      <w:r w:rsidRPr="00517832">
        <w:rPr>
          <w:rFonts w:ascii="宋体" w:hAnsi="宋体" w:cs="宋体" w:hint="eastAsia"/>
          <w:color w:val="000000" w:themeColor="text1"/>
          <w:kern w:val="0"/>
          <w:sz w:val="24"/>
          <w:szCs w:val="24"/>
        </w:rPr>
        <w:t>7.6.3项目完成验收后，中标人凭采购人出具的验收报告、履约保证金收据办理退付履约保证金手续，履约保证金将无息退回至中标人法人账户中。</w:t>
      </w:r>
    </w:p>
    <w:p w:rsidR="00E22548" w:rsidRPr="00517832" w:rsidRDefault="00F672B6">
      <w:pPr>
        <w:snapToGrid w:val="0"/>
        <w:spacing w:line="360" w:lineRule="auto"/>
        <w:rPr>
          <w:rFonts w:ascii="宋体" w:hAnsi="宋体" w:cs="宋体"/>
          <w:color w:val="000000" w:themeColor="text1"/>
          <w:kern w:val="0"/>
          <w:sz w:val="24"/>
          <w:szCs w:val="24"/>
        </w:rPr>
      </w:pPr>
      <w:bookmarkStart w:id="110" w:name="_Toc9918"/>
      <w:r w:rsidRPr="00517832">
        <w:rPr>
          <w:rFonts w:ascii="宋体" w:hAnsi="宋体" w:cs="宋体" w:hint="eastAsia"/>
          <w:color w:val="000000" w:themeColor="text1"/>
          <w:kern w:val="0"/>
          <w:sz w:val="24"/>
          <w:szCs w:val="24"/>
        </w:rPr>
        <w:t>7.7签订合同</w:t>
      </w:r>
      <w:bookmarkEnd w:id="110"/>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7.7.1招标人和中标人应当在中标通知书发出之日起 30 日内，根据投标邀请文件和中标人的投标文件订立书面合同。中标人无正当理由拒签合同，在签订合同时向招标人提出附加条件，或者不按照投标邀请文件要求提交履约保证金的，招标人有权取消其中标资格，其投标保证金不予退还；给招标人造成的损失超过投标保证金数额的，中标人还应当对超过部分予以赔偿。</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7.7.2发出中标通知书后，招标人无正当理由拒签合同，或者在签订合同时向中标人提出附加条件的，招标人向中标人退还投标保证金；给中标人造成损失的，还应当赔偿损失。</w:t>
      </w:r>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7.7.3联合体中标的，联合体各方应当共同与招标人签订合同，就中标项目向招标人承担连带责任。</w:t>
      </w:r>
    </w:p>
    <w:p w:rsidR="00E22548" w:rsidRPr="00517832" w:rsidRDefault="00F672B6">
      <w:pPr>
        <w:pStyle w:val="2"/>
        <w:snapToGrid w:val="0"/>
        <w:spacing w:before="0" w:after="0" w:line="360" w:lineRule="auto"/>
        <w:rPr>
          <w:rFonts w:ascii="宋体" w:hAnsi="宋体" w:cs="宋体"/>
          <w:color w:val="000000" w:themeColor="text1"/>
        </w:rPr>
      </w:pPr>
      <w:bookmarkStart w:id="111" w:name="_Toc15957"/>
      <w:bookmarkStart w:id="112" w:name="_Toc12889"/>
      <w:bookmarkStart w:id="113" w:name="_Toc26734"/>
      <w:bookmarkStart w:id="114" w:name="_Toc20749"/>
      <w:bookmarkStart w:id="115" w:name="_Toc17066"/>
      <w:bookmarkStart w:id="116" w:name="_Toc40699927"/>
      <w:bookmarkStart w:id="117" w:name="_Toc8501"/>
      <w:r w:rsidRPr="00517832">
        <w:rPr>
          <w:rFonts w:ascii="宋体" w:hAnsi="宋体" w:cs="宋体" w:hint="eastAsia"/>
          <w:color w:val="000000" w:themeColor="text1"/>
        </w:rPr>
        <w:t>8.</w:t>
      </w:r>
      <w:r w:rsidRPr="00517832">
        <w:rPr>
          <w:rFonts w:ascii="宋体" w:hAnsi="宋体" w:cs="宋体" w:hint="eastAsia"/>
          <w:color w:val="000000" w:themeColor="text1"/>
        </w:rPr>
        <w:t>纪律和监督</w:t>
      </w:r>
      <w:bookmarkEnd w:id="111"/>
      <w:bookmarkEnd w:id="112"/>
      <w:bookmarkEnd w:id="113"/>
      <w:bookmarkEnd w:id="114"/>
      <w:bookmarkEnd w:id="115"/>
      <w:bookmarkEnd w:id="116"/>
      <w:bookmarkEnd w:id="117"/>
    </w:p>
    <w:p w:rsidR="00E22548" w:rsidRPr="00517832" w:rsidRDefault="00F672B6">
      <w:pPr>
        <w:snapToGrid w:val="0"/>
        <w:spacing w:line="360" w:lineRule="auto"/>
        <w:rPr>
          <w:rFonts w:ascii="宋体" w:hAnsi="宋体" w:cs="宋体"/>
          <w:color w:val="000000" w:themeColor="text1"/>
          <w:kern w:val="0"/>
          <w:sz w:val="24"/>
          <w:szCs w:val="24"/>
        </w:rPr>
      </w:pPr>
      <w:bookmarkStart w:id="118" w:name="_Toc14910"/>
      <w:bookmarkStart w:id="119" w:name="_Toc15697"/>
      <w:r w:rsidRPr="00517832">
        <w:rPr>
          <w:rFonts w:ascii="宋体" w:hAnsi="宋体" w:cs="宋体" w:hint="eastAsia"/>
          <w:color w:val="000000" w:themeColor="text1"/>
          <w:kern w:val="0"/>
          <w:sz w:val="24"/>
          <w:szCs w:val="24"/>
        </w:rPr>
        <w:t>8.1对招标人的纪律要求</w:t>
      </w:r>
      <w:bookmarkEnd w:id="118"/>
      <w:bookmarkEnd w:id="119"/>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招标人不得泄露招标投标活动中应当保密的情况和资料，不得与投标人串通损害国家利益、社会公共利益或者他人合法权益。</w:t>
      </w:r>
    </w:p>
    <w:p w:rsidR="00E22548" w:rsidRPr="00517832" w:rsidRDefault="00F672B6">
      <w:pPr>
        <w:snapToGrid w:val="0"/>
        <w:spacing w:line="360" w:lineRule="auto"/>
        <w:rPr>
          <w:rFonts w:ascii="宋体" w:hAnsi="宋体" w:cs="宋体"/>
          <w:color w:val="000000" w:themeColor="text1"/>
          <w:kern w:val="0"/>
          <w:sz w:val="24"/>
          <w:szCs w:val="24"/>
        </w:rPr>
      </w:pPr>
      <w:bookmarkStart w:id="120" w:name="_Toc30658"/>
      <w:bookmarkStart w:id="121" w:name="_Toc17821"/>
      <w:r w:rsidRPr="00517832">
        <w:rPr>
          <w:rFonts w:ascii="宋体" w:hAnsi="宋体" w:cs="宋体" w:hint="eastAsia"/>
          <w:color w:val="000000" w:themeColor="text1"/>
          <w:kern w:val="0"/>
          <w:sz w:val="24"/>
          <w:szCs w:val="24"/>
        </w:rPr>
        <w:t>8.2对投标人的纪律要求</w:t>
      </w:r>
      <w:bookmarkEnd w:id="120"/>
      <w:bookmarkEnd w:id="121"/>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E22548" w:rsidRPr="00517832" w:rsidRDefault="00F672B6">
      <w:pPr>
        <w:snapToGrid w:val="0"/>
        <w:spacing w:line="360" w:lineRule="auto"/>
        <w:rPr>
          <w:rFonts w:ascii="宋体" w:hAnsi="宋体" w:cs="宋体"/>
          <w:color w:val="000000" w:themeColor="text1"/>
          <w:kern w:val="0"/>
          <w:sz w:val="24"/>
          <w:szCs w:val="24"/>
        </w:rPr>
      </w:pPr>
      <w:bookmarkStart w:id="122" w:name="_Toc32673"/>
      <w:bookmarkStart w:id="123" w:name="_Toc13412"/>
      <w:r w:rsidRPr="00517832">
        <w:rPr>
          <w:rFonts w:ascii="宋体" w:hAnsi="宋体" w:cs="宋体" w:hint="eastAsia"/>
          <w:color w:val="000000" w:themeColor="text1"/>
          <w:kern w:val="0"/>
          <w:sz w:val="24"/>
          <w:szCs w:val="24"/>
        </w:rPr>
        <w:t>8.3对评标委员会成员的纪律要求</w:t>
      </w:r>
      <w:bookmarkEnd w:id="122"/>
      <w:bookmarkEnd w:id="123"/>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二章“评标办法”没有规定的评审因素和标准进行评标。</w:t>
      </w:r>
    </w:p>
    <w:p w:rsidR="00E22548" w:rsidRPr="00517832" w:rsidRDefault="00F672B6">
      <w:pPr>
        <w:snapToGrid w:val="0"/>
        <w:spacing w:line="360" w:lineRule="auto"/>
        <w:rPr>
          <w:rFonts w:ascii="宋体" w:hAnsi="宋体" w:cs="宋体"/>
          <w:color w:val="000000" w:themeColor="text1"/>
          <w:kern w:val="0"/>
          <w:sz w:val="24"/>
          <w:szCs w:val="24"/>
        </w:rPr>
      </w:pPr>
      <w:bookmarkStart w:id="124" w:name="_Toc16315"/>
      <w:bookmarkStart w:id="125" w:name="_Toc25524"/>
      <w:r w:rsidRPr="00517832">
        <w:rPr>
          <w:rFonts w:ascii="宋体" w:hAnsi="宋体" w:cs="宋体" w:hint="eastAsia"/>
          <w:color w:val="000000" w:themeColor="text1"/>
          <w:kern w:val="0"/>
          <w:sz w:val="24"/>
          <w:szCs w:val="24"/>
        </w:rPr>
        <w:t>8.4对与评标活动有关的工作人员的纪律要求</w:t>
      </w:r>
      <w:bookmarkEnd w:id="124"/>
      <w:bookmarkEnd w:id="125"/>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与评标活动有关的工作人员不得收受他人的财物或者其他好处，不得向他人透露对</w:t>
      </w:r>
      <w:r w:rsidRPr="00517832">
        <w:rPr>
          <w:rFonts w:ascii="宋体" w:hAnsi="宋体" w:cs="宋体" w:hint="eastAsia"/>
          <w:color w:val="000000" w:themeColor="text1"/>
          <w:kern w:val="0"/>
          <w:sz w:val="24"/>
          <w:szCs w:val="24"/>
        </w:rPr>
        <w:lastRenderedPageBreak/>
        <w:t>投标文件的评审和比较、中标候选人的推荐情况以及评标有关的其他情况。在评标活动中，与评标活动有关的工作人员不得擅离职守，影响评标程序正常进行。</w:t>
      </w:r>
    </w:p>
    <w:p w:rsidR="00E22548" w:rsidRPr="00517832" w:rsidRDefault="00F672B6">
      <w:pPr>
        <w:snapToGrid w:val="0"/>
        <w:spacing w:line="360" w:lineRule="auto"/>
        <w:rPr>
          <w:rFonts w:ascii="宋体" w:hAnsi="宋体" w:cs="宋体"/>
          <w:color w:val="000000" w:themeColor="text1"/>
          <w:kern w:val="0"/>
          <w:sz w:val="24"/>
          <w:szCs w:val="24"/>
        </w:rPr>
      </w:pPr>
      <w:bookmarkStart w:id="126" w:name="_Toc2722"/>
      <w:bookmarkStart w:id="127" w:name="_Toc19865"/>
      <w:r w:rsidRPr="00517832">
        <w:rPr>
          <w:rFonts w:ascii="宋体" w:hAnsi="宋体" w:cs="宋体" w:hint="eastAsia"/>
          <w:color w:val="000000" w:themeColor="text1"/>
          <w:kern w:val="0"/>
          <w:sz w:val="24"/>
          <w:szCs w:val="24"/>
        </w:rPr>
        <w:t>8.5质疑与投诉</w:t>
      </w:r>
      <w:bookmarkEnd w:id="126"/>
      <w:bookmarkEnd w:id="127"/>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8.5.1质疑人必须是直接参加本次招标活动的当事人。投标人认为采购文件、采购过程和中标结果使自己的权益受到损害的，可以在知道或者应知其权益受到损害之日起七个工作日内（具体起算时间见34.2），将质疑函以书面形式由法定代表人或法人授权代表送达采购代理机构或采购单位。质疑超出采购机构代理范围的，投标人应当向采购人提出。</w:t>
      </w:r>
    </w:p>
    <w:p w:rsidR="00E22548" w:rsidRPr="00517832" w:rsidRDefault="00F672B6">
      <w:pPr>
        <w:spacing w:line="360" w:lineRule="auto"/>
        <w:rPr>
          <w:rFonts w:ascii="宋体" w:hAnsi="宋体" w:cs="宋体"/>
          <w:color w:val="000000" w:themeColor="text1"/>
          <w:sz w:val="24"/>
          <w:szCs w:val="24"/>
        </w:rPr>
      </w:pPr>
      <w:r w:rsidRPr="00517832">
        <w:rPr>
          <w:rFonts w:ascii="宋体" w:hAnsi="宋体" w:cs="宋体" w:hint="eastAsia"/>
          <w:color w:val="000000" w:themeColor="text1"/>
          <w:sz w:val="24"/>
          <w:szCs w:val="24"/>
          <w:highlight w:val="white"/>
        </w:rPr>
        <w:t>8.5.2质疑起算时间</w:t>
      </w:r>
    </w:p>
    <w:p w:rsidR="00E22548" w:rsidRPr="00517832" w:rsidRDefault="00F672B6">
      <w:pPr>
        <w:spacing w:line="360" w:lineRule="auto"/>
        <w:rPr>
          <w:rFonts w:ascii="宋体" w:hAnsi="宋体" w:cs="宋体"/>
          <w:color w:val="000000" w:themeColor="text1"/>
          <w:sz w:val="24"/>
          <w:szCs w:val="24"/>
        </w:rPr>
      </w:pPr>
      <w:r w:rsidRPr="00517832">
        <w:rPr>
          <w:rFonts w:ascii="宋体" w:hAnsi="宋体" w:cs="宋体" w:hint="eastAsia"/>
          <w:color w:val="000000" w:themeColor="text1"/>
          <w:sz w:val="24"/>
          <w:szCs w:val="24"/>
          <w:highlight w:val="white"/>
        </w:rPr>
        <w:t>（1）对本项目采购文件提出质疑的，为采购文件公告期限届满之日；</w:t>
      </w:r>
    </w:p>
    <w:p w:rsidR="00E22548" w:rsidRPr="00517832" w:rsidRDefault="00F672B6">
      <w:pPr>
        <w:spacing w:line="360" w:lineRule="auto"/>
        <w:rPr>
          <w:rFonts w:ascii="宋体" w:hAnsi="宋体" w:cs="宋体"/>
          <w:color w:val="000000" w:themeColor="text1"/>
          <w:sz w:val="24"/>
          <w:szCs w:val="24"/>
        </w:rPr>
      </w:pPr>
      <w:r w:rsidRPr="00517832">
        <w:rPr>
          <w:rFonts w:ascii="宋体" w:hAnsi="宋体" w:cs="宋体" w:hint="eastAsia"/>
          <w:color w:val="000000" w:themeColor="text1"/>
          <w:sz w:val="24"/>
          <w:szCs w:val="24"/>
          <w:highlight w:val="white"/>
        </w:rPr>
        <w:t>（2）对本项目采购过程提出质疑的，为各采购程序环节结束之日；</w:t>
      </w:r>
    </w:p>
    <w:p w:rsidR="00E22548" w:rsidRPr="00517832" w:rsidRDefault="00F672B6">
      <w:pPr>
        <w:spacing w:line="360" w:lineRule="auto"/>
        <w:rPr>
          <w:rFonts w:ascii="宋体" w:hAnsi="宋体" w:cs="宋体"/>
          <w:color w:val="000000" w:themeColor="text1"/>
          <w:sz w:val="24"/>
          <w:szCs w:val="24"/>
        </w:rPr>
      </w:pPr>
      <w:r w:rsidRPr="00517832">
        <w:rPr>
          <w:rFonts w:ascii="宋体" w:hAnsi="宋体" w:cs="宋体" w:hint="eastAsia"/>
          <w:color w:val="000000" w:themeColor="text1"/>
          <w:sz w:val="24"/>
          <w:szCs w:val="24"/>
          <w:highlight w:val="white"/>
        </w:rPr>
        <w:t>（3）对本项目中标或者成交结果提出质疑的，为中标或者成交结果公告期限届满之日。</w:t>
      </w:r>
    </w:p>
    <w:p w:rsidR="00E22548" w:rsidRPr="00517832" w:rsidRDefault="00F672B6">
      <w:pPr>
        <w:spacing w:line="360" w:lineRule="auto"/>
        <w:rPr>
          <w:rFonts w:ascii="宋体" w:hAnsi="宋体" w:cs="宋体"/>
          <w:color w:val="000000" w:themeColor="text1"/>
          <w:sz w:val="24"/>
          <w:szCs w:val="24"/>
        </w:rPr>
      </w:pPr>
      <w:r w:rsidRPr="00517832">
        <w:rPr>
          <w:rFonts w:ascii="宋体" w:hAnsi="宋体" w:cs="宋体" w:hint="eastAsia"/>
          <w:color w:val="000000" w:themeColor="text1"/>
          <w:sz w:val="24"/>
          <w:szCs w:val="24"/>
          <w:highlight w:val="white"/>
        </w:rPr>
        <w:t>8.5.3投标人委托代理质疑的，应当向代理人提交授权委托书，并载明委托代理的具体权限和事项。委托代理人须为质疑人正式工作人员，提供近三个月内质疑人为其缴纳社会保险的证明。</w:t>
      </w:r>
    </w:p>
    <w:p w:rsidR="00E22548" w:rsidRPr="00517832" w:rsidRDefault="00F672B6">
      <w:pPr>
        <w:spacing w:line="360" w:lineRule="auto"/>
        <w:rPr>
          <w:rFonts w:ascii="宋体" w:hAnsi="宋体" w:cs="宋体"/>
          <w:color w:val="000000" w:themeColor="text1"/>
          <w:sz w:val="24"/>
          <w:szCs w:val="24"/>
        </w:rPr>
      </w:pPr>
      <w:r w:rsidRPr="00517832">
        <w:rPr>
          <w:rFonts w:ascii="宋体" w:hAnsi="宋体" w:cs="宋体" w:hint="eastAsia"/>
          <w:color w:val="000000" w:themeColor="text1"/>
          <w:sz w:val="24"/>
          <w:szCs w:val="24"/>
          <w:highlight w:val="white"/>
        </w:rPr>
        <w:t>8.5.4质疑函的必备内容</w:t>
      </w:r>
    </w:p>
    <w:p w:rsidR="00E22548" w:rsidRPr="00517832" w:rsidRDefault="00F672B6">
      <w:pPr>
        <w:spacing w:line="360" w:lineRule="auto"/>
        <w:rPr>
          <w:rFonts w:ascii="宋体" w:hAnsi="宋体" w:cs="宋体"/>
          <w:color w:val="000000" w:themeColor="text1"/>
          <w:sz w:val="24"/>
          <w:szCs w:val="24"/>
        </w:rPr>
      </w:pPr>
      <w:r w:rsidRPr="00517832">
        <w:rPr>
          <w:rFonts w:ascii="宋体" w:hAnsi="宋体" w:cs="宋体" w:hint="eastAsia"/>
          <w:color w:val="000000" w:themeColor="text1"/>
          <w:sz w:val="24"/>
          <w:szCs w:val="24"/>
          <w:highlight w:val="white"/>
        </w:rPr>
        <w:t>（1）质疑函必须注明质疑人单位名称、详细地址、邮编、单位和法定代表人电话号码、联系人及电话；</w:t>
      </w:r>
    </w:p>
    <w:p w:rsidR="00E22548" w:rsidRPr="00517832" w:rsidRDefault="00F672B6">
      <w:pPr>
        <w:spacing w:line="360" w:lineRule="auto"/>
        <w:rPr>
          <w:rFonts w:ascii="宋体" w:hAnsi="宋体" w:cs="宋体"/>
          <w:color w:val="000000" w:themeColor="text1"/>
          <w:sz w:val="24"/>
          <w:szCs w:val="24"/>
        </w:rPr>
      </w:pPr>
      <w:r w:rsidRPr="00517832">
        <w:rPr>
          <w:rFonts w:ascii="宋体" w:hAnsi="宋体" w:cs="宋体" w:hint="eastAsia"/>
          <w:color w:val="000000" w:themeColor="text1"/>
          <w:sz w:val="24"/>
          <w:szCs w:val="24"/>
          <w:highlight w:val="white"/>
        </w:rPr>
        <w:t>（2）所参加项目的具体质疑事项及事实依据；</w:t>
      </w:r>
    </w:p>
    <w:p w:rsidR="00E22548" w:rsidRPr="00517832" w:rsidRDefault="00F672B6">
      <w:pPr>
        <w:spacing w:line="360" w:lineRule="auto"/>
        <w:rPr>
          <w:rFonts w:ascii="宋体" w:hAnsi="宋体" w:cs="宋体"/>
          <w:color w:val="000000" w:themeColor="text1"/>
          <w:sz w:val="24"/>
          <w:szCs w:val="24"/>
        </w:rPr>
      </w:pPr>
      <w:r w:rsidRPr="00517832">
        <w:rPr>
          <w:rFonts w:ascii="宋体" w:hAnsi="宋体" w:cs="宋体" w:hint="eastAsia"/>
          <w:color w:val="000000" w:themeColor="text1"/>
          <w:sz w:val="24"/>
          <w:szCs w:val="24"/>
          <w:highlight w:val="white"/>
        </w:rPr>
        <w:t>（3）认为自己合法权益受到损害或可能受到损害的相关证据材料；</w:t>
      </w:r>
    </w:p>
    <w:p w:rsidR="00E22548" w:rsidRPr="00517832" w:rsidRDefault="00F672B6">
      <w:pPr>
        <w:spacing w:line="360" w:lineRule="auto"/>
        <w:rPr>
          <w:rFonts w:ascii="宋体" w:hAnsi="宋体" w:cs="宋体"/>
          <w:color w:val="000000" w:themeColor="text1"/>
          <w:sz w:val="24"/>
          <w:szCs w:val="24"/>
        </w:rPr>
      </w:pPr>
      <w:r w:rsidRPr="00517832">
        <w:rPr>
          <w:rFonts w:ascii="宋体" w:hAnsi="宋体" w:cs="宋体" w:hint="eastAsia"/>
          <w:color w:val="000000" w:themeColor="text1"/>
          <w:sz w:val="24"/>
          <w:szCs w:val="24"/>
          <w:highlight w:val="white"/>
        </w:rPr>
        <w:t xml:space="preserve">（4）提起质疑的日期； </w:t>
      </w:r>
    </w:p>
    <w:p w:rsidR="00E22548" w:rsidRPr="00517832" w:rsidRDefault="00F672B6">
      <w:pPr>
        <w:spacing w:line="360" w:lineRule="auto"/>
        <w:rPr>
          <w:rFonts w:ascii="宋体" w:hAnsi="宋体" w:cs="宋体"/>
          <w:color w:val="000000" w:themeColor="text1"/>
          <w:sz w:val="24"/>
          <w:szCs w:val="24"/>
        </w:rPr>
      </w:pPr>
      <w:r w:rsidRPr="00517832">
        <w:rPr>
          <w:rFonts w:ascii="宋体" w:hAnsi="宋体" w:cs="宋体" w:hint="eastAsia"/>
          <w:color w:val="000000" w:themeColor="text1"/>
          <w:sz w:val="24"/>
          <w:szCs w:val="24"/>
          <w:highlight w:val="white"/>
        </w:rPr>
        <w:t>（5）质疑函必须由法定代表人签字并加盖公章。</w:t>
      </w:r>
    </w:p>
    <w:p w:rsidR="00E22548" w:rsidRPr="00517832" w:rsidRDefault="00F672B6">
      <w:pPr>
        <w:spacing w:line="360" w:lineRule="auto"/>
        <w:rPr>
          <w:rFonts w:ascii="宋体" w:hAnsi="宋体" w:cs="宋体"/>
          <w:color w:val="000000" w:themeColor="text1"/>
          <w:sz w:val="24"/>
          <w:szCs w:val="24"/>
        </w:rPr>
      </w:pPr>
      <w:r w:rsidRPr="00517832">
        <w:rPr>
          <w:rFonts w:ascii="宋体" w:hAnsi="宋体" w:cs="宋体" w:hint="eastAsia"/>
          <w:color w:val="000000" w:themeColor="text1"/>
          <w:sz w:val="24"/>
          <w:szCs w:val="24"/>
          <w:highlight w:val="white"/>
        </w:rPr>
        <w:t>8.5.5质疑应符合下列条件：</w:t>
      </w:r>
    </w:p>
    <w:p w:rsidR="00E22548" w:rsidRPr="00517832" w:rsidRDefault="00F672B6">
      <w:pPr>
        <w:spacing w:line="360" w:lineRule="auto"/>
        <w:rPr>
          <w:rFonts w:ascii="宋体" w:hAnsi="宋体" w:cs="宋体"/>
          <w:color w:val="000000" w:themeColor="text1"/>
          <w:sz w:val="24"/>
          <w:szCs w:val="24"/>
        </w:rPr>
      </w:pPr>
      <w:r w:rsidRPr="00517832">
        <w:rPr>
          <w:rFonts w:ascii="宋体" w:hAnsi="宋体" w:cs="宋体" w:hint="eastAsia"/>
          <w:color w:val="000000" w:themeColor="text1"/>
          <w:sz w:val="24"/>
          <w:szCs w:val="24"/>
          <w:highlight w:val="white"/>
        </w:rPr>
        <w:t>（1）质疑人是参与所质疑项目的投标人；</w:t>
      </w:r>
    </w:p>
    <w:p w:rsidR="00E22548" w:rsidRPr="00517832" w:rsidRDefault="00F672B6">
      <w:pPr>
        <w:spacing w:line="360" w:lineRule="auto"/>
        <w:rPr>
          <w:rFonts w:ascii="宋体" w:hAnsi="宋体" w:cs="宋体"/>
          <w:color w:val="000000" w:themeColor="text1"/>
          <w:sz w:val="24"/>
          <w:szCs w:val="24"/>
        </w:rPr>
      </w:pPr>
      <w:r w:rsidRPr="00517832">
        <w:rPr>
          <w:rFonts w:ascii="宋体" w:hAnsi="宋体" w:cs="宋体" w:hint="eastAsia"/>
          <w:color w:val="000000" w:themeColor="text1"/>
          <w:sz w:val="24"/>
          <w:szCs w:val="24"/>
          <w:highlight w:val="white"/>
        </w:rPr>
        <w:t>（2）质疑函内容符合相关的规定；</w:t>
      </w:r>
    </w:p>
    <w:p w:rsidR="00E22548" w:rsidRPr="00517832" w:rsidRDefault="00F672B6">
      <w:pPr>
        <w:spacing w:line="360" w:lineRule="auto"/>
        <w:rPr>
          <w:rFonts w:ascii="宋体" w:hAnsi="宋体" w:cs="宋体"/>
          <w:color w:val="000000" w:themeColor="text1"/>
          <w:sz w:val="24"/>
          <w:szCs w:val="24"/>
        </w:rPr>
      </w:pPr>
      <w:r w:rsidRPr="00517832">
        <w:rPr>
          <w:rFonts w:ascii="宋体" w:hAnsi="宋体" w:cs="宋体" w:hint="eastAsia"/>
          <w:color w:val="000000" w:themeColor="text1"/>
          <w:sz w:val="24"/>
          <w:szCs w:val="24"/>
          <w:highlight w:val="white"/>
        </w:rPr>
        <w:t>（3）在规定的有效期限内提起质疑；</w:t>
      </w:r>
    </w:p>
    <w:p w:rsidR="00E22548" w:rsidRPr="00517832" w:rsidRDefault="00F672B6">
      <w:pPr>
        <w:spacing w:line="360" w:lineRule="auto"/>
        <w:rPr>
          <w:rFonts w:ascii="宋体" w:hAnsi="宋体" w:cs="宋体"/>
          <w:color w:val="000000" w:themeColor="text1"/>
          <w:sz w:val="24"/>
          <w:szCs w:val="24"/>
        </w:rPr>
      </w:pPr>
      <w:r w:rsidRPr="00517832">
        <w:rPr>
          <w:rFonts w:ascii="宋体" w:hAnsi="宋体" w:cs="宋体" w:hint="eastAsia"/>
          <w:color w:val="000000" w:themeColor="text1"/>
          <w:sz w:val="24"/>
          <w:szCs w:val="24"/>
          <w:highlight w:val="white"/>
        </w:rPr>
        <w:t>（4）国务院财政部门规定的其他条件。</w:t>
      </w:r>
    </w:p>
    <w:p w:rsidR="00E22548" w:rsidRPr="00517832" w:rsidRDefault="00F672B6">
      <w:pPr>
        <w:spacing w:line="360" w:lineRule="auto"/>
        <w:rPr>
          <w:rFonts w:ascii="宋体" w:hAnsi="宋体" w:cs="宋体"/>
          <w:color w:val="000000" w:themeColor="text1"/>
          <w:sz w:val="24"/>
          <w:szCs w:val="24"/>
        </w:rPr>
      </w:pPr>
      <w:r w:rsidRPr="00517832">
        <w:rPr>
          <w:rFonts w:ascii="宋体" w:hAnsi="宋体" w:cs="宋体" w:hint="eastAsia"/>
          <w:color w:val="000000" w:themeColor="text1"/>
          <w:sz w:val="24"/>
          <w:szCs w:val="24"/>
          <w:highlight w:val="white"/>
        </w:rPr>
        <w:t>8.5.6招标采购单位在收到质疑函后，认为质疑函内容、格式等不符合本规定的，告知质疑人进行补正。质疑人应当在法定质疑期限内进行补正并重新提交质疑函，拒不补正或者超过法定期限后未重新提交质疑函的，为无效质疑。</w:t>
      </w:r>
    </w:p>
    <w:p w:rsidR="00E22548" w:rsidRPr="00517832" w:rsidRDefault="00F672B6">
      <w:pPr>
        <w:spacing w:line="360" w:lineRule="auto"/>
        <w:rPr>
          <w:rFonts w:ascii="宋体" w:hAnsi="宋体" w:cs="宋体"/>
          <w:color w:val="000000" w:themeColor="text1"/>
          <w:sz w:val="24"/>
          <w:szCs w:val="24"/>
        </w:rPr>
      </w:pPr>
      <w:r w:rsidRPr="00517832">
        <w:rPr>
          <w:rFonts w:ascii="宋体" w:hAnsi="宋体" w:cs="宋体" w:hint="eastAsia"/>
          <w:color w:val="000000" w:themeColor="text1"/>
          <w:sz w:val="24"/>
          <w:szCs w:val="24"/>
          <w:highlight w:val="white"/>
        </w:rPr>
        <w:lastRenderedPageBreak/>
        <w:t>8.5.7招标采购单位在收到投标人的书面质疑后七个工作日内作出答复，并以书面形式通知质疑投标人和其他有关人员，但答复的内容不涉及商业秘密。</w:t>
      </w:r>
    </w:p>
    <w:p w:rsidR="00E22548" w:rsidRPr="00517832" w:rsidRDefault="00F672B6">
      <w:pPr>
        <w:spacing w:line="360" w:lineRule="auto"/>
        <w:rPr>
          <w:rFonts w:cs="宋体"/>
          <w:color w:val="000000" w:themeColor="text1"/>
          <w:sz w:val="24"/>
          <w:szCs w:val="24"/>
        </w:rPr>
      </w:pPr>
      <w:r w:rsidRPr="00517832">
        <w:rPr>
          <w:rFonts w:ascii="宋体" w:hAnsi="宋体" w:cs="宋体" w:hint="eastAsia"/>
          <w:b/>
          <w:color w:val="000000" w:themeColor="text1"/>
          <w:sz w:val="24"/>
          <w:szCs w:val="24"/>
          <w:highlight w:val="white"/>
          <w:u w:val="single"/>
        </w:rPr>
        <w:t>8.5.8对不符合质疑投诉条件及虚假、恶意质疑投诉、举报将予以驳回，并记录诚信管理档案，降低诚信等级。</w:t>
      </w:r>
    </w:p>
    <w:p w:rsidR="00E22548" w:rsidRPr="00517832" w:rsidRDefault="00F672B6">
      <w:pPr>
        <w:pStyle w:val="2"/>
        <w:snapToGrid w:val="0"/>
        <w:spacing w:before="0" w:after="0" w:line="360" w:lineRule="auto"/>
        <w:rPr>
          <w:rFonts w:ascii="宋体" w:hAnsi="宋体" w:cs="宋体"/>
          <w:color w:val="000000" w:themeColor="text1"/>
        </w:rPr>
      </w:pPr>
      <w:bookmarkStart w:id="128" w:name="_Toc29181"/>
      <w:bookmarkStart w:id="129" w:name="_Toc40699928"/>
      <w:bookmarkStart w:id="130" w:name="_Toc24220"/>
      <w:bookmarkStart w:id="131" w:name="_Toc18267"/>
      <w:bookmarkStart w:id="132" w:name="_Toc12206"/>
      <w:bookmarkStart w:id="133" w:name="_Toc28238"/>
      <w:bookmarkStart w:id="134" w:name="_Toc16846"/>
      <w:r w:rsidRPr="00517832">
        <w:rPr>
          <w:rFonts w:ascii="宋体" w:hAnsi="宋体" w:cs="宋体" w:hint="eastAsia"/>
          <w:color w:val="000000" w:themeColor="text1"/>
        </w:rPr>
        <w:t>9.</w:t>
      </w:r>
      <w:r w:rsidRPr="00517832">
        <w:rPr>
          <w:rFonts w:ascii="宋体" w:hAnsi="宋体" w:cs="宋体" w:hint="eastAsia"/>
          <w:color w:val="000000" w:themeColor="text1"/>
        </w:rPr>
        <w:t>是否采用电子招标投标</w:t>
      </w:r>
      <w:bookmarkEnd w:id="128"/>
      <w:bookmarkEnd w:id="129"/>
      <w:bookmarkEnd w:id="130"/>
      <w:bookmarkEnd w:id="131"/>
      <w:bookmarkEnd w:id="132"/>
      <w:bookmarkEnd w:id="133"/>
      <w:bookmarkEnd w:id="134"/>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本招标项目是否采用电子招标投标方式，见投标人须知前附表。</w:t>
      </w:r>
    </w:p>
    <w:p w:rsidR="00E22548" w:rsidRPr="00517832" w:rsidRDefault="00F672B6">
      <w:pPr>
        <w:pStyle w:val="2"/>
        <w:snapToGrid w:val="0"/>
        <w:spacing w:before="0" w:after="0" w:line="360" w:lineRule="auto"/>
        <w:rPr>
          <w:rFonts w:ascii="宋体" w:hAnsi="宋体" w:cs="宋体"/>
          <w:color w:val="000000" w:themeColor="text1"/>
        </w:rPr>
      </w:pPr>
      <w:bookmarkStart w:id="135" w:name="_Toc19541"/>
      <w:bookmarkStart w:id="136" w:name="_Toc31109"/>
      <w:bookmarkStart w:id="137" w:name="_Toc12378"/>
      <w:bookmarkStart w:id="138" w:name="_Toc12612"/>
      <w:bookmarkStart w:id="139" w:name="_Toc15398"/>
      <w:bookmarkStart w:id="140" w:name="_Toc1906"/>
      <w:bookmarkStart w:id="141" w:name="_Toc40699929"/>
      <w:r w:rsidRPr="00517832">
        <w:rPr>
          <w:rFonts w:ascii="宋体" w:hAnsi="宋体" w:cs="宋体" w:hint="eastAsia"/>
          <w:color w:val="000000" w:themeColor="text1"/>
        </w:rPr>
        <w:t>10.</w:t>
      </w:r>
      <w:r w:rsidRPr="00517832">
        <w:rPr>
          <w:rFonts w:ascii="宋体" w:hAnsi="宋体" w:cs="宋体" w:hint="eastAsia"/>
          <w:color w:val="000000" w:themeColor="text1"/>
        </w:rPr>
        <w:t>需要补充的其他内容</w:t>
      </w:r>
      <w:bookmarkEnd w:id="135"/>
      <w:bookmarkEnd w:id="136"/>
      <w:bookmarkEnd w:id="137"/>
      <w:bookmarkEnd w:id="138"/>
      <w:bookmarkEnd w:id="139"/>
      <w:bookmarkEnd w:id="140"/>
      <w:bookmarkEnd w:id="141"/>
    </w:p>
    <w:p w:rsidR="00E22548" w:rsidRPr="00517832" w:rsidRDefault="00F672B6">
      <w:pPr>
        <w:snapToGrid w:val="0"/>
        <w:spacing w:line="360" w:lineRule="auto"/>
        <w:rPr>
          <w:rFonts w:ascii="宋体" w:hAnsi="宋体" w:cs="宋体"/>
          <w:color w:val="000000" w:themeColor="text1"/>
          <w:kern w:val="0"/>
          <w:sz w:val="24"/>
          <w:szCs w:val="24"/>
        </w:rPr>
      </w:pPr>
      <w:r w:rsidRPr="00517832">
        <w:rPr>
          <w:rFonts w:ascii="宋体" w:hAnsi="宋体" w:cs="宋体" w:hint="eastAsia"/>
          <w:color w:val="000000" w:themeColor="text1"/>
          <w:kern w:val="0"/>
          <w:sz w:val="24"/>
          <w:szCs w:val="24"/>
        </w:rPr>
        <w:t>需要补充的其他内容：见投标人须知前附表。</w:t>
      </w:r>
    </w:p>
    <w:p w:rsidR="00E22548" w:rsidRPr="00517832" w:rsidRDefault="00E22548">
      <w:pPr>
        <w:pStyle w:val="af2"/>
        <w:rPr>
          <w:rFonts w:ascii="宋体" w:hAnsi="宋体" w:cs="宋体"/>
          <w:color w:val="000000" w:themeColor="text1"/>
          <w:sz w:val="24"/>
          <w:szCs w:val="24"/>
        </w:rPr>
      </w:pPr>
    </w:p>
    <w:p w:rsidR="00E22548" w:rsidRPr="00517832" w:rsidRDefault="00E22548">
      <w:pPr>
        <w:rPr>
          <w:rFonts w:ascii="宋体" w:hAnsi="宋体" w:cs="宋体"/>
          <w:color w:val="000000" w:themeColor="text1"/>
          <w:kern w:val="0"/>
          <w:sz w:val="24"/>
          <w:szCs w:val="24"/>
        </w:rPr>
      </w:pPr>
    </w:p>
    <w:p w:rsidR="00E22548" w:rsidRPr="00517832" w:rsidRDefault="00E22548">
      <w:pPr>
        <w:pStyle w:val="af2"/>
        <w:rPr>
          <w:rFonts w:ascii="宋体" w:hAnsi="宋体" w:cs="宋体"/>
          <w:color w:val="000000" w:themeColor="text1"/>
          <w:sz w:val="24"/>
          <w:szCs w:val="24"/>
        </w:rPr>
      </w:pPr>
    </w:p>
    <w:p w:rsidR="00E22548" w:rsidRPr="00517832" w:rsidRDefault="00E22548">
      <w:pPr>
        <w:rPr>
          <w:rFonts w:ascii="宋体" w:hAnsi="宋体" w:cs="宋体"/>
          <w:color w:val="000000" w:themeColor="text1"/>
          <w:kern w:val="0"/>
          <w:sz w:val="24"/>
          <w:szCs w:val="24"/>
        </w:rPr>
      </w:pPr>
    </w:p>
    <w:p w:rsidR="00E22548" w:rsidRPr="00517832" w:rsidRDefault="00E22548">
      <w:pPr>
        <w:pStyle w:val="af2"/>
        <w:rPr>
          <w:rFonts w:ascii="宋体" w:hAnsi="宋体" w:cs="宋体"/>
          <w:color w:val="000000" w:themeColor="text1"/>
          <w:sz w:val="24"/>
          <w:szCs w:val="24"/>
        </w:rPr>
      </w:pPr>
    </w:p>
    <w:p w:rsidR="00E22548" w:rsidRPr="00517832" w:rsidRDefault="00E22548">
      <w:pPr>
        <w:rPr>
          <w:rFonts w:ascii="宋体" w:hAnsi="宋体" w:cs="宋体"/>
          <w:color w:val="000000" w:themeColor="text1"/>
          <w:kern w:val="0"/>
          <w:sz w:val="24"/>
          <w:szCs w:val="24"/>
        </w:rPr>
      </w:pPr>
    </w:p>
    <w:p w:rsidR="00E22548" w:rsidRPr="00517832" w:rsidRDefault="00E22548">
      <w:pPr>
        <w:pStyle w:val="af2"/>
        <w:rPr>
          <w:rFonts w:ascii="宋体" w:hAnsi="宋体" w:cs="宋体"/>
          <w:color w:val="000000" w:themeColor="text1"/>
          <w:sz w:val="24"/>
          <w:szCs w:val="24"/>
        </w:rPr>
      </w:pPr>
    </w:p>
    <w:p w:rsidR="00E22548" w:rsidRPr="00517832" w:rsidRDefault="00E22548">
      <w:pPr>
        <w:rPr>
          <w:rFonts w:ascii="宋体" w:hAnsi="宋体" w:cs="宋体"/>
          <w:color w:val="000000" w:themeColor="text1"/>
          <w:kern w:val="0"/>
          <w:sz w:val="24"/>
          <w:szCs w:val="24"/>
        </w:rPr>
      </w:pPr>
    </w:p>
    <w:p w:rsidR="00E22548" w:rsidRPr="00517832" w:rsidRDefault="00E22548">
      <w:pPr>
        <w:pStyle w:val="af2"/>
        <w:rPr>
          <w:rFonts w:ascii="宋体" w:hAnsi="宋体" w:cs="宋体"/>
          <w:color w:val="000000" w:themeColor="text1"/>
          <w:sz w:val="24"/>
          <w:szCs w:val="24"/>
        </w:rPr>
      </w:pPr>
    </w:p>
    <w:p w:rsidR="00E22548" w:rsidRPr="00517832" w:rsidRDefault="00E22548">
      <w:pPr>
        <w:rPr>
          <w:rFonts w:ascii="宋体" w:hAnsi="宋体" w:cs="宋体"/>
          <w:color w:val="000000" w:themeColor="text1"/>
          <w:kern w:val="0"/>
          <w:sz w:val="24"/>
          <w:szCs w:val="24"/>
        </w:rPr>
      </w:pPr>
    </w:p>
    <w:p w:rsidR="00E22548" w:rsidRPr="00517832" w:rsidRDefault="00E22548">
      <w:pPr>
        <w:pStyle w:val="af2"/>
        <w:rPr>
          <w:color w:val="000000" w:themeColor="text1"/>
        </w:rPr>
      </w:pPr>
    </w:p>
    <w:p w:rsidR="00E22548" w:rsidRPr="00517832" w:rsidRDefault="00E22548">
      <w:pPr>
        <w:rPr>
          <w:rFonts w:ascii="宋体" w:hAnsi="宋体" w:cs="宋体"/>
          <w:color w:val="000000" w:themeColor="text1"/>
          <w:kern w:val="0"/>
          <w:sz w:val="24"/>
          <w:szCs w:val="24"/>
        </w:rPr>
      </w:pPr>
    </w:p>
    <w:p w:rsidR="00E22548" w:rsidRPr="00517832" w:rsidRDefault="00E22548">
      <w:pPr>
        <w:pStyle w:val="af2"/>
        <w:rPr>
          <w:rFonts w:ascii="宋体" w:hAnsi="宋体" w:cs="宋体"/>
          <w:color w:val="000000" w:themeColor="text1"/>
          <w:sz w:val="24"/>
          <w:szCs w:val="24"/>
        </w:rPr>
      </w:pPr>
    </w:p>
    <w:p w:rsidR="00E22548" w:rsidRPr="00517832" w:rsidRDefault="00E22548">
      <w:pPr>
        <w:rPr>
          <w:rFonts w:ascii="宋体" w:hAnsi="宋体" w:cs="宋体"/>
          <w:color w:val="000000" w:themeColor="text1"/>
          <w:kern w:val="0"/>
          <w:sz w:val="24"/>
          <w:szCs w:val="24"/>
        </w:rPr>
      </w:pPr>
    </w:p>
    <w:p w:rsidR="00E22548" w:rsidRPr="00517832" w:rsidRDefault="00E22548">
      <w:pPr>
        <w:pStyle w:val="af2"/>
        <w:rPr>
          <w:color w:val="000000" w:themeColor="text1"/>
        </w:rPr>
      </w:pPr>
    </w:p>
    <w:p w:rsidR="00E22548" w:rsidRPr="00517832" w:rsidRDefault="00E22548">
      <w:pPr>
        <w:rPr>
          <w:color w:val="000000" w:themeColor="text1"/>
        </w:rPr>
      </w:pPr>
    </w:p>
    <w:p w:rsidR="00E22548" w:rsidRPr="00517832" w:rsidRDefault="00E22548">
      <w:pPr>
        <w:pStyle w:val="af2"/>
        <w:rPr>
          <w:color w:val="000000" w:themeColor="text1"/>
        </w:rPr>
      </w:pPr>
    </w:p>
    <w:p w:rsidR="00E22548" w:rsidRPr="00517832" w:rsidRDefault="00E22548">
      <w:pPr>
        <w:rPr>
          <w:color w:val="000000" w:themeColor="text1"/>
        </w:rPr>
      </w:pPr>
    </w:p>
    <w:p w:rsidR="00E22548" w:rsidRPr="00517832" w:rsidRDefault="00F672B6">
      <w:pPr>
        <w:pStyle w:val="aff2"/>
        <w:numPr>
          <w:ilvl w:val="0"/>
          <w:numId w:val="13"/>
        </w:numPr>
        <w:spacing w:before="0" w:after="0" w:line="360" w:lineRule="auto"/>
        <w:rPr>
          <w:rFonts w:ascii="宋体" w:eastAsia="宋体" w:hAnsi="宋体" w:cs="Times New Roman"/>
          <w:snapToGrid w:val="0"/>
          <w:color w:val="000000" w:themeColor="text1"/>
          <w:kern w:val="0"/>
          <w:sz w:val="44"/>
          <w:szCs w:val="20"/>
        </w:rPr>
      </w:pPr>
      <w:bookmarkStart w:id="142" w:name="_Toc24635"/>
      <w:bookmarkStart w:id="143" w:name="_Toc26683"/>
      <w:r w:rsidRPr="00517832">
        <w:rPr>
          <w:rFonts w:ascii="宋体" w:eastAsia="宋体" w:hAnsi="宋体" w:cs="Times New Roman" w:hint="eastAsia"/>
          <w:snapToGrid w:val="0"/>
          <w:color w:val="000000" w:themeColor="text1"/>
          <w:kern w:val="0"/>
          <w:sz w:val="44"/>
          <w:szCs w:val="20"/>
        </w:rPr>
        <w:t>招标内容及服务要求</w:t>
      </w:r>
      <w:bookmarkEnd w:id="142"/>
      <w:bookmarkEnd w:id="143"/>
    </w:p>
    <w:p w:rsidR="00E22548" w:rsidRPr="00517832" w:rsidRDefault="00E22548">
      <w:pPr>
        <w:pStyle w:val="af4"/>
        <w:spacing w:before="5"/>
        <w:rPr>
          <w:b/>
          <w:color w:val="000000" w:themeColor="text1"/>
          <w:sz w:val="11"/>
        </w:rPr>
      </w:pPr>
    </w:p>
    <w:p w:rsidR="00E22548" w:rsidRPr="00517832" w:rsidRDefault="00F672B6">
      <w:pPr>
        <w:pStyle w:val="2"/>
        <w:spacing w:before="0" w:after="0" w:line="360" w:lineRule="auto"/>
        <w:rPr>
          <w:rFonts w:ascii="宋体" w:eastAsia="宋体" w:hAnsi="宋体" w:cs="宋体"/>
          <w:b/>
          <w:color w:val="000000" w:themeColor="text1"/>
          <w:sz w:val="24"/>
          <w:szCs w:val="24"/>
        </w:rPr>
      </w:pPr>
      <w:bookmarkStart w:id="144" w:name="_Toc30900"/>
      <w:r w:rsidRPr="00517832">
        <w:rPr>
          <w:rFonts w:ascii="宋体" w:eastAsia="宋体" w:hAnsi="宋体" w:cs="宋体" w:hint="eastAsia"/>
          <w:b/>
          <w:color w:val="000000" w:themeColor="text1"/>
          <w:sz w:val="24"/>
          <w:szCs w:val="24"/>
          <w:lang w:val="en-US"/>
        </w:rPr>
        <w:t>1、</w:t>
      </w:r>
      <w:r w:rsidRPr="00517832">
        <w:rPr>
          <w:rFonts w:ascii="宋体" w:eastAsia="宋体" w:hAnsi="宋体" w:cs="宋体" w:hint="eastAsia"/>
          <w:b/>
          <w:color w:val="000000" w:themeColor="text1"/>
          <w:sz w:val="24"/>
          <w:szCs w:val="24"/>
        </w:rPr>
        <w:t>项目概况</w:t>
      </w:r>
      <w:bookmarkEnd w:id="144"/>
    </w:p>
    <w:p w:rsidR="00E22548" w:rsidRPr="00517832" w:rsidRDefault="00F672B6">
      <w:pPr>
        <w:pStyle w:val="ab"/>
        <w:spacing w:line="360" w:lineRule="auto"/>
        <w:ind w:firstLineChars="200" w:firstLine="448"/>
        <w:rPr>
          <w:rFonts w:ascii="宋体" w:hAnsi="宋体" w:cs="宋体"/>
          <w:color w:val="000000" w:themeColor="text1"/>
        </w:rPr>
      </w:pPr>
      <w:r w:rsidRPr="00517832">
        <w:rPr>
          <w:rFonts w:ascii="宋体" w:hAnsi="宋体" w:cs="宋体" w:hint="eastAsia"/>
          <w:color w:val="000000" w:themeColor="text1"/>
          <w:spacing w:val="-8"/>
        </w:rPr>
        <w:t>根据</w:t>
      </w:r>
      <w:r w:rsidRPr="00517832">
        <w:rPr>
          <w:rFonts w:ascii="宋体" w:hAnsi="宋体" w:cs="宋体" w:hint="eastAsia"/>
          <w:color w:val="000000" w:themeColor="text1"/>
        </w:rPr>
        <w:t>《燃气系统运行安全评价标准》GB／T50811-2012以及《江苏省城镇燃气安全检查标准》DB32／T4064-2021，扬州中燃城市燃气发展有限公司拟对整个扬州中燃公司城市燃气输配系统进行安全现状评价。</w:t>
      </w:r>
    </w:p>
    <w:p w:rsidR="00E22548" w:rsidRPr="00517832" w:rsidRDefault="00F672B6">
      <w:pPr>
        <w:pStyle w:val="ab"/>
        <w:spacing w:line="360" w:lineRule="auto"/>
        <w:ind w:firstLine="470"/>
        <w:rPr>
          <w:rFonts w:ascii="宋体" w:hAnsi="宋体" w:cs="宋体"/>
          <w:color w:val="000000" w:themeColor="text1"/>
        </w:rPr>
      </w:pPr>
      <w:r w:rsidRPr="00517832">
        <w:rPr>
          <w:rFonts w:ascii="宋体" w:hAnsi="宋体" w:cs="宋体" w:hint="eastAsia"/>
          <w:color w:val="000000" w:themeColor="text1"/>
          <w:spacing w:val="-5"/>
        </w:rPr>
        <w:t>此次安全现状评价的范围包括：</w:t>
      </w:r>
      <w:r w:rsidRPr="00517832">
        <w:rPr>
          <w:rFonts w:ascii="宋体" w:hAnsi="宋体" w:cs="宋体" w:hint="eastAsia"/>
          <w:color w:val="000000" w:themeColor="text1"/>
        </w:rPr>
        <w:t>本次安全评价涵盖扬州中燃城市燃气发展有限公司特许经营权范围内的所有燃气设施，具体包括下列内容：</w:t>
      </w:r>
    </w:p>
    <w:p w:rsidR="00E22548" w:rsidRPr="00517832" w:rsidRDefault="00F672B6">
      <w:pPr>
        <w:pStyle w:val="ab"/>
        <w:spacing w:line="360" w:lineRule="auto"/>
        <w:ind w:firstLine="480"/>
        <w:rPr>
          <w:rFonts w:ascii="宋体" w:hAnsi="宋体" w:cs="宋体"/>
          <w:color w:val="000000" w:themeColor="text1"/>
        </w:rPr>
      </w:pPr>
      <w:r w:rsidRPr="00517832">
        <w:rPr>
          <w:rFonts w:ascii="宋体" w:hAnsi="宋体" w:cs="宋体" w:hint="eastAsia"/>
          <w:color w:val="000000" w:themeColor="text1"/>
        </w:rPr>
        <w:lastRenderedPageBreak/>
        <w:t>1 高压管道52.1 km；</w:t>
      </w:r>
    </w:p>
    <w:p w:rsidR="00E22548" w:rsidRPr="00517832" w:rsidRDefault="00F672B6">
      <w:pPr>
        <w:pStyle w:val="ab"/>
        <w:spacing w:line="360" w:lineRule="auto"/>
        <w:ind w:firstLine="480"/>
        <w:rPr>
          <w:rFonts w:ascii="宋体" w:hAnsi="宋体" w:cs="宋体"/>
          <w:color w:val="000000" w:themeColor="text1"/>
        </w:rPr>
      </w:pPr>
      <w:r w:rsidRPr="00517832">
        <w:rPr>
          <w:rFonts w:ascii="宋体" w:hAnsi="宋体" w:cs="宋体" w:hint="eastAsia"/>
          <w:color w:val="000000" w:themeColor="text1"/>
        </w:rPr>
        <w:t>2 中压管道607.3 km；</w:t>
      </w:r>
    </w:p>
    <w:p w:rsidR="00E22548" w:rsidRPr="00517832" w:rsidRDefault="00F672B6">
      <w:pPr>
        <w:pStyle w:val="ab"/>
        <w:spacing w:line="360" w:lineRule="auto"/>
        <w:ind w:firstLine="480"/>
        <w:rPr>
          <w:rFonts w:ascii="宋体" w:hAnsi="宋体" w:cs="宋体"/>
          <w:color w:val="000000" w:themeColor="text1"/>
        </w:rPr>
      </w:pPr>
      <w:r w:rsidRPr="00517832">
        <w:rPr>
          <w:rFonts w:ascii="宋体" w:hAnsi="宋体" w:cs="宋体" w:hint="eastAsia"/>
          <w:color w:val="000000" w:themeColor="text1"/>
        </w:rPr>
        <w:t>3 低压管道1360.9 km；</w:t>
      </w:r>
    </w:p>
    <w:p w:rsidR="00E22548" w:rsidRPr="00517832" w:rsidRDefault="00F672B6">
      <w:pPr>
        <w:pStyle w:val="ab"/>
        <w:spacing w:line="360" w:lineRule="auto"/>
        <w:ind w:firstLine="480"/>
        <w:rPr>
          <w:rFonts w:ascii="宋体" w:hAnsi="宋体" w:cs="宋体"/>
          <w:color w:val="000000" w:themeColor="text1"/>
        </w:rPr>
      </w:pPr>
      <w:r w:rsidRPr="00517832">
        <w:rPr>
          <w:rFonts w:ascii="宋体" w:hAnsi="宋体" w:cs="宋体" w:hint="eastAsia"/>
          <w:color w:val="000000" w:themeColor="text1"/>
        </w:rPr>
        <w:t>4 门站一座（含LNG储配站）；</w:t>
      </w:r>
    </w:p>
    <w:p w:rsidR="00E22548" w:rsidRPr="00517832" w:rsidRDefault="00F672B6">
      <w:pPr>
        <w:pStyle w:val="ab"/>
        <w:spacing w:line="360" w:lineRule="auto"/>
        <w:ind w:firstLine="480"/>
        <w:rPr>
          <w:rFonts w:ascii="宋体" w:hAnsi="宋体" w:cs="宋体"/>
          <w:color w:val="000000" w:themeColor="text1"/>
        </w:rPr>
      </w:pPr>
      <w:r w:rsidRPr="00517832">
        <w:rPr>
          <w:rFonts w:ascii="宋体" w:hAnsi="宋体" w:cs="宋体" w:hint="eastAsia"/>
          <w:color w:val="000000" w:themeColor="text1"/>
        </w:rPr>
        <w:t>5 调压设施437台（其中含高中压调压站4座）。</w:t>
      </w:r>
    </w:p>
    <w:p w:rsidR="00E22548" w:rsidRPr="00517832" w:rsidRDefault="00F672B6">
      <w:pPr>
        <w:pStyle w:val="af4"/>
        <w:spacing w:before="1" w:line="360" w:lineRule="auto"/>
        <w:ind w:right="387" w:firstLineChars="200" w:firstLine="460"/>
        <w:rPr>
          <w:rFonts w:ascii="宋体" w:eastAsia="宋体" w:hAnsi="宋体" w:cs="宋体"/>
          <w:color w:val="000000" w:themeColor="text1"/>
          <w:sz w:val="24"/>
        </w:rPr>
      </w:pPr>
      <w:r w:rsidRPr="00517832">
        <w:rPr>
          <w:rFonts w:ascii="宋体" w:eastAsia="宋体" w:hAnsi="宋体" w:cs="宋体" w:hint="eastAsia"/>
          <w:color w:val="000000" w:themeColor="text1"/>
          <w:spacing w:val="-5"/>
          <w:sz w:val="24"/>
        </w:rPr>
        <w:t>评价对象工艺</w:t>
      </w:r>
      <w:r w:rsidRPr="00517832">
        <w:rPr>
          <w:rFonts w:ascii="宋体" w:eastAsia="宋体" w:hAnsi="宋体" w:cs="宋体" w:hint="eastAsia"/>
          <w:color w:val="000000" w:themeColor="text1"/>
          <w:spacing w:val="-4"/>
          <w:sz w:val="24"/>
        </w:rPr>
        <w:t>装置和公共辅助设施及其安全运行过程；出具扬州中燃公司安全现状评价报告。报告内容要涉及安全现状分析和评价、风险等级分析及</w:t>
      </w:r>
      <w:r w:rsidRPr="00517832">
        <w:rPr>
          <w:rFonts w:ascii="宋体" w:eastAsia="宋体" w:hAnsi="宋体" w:cs="宋体" w:hint="eastAsia"/>
          <w:color w:val="000000" w:themeColor="text1"/>
          <w:sz w:val="24"/>
        </w:rPr>
        <w:t>对存在的安全问题提出针对性的改进意见等。</w:t>
      </w:r>
    </w:p>
    <w:p w:rsidR="00E22548" w:rsidRPr="00517832" w:rsidRDefault="00F672B6">
      <w:pPr>
        <w:pStyle w:val="2"/>
        <w:spacing w:before="0" w:after="0" w:line="360" w:lineRule="auto"/>
        <w:rPr>
          <w:rFonts w:ascii="宋体" w:eastAsia="宋体" w:hAnsi="宋体" w:cs="宋体"/>
          <w:b/>
          <w:color w:val="000000" w:themeColor="text1"/>
          <w:sz w:val="24"/>
          <w:szCs w:val="24"/>
        </w:rPr>
      </w:pPr>
      <w:bookmarkStart w:id="145" w:name="_Toc8381"/>
      <w:r w:rsidRPr="00517832">
        <w:rPr>
          <w:rFonts w:ascii="宋体" w:eastAsia="宋体" w:hAnsi="宋体" w:cs="宋体" w:hint="eastAsia"/>
          <w:b/>
          <w:color w:val="000000" w:themeColor="text1"/>
          <w:sz w:val="24"/>
          <w:szCs w:val="24"/>
        </w:rPr>
        <w:t>2、工作周期</w:t>
      </w:r>
      <w:bookmarkEnd w:id="145"/>
    </w:p>
    <w:p w:rsidR="00E22548" w:rsidRPr="00517832" w:rsidRDefault="00F672B6">
      <w:pPr>
        <w:spacing w:after="156" w:line="540" w:lineRule="exact"/>
        <w:ind w:firstLine="561"/>
        <w:rPr>
          <w:rFonts w:ascii="宋体" w:hAnsi="宋体" w:cs="宋体"/>
          <w:b/>
          <w:color w:val="000000" w:themeColor="text1"/>
          <w:sz w:val="24"/>
          <w:szCs w:val="24"/>
        </w:rPr>
      </w:pPr>
      <w:r w:rsidRPr="00517832">
        <w:rPr>
          <w:rFonts w:ascii="宋体" w:hAnsi="宋体" w:cs="宋体" w:hint="eastAsia"/>
          <w:color w:val="000000" w:themeColor="text1"/>
          <w:sz w:val="24"/>
          <w:szCs w:val="24"/>
        </w:rPr>
        <w:t>投标人应在约定的期限内，向招标人交付相应的工作成果，具体包括：</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00"/>
        <w:gridCol w:w="2820"/>
        <w:gridCol w:w="720"/>
        <w:gridCol w:w="3120"/>
      </w:tblGrid>
      <w:tr w:rsidR="00E22548" w:rsidRPr="00517832">
        <w:trPr>
          <w:trHeight w:hRule="exact" w:val="567"/>
          <w:jc w:val="center"/>
        </w:trPr>
        <w:tc>
          <w:tcPr>
            <w:tcW w:w="900" w:type="dxa"/>
            <w:vAlign w:val="center"/>
          </w:tcPr>
          <w:p w:rsidR="00E22548" w:rsidRPr="00517832" w:rsidRDefault="00F672B6">
            <w:pPr>
              <w:spacing w:line="540" w:lineRule="exact"/>
              <w:jc w:val="center"/>
              <w:rPr>
                <w:rFonts w:ascii="宋体" w:hAnsi="宋体" w:cs="宋体"/>
                <w:color w:val="000000" w:themeColor="text1"/>
                <w:sz w:val="24"/>
                <w:szCs w:val="24"/>
              </w:rPr>
            </w:pPr>
            <w:r w:rsidRPr="00517832">
              <w:rPr>
                <w:rFonts w:ascii="宋体" w:hAnsi="宋体" w:cs="宋体" w:hint="eastAsia"/>
                <w:color w:val="000000" w:themeColor="text1"/>
                <w:sz w:val="24"/>
                <w:szCs w:val="24"/>
              </w:rPr>
              <w:t>序号</w:t>
            </w:r>
          </w:p>
        </w:tc>
        <w:tc>
          <w:tcPr>
            <w:tcW w:w="2820" w:type="dxa"/>
            <w:vAlign w:val="center"/>
          </w:tcPr>
          <w:p w:rsidR="00E22548" w:rsidRPr="00517832" w:rsidRDefault="00F672B6">
            <w:pPr>
              <w:spacing w:line="540" w:lineRule="exact"/>
              <w:jc w:val="center"/>
              <w:rPr>
                <w:rFonts w:ascii="宋体" w:hAnsi="宋体" w:cs="宋体"/>
                <w:color w:val="000000" w:themeColor="text1"/>
                <w:sz w:val="24"/>
                <w:szCs w:val="24"/>
              </w:rPr>
            </w:pPr>
            <w:r w:rsidRPr="00517832">
              <w:rPr>
                <w:rFonts w:ascii="宋体" w:hAnsi="宋体" w:cs="宋体" w:hint="eastAsia"/>
                <w:color w:val="000000" w:themeColor="text1"/>
                <w:sz w:val="24"/>
                <w:szCs w:val="24"/>
              </w:rPr>
              <w:t>资料及文件名称</w:t>
            </w:r>
          </w:p>
        </w:tc>
        <w:tc>
          <w:tcPr>
            <w:tcW w:w="720" w:type="dxa"/>
            <w:vAlign w:val="center"/>
          </w:tcPr>
          <w:p w:rsidR="00E22548" w:rsidRPr="00517832" w:rsidRDefault="00F672B6">
            <w:pPr>
              <w:spacing w:line="540" w:lineRule="exact"/>
              <w:jc w:val="center"/>
              <w:rPr>
                <w:rFonts w:ascii="宋体" w:hAnsi="宋体" w:cs="宋体"/>
                <w:color w:val="000000" w:themeColor="text1"/>
                <w:sz w:val="24"/>
                <w:szCs w:val="24"/>
              </w:rPr>
            </w:pPr>
            <w:r w:rsidRPr="00517832">
              <w:rPr>
                <w:rFonts w:ascii="宋体" w:hAnsi="宋体" w:cs="宋体" w:hint="eastAsia"/>
                <w:color w:val="000000" w:themeColor="text1"/>
                <w:sz w:val="24"/>
                <w:szCs w:val="24"/>
              </w:rPr>
              <w:t>份数</w:t>
            </w:r>
          </w:p>
        </w:tc>
        <w:tc>
          <w:tcPr>
            <w:tcW w:w="3120" w:type="dxa"/>
            <w:vAlign w:val="center"/>
          </w:tcPr>
          <w:p w:rsidR="00E22548" w:rsidRPr="00517832" w:rsidRDefault="00F672B6">
            <w:pPr>
              <w:spacing w:line="540" w:lineRule="exact"/>
              <w:jc w:val="center"/>
              <w:rPr>
                <w:rFonts w:ascii="宋体" w:hAnsi="宋体" w:cs="宋体"/>
                <w:color w:val="000000" w:themeColor="text1"/>
                <w:sz w:val="24"/>
                <w:szCs w:val="24"/>
              </w:rPr>
            </w:pPr>
            <w:r w:rsidRPr="00517832">
              <w:rPr>
                <w:rFonts w:ascii="宋体" w:hAnsi="宋体" w:cs="宋体" w:hint="eastAsia"/>
                <w:color w:val="000000" w:themeColor="text1"/>
                <w:sz w:val="24"/>
                <w:szCs w:val="24"/>
              </w:rPr>
              <w:t>提交日期</w:t>
            </w:r>
          </w:p>
        </w:tc>
      </w:tr>
      <w:tr w:rsidR="00E22548" w:rsidRPr="00517832">
        <w:trPr>
          <w:trHeight w:hRule="exact" w:val="567"/>
          <w:jc w:val="center"/>
        </w:trPr>
        <w:tc>
          <w:tcPr>
            <w:tcW w:w="900" w:type="dxa"/>
            <w:vAlign w:val="center"/>
          </w:tcPr>
          <w:p w:rsidR="00E22548" w:rsidRPr="00517832" w:rsidRDefault="00F672B6">
            <w:pPr>
              <w:spacing w:line="540" w:lineRule="exact"/>
              <w:jc w:val="center"/>
              <w:rPr>
                <w:rFonts w:ascii="宋体" w:hAnsi="宋体" w:cs="宋体"/>
                <w:color w:val="000000" w:themeColor="text1"/>
                <w:sz w:val="24"/>
                <w:szCs w:val="24"/>
              </w:rPr>
            </w:pPr>
            <w:r w:rsidRPr="00517832">
              <w:rPr>
                <w:rFonts w:ascii="宋体" w:hAnsi="宋体" w:cs="宋体" w:hint="eastAsia"/>
                <w:color w:val="000000" w:themeColor="text1"/>
                <w:sz w:val="24"/>
                <w:szCs w:val="24"/>
              </w:rPr>
              <w:t>1</w:t>
            </w:r>
          </w:p>
        </w:tc>
        <w:tc>
          <w:tcPr>
            <w:tcW w:w="2820" w:type="dxa"/>
            <w:vAlign w:val="center"/>
          </w:tcPr>
          <w:p w:rsidR="00E22548" w:rsidRPr="00517832" w:rsidRDefault="00F672B6">
            <w:pPr>
              <w:spacing w:line="540" w:lineRule="exact"/>
              <w:ind w:firstLineChars="100" w:firstLine="240"/>
              <w:jc w:val="center"/>
              <w:rPr>
                <w:rFonts w:ascii="宋体" w:hAnsi="宋体" w:cs="宋体"/>
                <w:color w:val="000000" w:themeColor="text1"/>
                <w:sz w:val="24"/>
                <w:szCs w:val="24"/>
              </w:rPr>
            </w:pPr>
            <w:r w:rsidRPr="00517832">
              <w:rPr>
                <w:rFonts w:ascii="宋体" w:hAnsi="宋体" w:cs="宋体" w:hint="eastAsia"/>
                <w:color w:val="000000" w:themeColor="text1"/>
                <w:sz w:val="24"/>
                <w:szCs w:val="24"/>
              </w:rPr>
              <w:t>专家评审稿</w:t>
            </w:r>
          </w:p>
        </w:tc>
        <w:tc>
          <w:tcPr>
            <w:tcW w:w="720" w:type="dxa"/>
            <w:vAlign w:val="center"/>
          </w:tcPr>
          <w:p w:rsidR="00E22548" w:rsidRPr="00517832" w:rsidRDefault="00F672B6">
            <w:pPr>
              <w:spacing w:line="540" w:lineRule="exact"/>
              <w:jc w:val="center"/>
              <w:rPr>
                <w:rFonts w:ascii="宋体" w:hAnsi="宋体" w:cs="宋体"/>
                <w:color w:val="000000" w:themeColor="text1"/>
                <w:sz w:val="24"/>
                <w:szCs w:val="24"/>
              </w:rPr>
            </w:pPr>
            <w:r w:rsidRPr="00517832">
              <w:rPr>
                <w:rFonts w:ascii="宋体" w:hAnsi="宋体" w:cs="宋体" w:hint="eastAsia"/>
                <w:color w:val="000000" w:themeColor="text1"/>
                <w:sz w:val="24"/>
                <w:szCs w:val="24"/>
              </w:rPr>
              <w:t>5</w:t>
            </w:r>
          </w:p>
        </w:tc>
        <w:tc>
          <w:tcPr>
            <w:tcW w:w="3120" w:type="dxa"/>
            <w:vAlign w:val="center"/>
          </w:tcPr>
          <w:p w:rsidR="00E22548" w:rsidRPr="00517832" w:rsidRDefault="00F672B6">
            <w:pPr>
              <w:spacing w:line="540" w:lineRule="exact"/>
              <w:jc w:val="center"/>
              <w:rPr>
                <w:rFonts w:ascii="宋体" w:hAnsi="宋体" w:cs="宋体"/>
                <w:color w:val="000000" w:themeColor="text1"/>
                <w:sz w:val="24"/>
                <w:szCs w:val="24"/>
              </w:rPr>
            </w:pPr>
            <w:r w:rsidRPr="00517832">
              <w:rPr>
                <w:rFonts w:ascii="宋体" w:hAnsi="宋体" w:cs="宋体" w:hint="eastAsia"/>
                <w:color w:val="000000" w:themeColor="text1"/>
                <w:sz w:val="24"/>
                <w:szCs w:val="24"/>
              </w:rPr>
              <w:t>45天</w:t>
            </w:r>
          </w:p>
        </w:tc>
      </w:tr>
      <w:tr w:rsidR="00E22548" w:rsidRPr="00517832">
        <w:trPr>
          <w:trHeight w:hRule="exact" w:val="543"/>
          <w:jc w:val="center"/>
        </w:trPr>
        <w:tc>
          <w:tcPr>
            <w:tcW w:w="900" w:type="dxa"/>
            <w:vAlign w:val="center"/>
          </w:tcPr>
          <w:p w:rsidR="00E22548" w:rsidRPr="00517832" w:rsidRDefault="00F672B6">
            <w:pPr>
              <w:spacing w:line="540" w:lineRule="exact"/>
              <w:jc w:val="center"/>
              <w:rPr>
                <w:rFonts w:ascii="宋体" w:hAnsi="宋体" w:cs="宋体"/>
                <w:color w:val="000000" w:themeColor="text1"/>
                <w:sz w:val="24"/>
                <w:szCs w:val="24"/>
              </w:rPr>
            </w:pPr>
            <w:r w:rsidRPr="00517832">
              <w:rPr>
                <w:rFonts w:ascii="宋体" w:hAnsi="宋体" w:cs="宋体" w:hint="eastAsia"/>
                <w:color w:val="000000" w:themeColor="text1"/>
                <w:sz w:val="24"/>
                <w:szCs w:val="24"/>
              </w:rPr>
              <w:t>2</w:t>
            </w:r>
          </w:p>
        </w:tc>
        <w:tc>
          <w:tcPr>
            <w:tcW w:w="2820" w:type="dxa"/>
            <w:vAlign w:val="center"/>
          </w:tcPr>
          <w:p w:rsidR="00E22548" w:rsidRPr="00517832" w:rsidRDefault="00F672B6">
            <w:pPr>
              <w:spacing w:line="540" w:lineRule="exact"/>
              <w:ind w:firstLineChars="100" w:firstLine="240"/>
              <w:jc w:val="center"/>
              <w:rPr>
                <w:rFonts w:ascii="宋体" w:hAnsi="宋体" w:cs="宋体"/>
                <w:color w:val="000000" w:themeColor="text1"/>
                <w:sz w:val="24"/>
                <w:szCs w:val="24"/>
              </w:rPr>
            </w:pPr>
            <w:r w:rsidRPr="00517832">
              <w:rPr>
                <w:rFonts w:ascii="宋体" w:hAnsi="宋体" w:cs="宋体" w:hint="eastAsia"/>
                <w:color w:val="000000" w:themeColor="text1"/>
                <w:sz w:val="24"/>
                <w:szCs w:val="24"/>
              </w:rPr>
              <w:t>最终稿</w:t>
            </w:r>
          </w:p>
        </w:tc>
        <w:tc>
          <w:tcPr>
            <w:tcW w:w="720" w:type="dxa"/>
            <w:vAlign w:val="center"/>
          </w:tcPr>
          <w:p w:rsidR="00E22548" w:rsidRPr="00517832" w:rsidRDefault="00F672B6">
            <w:pPr>
              <w:spacing w:line="540" w:lineRule="exact"/>
              <w:jc w:val="center"/>
              <w:rPr>
                <w:rFonts w:ascii="宋体" w:hAnsi="宋体" w:cs="宋体"/>
                <w:color w:val="000000" w:themeColor="text1"/>
                <w:sz w:val="24"/>
                <w:szCs w:val="24"/>
              </w:rPr>
            </w:pPr>
            <w:r w:rsidRPr="00517832">
              <w:rPr>
                <w:rFonts w:ascii="宋体" w:hAnsi="宋体" w:cs="宋体" w:hint="eastAsia"/>
                <w:color w:val="000000" w:themeColor="text1"/>
                <w:sz w:val="24"/>
                <w:szCs w:val="24"/>
              </w:rPr>
              <w:t>5</w:t>
            </w:r>
          </w:p>
        </w:tc>
        <w:tc>
          <w:tcPr>
            <w:tcW w:w="3120" w:type="dxa"/>
            <w:vAlign w:val="center"/>
          </w:tcPr>
          <w:p w:rsidR="00E22548" w:rsidRPr="00517832" w:rsidRDefault="00F672B6">
            <w:pPr>
              <w:spacing w:line="540" w:lineRule="exact"/>
              <w:jc w:val="center"/>
              <w:rPr>
                <w:rFonts w:ascii="宋体" w:hAnsi="宋体" w:cs="宋体"/>
                <w:color w:val="000000" w:themeColor="text1"/>
                <w:sz w:val="24"/>
                <w:szCs w:val="24"/>
              </w:rPr>
            </w:pPr>
            <w:r w:rsidRPr="00517832">
              <w:rPr>
                <w:rFonts w:ascii="宋体" w:hAnsi="宋体" w:cs="宋体" w:hint="eastAsia"/>
                <w:color w:val="000000" w:themeColor="text1"/>
                <w:sz w:val="24"/>
                <w:szCs w:val="24"/>
              </w:rPr>
              <w:t>5天</w:t>
            </w:r>
          </w:p>
        </w:tc>
      </w:tr>
    </w:tbl>
    <w:p w:rsidR="00E22548" w:rsidRPr="00517832" w:rsidRDefault="00F672B6">
      <w:pPr>
        <w:pStyle w:val="2"/>
        <w:spacing w:before="0" w:after="0" w:line="360" w:lineRule="auto"/>
        <w:rPr>
          <w:rFonts w:ascii="宋体" w:eastAsia="宋体" w:hAnsi="宋体" w:cs="宋体"/>
          <w:b/>
          <w:color w:val="000000" w:themeColor="text1"/>
          <w:sz w:val="24"/>
          <w:szCs w:val="24"/>
        </w:rPr>
      </w:pPr>
      <w:bookmarkStart w:id="146" w:name="_Toc1652"/>
      <w:r w:rsidRPr="00517832">
        <w:rPr>
          <w:rFonts w:ascii="宋体" w:eastAsia="宋体" w:hAnsi="宋体" w:cs="宋体" w:hint="eastAsia"/>
          <w:b/>
          <w:color w:val="000000" w:themeColor="text1"/>
          <w:sz w:val="24"/>
          <w:szCs w:val="24"/>
        </w:rPr>
        <w:t>3、成果要求</w:t>
      </w:r>
      <w:bookmarkEnd w:id="146"/>
    </w:p>
    <w:p w:rsidR="00E22548" w:rsidRPr="00517832" w:rsidRDefault="00F672B6">
      <w:pPr>
        <w:pStyle w:val="af4"/>
        <w:spacing w:before="1" w:line="360" w:lineRule="auto"/>
        <w:ind w:right="387" w:firstLineChars="200" w:firstLine="456"/>
        <w:rPr>
          <w:rFonts w:ascii="宋体" w:hAnsi="宋体"/>
          <w:color w:val="000000" w:themeColor="text1"/>
          <w:sz w:val="24"/>
        </w:rPr>
      </w:pPr>
      <w:r w:rsidRPr="00517832">
        <w:rPr>
          <w:rFonts w:ascii="宋体" w:eastAsia="宋体" w:hAnsi="宋体" w:cs="宋体" w:hint="eastAsia"/>
          <w:color w:val="000000" w:themeColor="text1"/>
          <w:spacing w:val="-6"/>
          <w:sz w:val="24"/>
        </w:rPr>
        <w:t>（1）编制《安全现状评价报告》</w:t>
      </w:r>
      <w:r w:rsidRPr="00517832">
        <w:rPr>
          <w:rFonts w:ascii="宋体" w:eastAsia="宋体" w:hAnsi="宋体" w:cs="宋体" w:hint="eastAsia"/>
          <w:color w:val="000000" w:themeColor="text1"/>
          <w:spacing w:val="-2"/>
          <w:sz w:val="24"/>
        </w:rPr>
        <w:t xml:space="preserve">，并提供报告 </w:t>
      </w:r>
      <w:r w:rsidRPr="00517832">
        <w:rPr>
          <w:rFonts w:ascii="宋体" w:eastAsia="宋体" w:hAnsi="宋体" w:cs="宋体" w:hint="eastAsia"/>
          <w:color w:val="000000" w:themeColor="text1"/>
          <w:sz w:val="24"/>
        </w:rPr>
        <w:t>5</w:t>
      </w:r>
      <w:r w:rsidRPr="00517832">
        <w:rPr>
          <w:rFonts w:ascii="宋体" w:eastAsia="宋体" w:hAnsi="宋体" w:cs="宋体" w:hint="eastAsia"/>
          <w:color w:val="000000" w:themeColor="text1"/>
          <w:spacing w:val="-20"/>
          <w:sz w:val="24"/>
        </w:rPr>
        <w:t xml:space="preserve"> 份。</w:t>
      </w:r>
    </w:p>
    <w:p w:rsidR="00E22548" w:rsidRPr="00517832" w:rsidRDefault="00F672B6">
      <w:pPr>
        <w:spacing w:line="400" w:lineRule="exact"/>
        <w:ind w:firstLineChars="200" w:firstLine="456"/>
        <w:rPr>
          <w:rFonts w:hAnsi="宋体"/>
          <w:b/>
          <w:bCs/>
          <w:color w:val="000000" w:themeColor="text1"/>
          <w:sz w:val="24"/>
          <w:szCs w:val="24"/>
        </w:rPr>
      </w:pPr>
      <w:r w:rsidRPr="00517832">
        <w:rPr>
          <w:rFonts w:ascii="宋体" w:hAnsi="宋体" w:cs="宋体" w:hint="eastAsia"/>
          <w:color w:val="000000" w:themeColor="text1"/>
          <w:spacing w:val="-6"/>
          <w:sz w:val="24"/>
          <w:szCs w:val="24"/>
        </w:rPr>
        <w:t>（2）</w:t>
      </w:r>
      <w:r w:rsidRPr="00517832">
        <w:rPr>
          <w:rFonts w:ascii="宋体" w:hAnsi="宋体" w:hint="eastAsia"/>
          <w:color w:val="000000" w:themeColor="text1"/>
          <w:sz w:val="24"/>
          <w:szCs w:val="24"/>
        </w:rPr>
        <w:t>评价成果符合《安全评价通则》（AQ8001-2007）和《燃气运行系统安全评价标准》（GB/T50811-2012）以及《江苏省城镇燃气安全检查标准》DB32/T4064-2021要求，经专家评审通过。</w:t>
      </w:r>
    </w:p>
    <w:p w:rsidR="00E22548" w:rsidRPr="00517832" w:rsidRDefault="00E22548">
      <w:pPr>
        <w:pStyle w:val="aff2"/>
        <w:spacing w:before="0" w:after="0" w:line="360" w:lineRule="auto"/>
        <w:jc w:val="both"/>
        <w:outlineLvl w:val="9"/>
        <w:rPr>
          <w:rFonts w:ascii="宋体" w:eastAsia="宋体" w:hAnsi="宋体" w:cs="Times New Roman"/>
          <w:snapToGrid w:val="0"/>
          <w:color w:val="000000" w:themeColor="text1"/>
          <w:kern w:val="0"/>
          <w:sz w:val="44"/>
          <w:szCs w:val="20"/>
        </w:rPr>
      </w:pPr>
    </w:p>
    <w:p w:rsidR="00E22548" w:rsidRPr="00517832" w:rsidRDefault="00F672B6">
      <w:pPr>
        <w:pStyle w:val="aff2"/>
        <w:numPr>
          <w:ilvl w:val="0"/>
          <w:numId w:val="13"/>
        </w:numPr>
        <w:spacing w:before="0" w:after="0" w:line="360" w:lineRule="auto"/>
        <w:rPr>
          <w:rFonts w:ascii="宋体" w:eastAsia="宋体" w:hAnsi="宋体" w:cs="Times New Roman"/>
          <w:snapToGrid w:val="0"/>
          <w:color w:val="000000" w:themeColor="text1"/>
          <w:kern w:val="0"/>
          <w:sz w:val="44"/>
          <w:szCs w:val="20"/>
        </w:rPr>
      </w:pPr>
      <w:r w:rsidRPr="00517832">
        <w:rPr>
          <w:rFonts w:ascii="宋体" w:eastAsia="宋体" w:hAnsi="宋体" w:cs="宋体" w:hint="eastAsia"/>
          <w:bCs/>
          <w:color w:val="000000" w:themeColor="text1"/>
          <w:sz w:val="24"/>
        </w:rPr>
        <w:br w:type="page"/>
      </w:r>
      <w:bookmarkStart w:id="147" w:name="_Toc15689"/>
      <w:bookmarkStart w:id="148" w:name="_Toc182848996"/>
      <w:bookmarkStart w:id="149" w:name="_Toc85627670"/>
      <w:bookmarkStart w:id="150" w:name="_Toc38121794"/>
      <w:bookmarkStart w:id="151" w:name="_Toc43217893"/>
      <w:bookmarkStart w:id="152" w:name="_Toc37322565"/>
      <w:r w:rsidRPr="00517832">
        <w:rPr>
          <w:rFonts w:ascii="宋体" w:eastAsia="宋体" w:hAnsi="宋体" w:cs="Times New Roman" w:hint="eastAsia"/>
          <w:snapToGrid w:val="0"/>
          <w:color w:val="000000" w:themeColor="text1"/>
          <w:kern w:val="0"/>
          <w:sz w:val="44"/>
          <w:szCs w:val="20"/>
        </w:rPr>
        <w:lastRenderedPageBreak/>
        <w:t>评审方法和程序</w:t>
      </w:r>
      <w:bookmarkEnd w:id="147"/>
    </w:p>
    <w:p w:rsidR="00E22548" w:rsidRPr="00517832" w:rsidRDefault="00F672B6">
      <w:pPr>
        <w:pStyle w:val="2"/>
        <w:spacing w:before="0" w:after="0" w:line="360" w:lineRule="auto"/>
        <w:rPr>
          <w:rFonts w:ascii="宋体" w:eastAsia="宋体" w:hAnsi="宋体" w:cs="宋体"/>
          <w:b/>
          <w:color w:val="000000" w:themeColor="text1"/>
          <w:sz w:val="24"/>
          <w:szCs w:val="24"/>
        </w:rPr>
      </w:pPr>
      <w:bookmarkStart w:id="153" w:name="_Toc8268"/>
      <w:bookmarkStart w:id="154" w:name="_Toc7306"/>
      <w:bookmarkStart w:id="155" w:name="_Toc22277"/>
      <w:r w:rsidRPr="00517832">
        <w:rPr>
          <w:rFonts w:ascii="宋体" w:eastAsia="宋体" w:hAnsi="宋体" w:cs="宋体" w:hint="eastAsia"/>
          <w:b/>
          <w:color w:val="000000" w:themeColor="text1"/>
          <w:sz w:val="24"/>
          <w:szCs w:val="24"/>
        </w:rPr>
        <w:t>1.评审小组</w:t>
      </w:r>
      <w:bookmarkEnd w:id="148"/>
      <w:bookmarkEnd w:id="153"/>
      <w:bookmarkEnd w:id="154"/>
      <w:bookmarkEnd w:id="155"/>
    </w:p>
    <w:p w:rsidR="00E22548" w:rsidRPr="00517832" w:rsidRDefault="00F672B6">
      <w:pPr>
        <w:snapToGrid w:val="0"/>
        <w:spacing w:line="360" w:lineRule="auto"/>
        <w:ind w:firstLineChars="200" w:firstLine="480"/>
        <w:contextualSpacing/>
        <w:rPr>
          <w:rFonts w:ascii="宋体" w:hAnsi="宋体" w:cs="宋体"/>
          <w:color w:val="000000" w:themeColor="text1"/>
          <w:sz w:val="24"/>
          <w:szCs w:val="24"/>
          <w:lang w:val="zh-CN"/>
        </w:rPr>
      </w:pPr>
      <w:r w:rsidRPr="00517832">
        <w:rPr>
          <w:rFonts w:ascii="宋体" w:hAnsi="宋体" w:cs="宋体" w:hint="eastAsia"/>
          <w:bCs/>
          <w:color w:val="000000" w:themeColor="text1"/>
          <w:sz w:val="24"/>
          <w:szCs w:val="24"/>
          <w:lang w:val="zh-CN"/>
        </w:rPr>
        <w:t>1.本项目采购依《中华人民共和国政府采购法》及有关法律法规成立评审小组。评审小组由采购人代表和评审专家共</w:t>
      </w:r>
      <w:r w:rsidRPr="00517832">
        <w:rPr>
          <w:rFonts w:ascii="宋体" w:hAnsi="宋体" w:cs="宋体" w:hint="eastAsia"/>
          <w:bCs/>
          <w:color w:val="000000" w:themeColor="text1"/>
          <w:sz w:val="24"/>
          <w:szCs w:val="24"/>
        </w:rPr>
        <w:t>3</w:t>
      </w:r>
      <w:r w:rsidRPr="00517832">
        <w:rPr>
          <w:rFonts w:ascii="宋体" w:hAnsi="宋体" w:cs="宋体" w:hint="eastAsia"/>
          <w:bCs/>
          <w:color w:val="000000" w:themeColor="text1"/>
          <w:sz w:val="24"/>
          <w:szCs w:val="24"/>
          <w:lang w:val="zh-CN"/>
        </w:rPr>
        <w:t>人组成</w:t>
      </w:r>
      <w:r w:rsidRPr="00517832">
        <w:rPr>
          <w:rFonts w:ascii="宋体" w:hAnsi="宋体" w:cs="宋体" w:hint="eastAsia"/>
          <w:color w:val="000000" w:themeColor="text1"/>
          <w:sz w:val="24"/>
          <w:szCs w:val="24"/>
          <w:lang w:val="zh-CN"/>
        </w:rPr>
        <w:t>。</w:t>
      </w:r>
    </w:p>
    <w:p w:rsidR="00E22548" w:rsidRPr="00517832" w:rsidRDefault="00F672B6">
      <w:pPr>
        <w:snapToGrid w:val="0"/>
        <w:spacing w:line="360" w:lineRule="auto"/>
        <w:ind w:firstLineChars="200" w:firstLine="480"/>
        <w:contextualSpacing/>
        <w:rPr>
          <w:rFonts w:ascii="宋体" w:hAnsi="宋体" w:cs="宋体"/>
          <w:bCs/>
          <w:color w:val="000000" w:themeColor="text1"/>
          <w:sz w:val="24"/>
          <w:szCs w:val="24"/>
          <w:lang w:val="zh-CN"/>
        </w:rPr>
      </w:pPr>
      <w:r w:rsidRPr="00517832">
        <w:rPr>
          <w:rFonts w:ascii="宋体" w:hAnsi="宋体" w:cs="宋体" w:hint="eastAsia"/>
          <w:bCs/>
          <w:color w:val="000000" w:themeColor="text1"/>
          <w:sz w:val="24"/>
          <w:szCs w:val="24"/>
        </w:rPr>
        <w:t>2</w:t>
      </w:r>
      <w:r w:rsidRPr="00517832">
        <w:rPr>
          <w:rFonts w:ascii="宋体" w:hAnsi="宋体" w:cs="宋体" w:hint="eastAsia"/>
          <w:bCs/>
          <w:color w:val="000000" w:themeColor="text1"/>
          <w:sz w:val="24"/>
          <w:szCs w:val="24"/>
          <w:lang w:val="zh-CN"/>
        </w:rPr>
        <w:t>.评审小组的职责：审查投标投标人的响应文件并作出评价；要求投标人解释或者澄清其响应文件；编写评审报告；告知采购人在评审过程中发现的投标人的违法违规行为。</w:t>
      </w:r>
    </w:p>
    <w:p w:rsidR="00E22548" w:rsidRPr="00517832" w:rsidRDefault="00F672B6">
      <w:pPr>
        <w:snapToGrid w:val="0"/>
        <w:spacing w:line="360" w:lineRule="auto"/>
        <w:ind w:firstLineChars="200" w:firstLine="480"/>
        <w:contextualSpacing/>
        <w:rPr>
          <w:rFonts w:ascii="宋体" w:hAnsi="宋体" w:cs="宋体"/>
          <w:bCs/>
          <w:color w:val="000000" w:themeColor="text1"/>
          <w:sz w:val="24"/>
          <w:szCs w:val="24"/>
          <w:lang w:val="zh-CN"/>
        </w:rPr>
      </w:pPr>
      <w:r w:rsidRPr="00517832">
        <w:rPr>
          <w:rFonts w:ascii="宋体" w:hAnsi="宋体" w:cs="宋体" w:hint="eastAsia"/>
          <w:bCs/>
          <w:color w:val="000000" w:themeColor="text1"/>
          <w:sz w:val="24"/>
          <w:szCs w:val="24"/>
        </w:rPr>
        <w:t>3</w:t>
      </w:r>
      <w:r w:rsidRPr="00517832">
        <w:rPr>
          <w:rFonts w:ascii="宋体" w:hAnsi="宋体" w:cs="宋体" w:hint="eastAsia"/>
          <w:bCs/>
          <w:color w:val="000000" w:themeColor="text1"/>
          <w:sz w:val="24"/>
          <w:szCs w:val="24"/>
          <w:lang w:val="zh-CN"/>
        </w:rPr>
        <w:t>.评审小组成员的义务：遵纪守法，客观、公正、廉洁地履行职责；根据采购文件的规定独立进行评审，对个人的评审意见承担法律责任；参与评审报告的起草；配合采购人答复投标人提出的质疑，配合财政部门的投诉处理和监督检查工作。</w:t>
      </w:r>
    </w:p>
    <w:p w:rsidR="00E22548" w:rsidRPr="00517832" w:rsidRDefault="00F672B6">
      <w:pPr>
        <w:snapToGrid w:val="0"/>
        <w:spacing w:line="360" w:lineRule="auto"/>
        <w:ind w:firstLineChars="200" w:firstLine="480"/>
        <w:contextualSpacing/>
        <w:rPr>
          <w:rFonts w:ascii="宋体" w:hAnsi="宋体" w:cs="宋体"/>
          <w:bCs/>
          <w:color w:val="000000" w:themeColor="text1"/>
          <w:sz w:val="24"/>
          <w:szCs w:val="24"/>
          <w:lang w:val="zh-CN"/>
        </w:rPr>
      </w:pPr>
      <w:r w:rsidRPr="00517832">
        <w:rPr>
          <w:rFonts w:ascii="宋体" w:hAnsi="宋体" w:cs="宋体" w:hint="eastAsia"/>
          <w:bCs/>
          <w:color w:val="000000" w:themeColor="text1"/>
          <w:sz w:val="24"/>
          <w:szCs w:val="24"/>
        </w:rPr>
        <w:t>4</w:t>
      </w:r>
      <w:r w:rsidRPr="00517832">
        <w:rPr>
          <w:rFonts w:ascii="宋体" w:hAnsi="宋体" w:cs="宋体" w:hint="eastAsia"/>
          <w:bCs/>
          <w:color w:val="000000" w:themeColor="text1"/>
          <w:sz w:val="24"/>
          <w:szCs w:val="24"/>
          <w:lang w:val="zh-CN"/>
        </w:rPr>
        <w:t>.评审有关记录由评审小组成员签名，存档备查。</w:t>
      </w:r>
    </w:p>
    <w:p w:rsidR="00E22548" w:rsidRPr="00517832" w:rsidRDefault="00F672B6">
      <w:pPr>
        <w:snapToGrid w:val="0"/>
        <w:spacing w:line="360" w:lineRule="auto"/>
        <w:ind w:firstLineChars="200" w:firstLine="480"/>
        <w:contextualSpacing/>
        <w:rPr>
          <w:rFonts w:ascii="宋体" w:hAnsi="宋体" w:cs="宋体"/>
          <w:b/>
          <w:bCs/>
          <w:color w:val="000000" w:themeColor="text1"/>
          <w:sz w:val="24"/>
          <w:szCs w:val="24"/>
        </w:rPr>
      </w:pPr>
      <w:r w:rsidRPr="00517832">
        <w:rPr>
          <w:rFonts w:ascii="宋体" w:hAnsi="宋体" w:cs="宋体" w:hint="eastAsia"/>
          <w:bCs/>
          <w:color w:val="000000" w:themeColor="text1"/>
          <w:sz w:val="24"/>
          <w:szCs w:val="24"/>
        </w:rPr>
        <w:t>5</w:t>
      </w:r>
      <w:r w:rsidRPr="00517832">
        <w:rPr>
          <w:rFonts w:ascii="宋体" w:hAnsi="宋体" w:cs="宋体" w:hint="eastAsia"/>
          <w:bCs/>
          <w:color w:val="000000" w:themeColor="text1"/>
          <w:sz w:val="24"/>
          <w:szCs w:val="24"/>
          <w:lang w:val="zh-CN"/>
        </w:rPr>
        <w:t>.</w:t>
      </w:r>
      <w:r w:rsidRPr="00517832">
        <w:rPr>
          <w:rFonts w:ascii="宋体" w:hAnsi="宋体" w:cs="宋体" w:hint="eastAsia"/>
          <w:color w:val="000000" w:themeColor="text1"/>
          <w:sz w:val="24"/>
          <w:szCs w:val="24"/>
        </w:rPr>
        <w:t>如评委会认为有必要，</w:t>
      </w:r>
      <w:r w:rsidRPr="00517832">
        <w:rPr>
          <w:rFonts w:ascii="宋体" w:hAnsi="宋体" w:cs="宋体" w:hint="eastAsia"/>
          <w:bCs/>
          <w:color w:val="000000" w:themeColor="text1"/>
          <w:sz w:val="24"/>
          <w:szCs w:val="24"/>
          <w:lang w:val="zh-CN"/>
        </w:rPr>
        <w:t>投标人可</w:t>
      </w:r>
      <w:r w:rsidRPr="00517832">
        <w:rPr>
          <w:rFonts w:ascii="宋体" w:hAnsi="宋体" w:cs="宋体" w:hint="eastAsia"/>
          <w:color w:val="000000" w:themeColor="text1"/>
          <w:sz w:val="24"/>
          <w:szCs w:val="24"/>
        </w:rPr>
        <w:t>按评委会的要求作陈述、演示、答疑及澄清其投标内容。时间由评委会掌握。重要澄清答复应是书面的，但不得对投标内容进行实质性修改。</w:t>
      </w:r>
    </w:p>
    <w:p w:rsidR="00E22548" w:rsidRPr="00517832" w:rsidRDefault="00F672B6">
      <w:pPr>
        <w:pStyle w:val="2"/>
        <w:spacing w:before="0" w:after="0" w:line="360" w:lineRule="auto"/>
        <w:rPr>
          <w:rFonts w:ascii="宋体" w:eastAsia="宋体" w:hAnsi="宋体" w:cs="宋体"/>
          <w:b/>
          <w:color w:val="000000" w:themeColor="text1"/>
          <w:sz w:val="24"/>
          <w:szCs w:val="24"/>
        </w:rPr>
      </w:pPr>
      <w:bookmarkStart w:id="156" w:name="_Toc29617"/>
      <w:bookmarkStart w:id="157" w:name="_Toc25252"/>
      <w:bookmarkStart w:id="158" w:name="_Toc124"/>
      <w:r w:rsidRPr="00517832">
        <w:rPr>
          <w:rFonts w:ascii="宋体" w:eastAsia="宋体" w:hAnsi="宋体" w:cs="宋体" w:hint="eastAsia"/>
          <w:b/>
          <w:color w:val="000000" w:themeColor="text1"/>
          <w:sz w:val="24"/>
          <w:szCs w:val="24"/>
        </w:rPr>
        <w:t>2.评审方法与评分标准</w:t>
      </w:r>
      <w:bookmarkEnd w:id="156"/>
      <w:bookmarkEnd w:id="157"/>
      <w:bookmarkEnd w:id="158"/>
    </w:p>
    <w:p w:rsidR="00E22548" w:rsidRPr="00517832" w:rsidRDefault="00F672B6">
      <w:pPr>
        <w:snapToGrid w:val="0"/>
        <w:spacing w:line="360" w:lineRule="auto"/>
        <w:ind w:firstLineChars="200" w:firstLine="480"/>
        <w:contextualSpacing/>
        <w:rPr>
          <w:rFonts w:ascii="宋体" w:hAnsi="宋体" w:cs="宋体"/>
          <w:bCs/>
          <w:color w:val="000000" w:themeColor="text1"/>
          <w:sz w:val="24"/>
          <w:szCs w:val="24"/>
          <w:lang w:val="zh-CN"/>
        </w:rPr>
      </w:pPr>
      <w:r w:rsidRPr="00517832">
        <w:rPr>
          <w:rFonts w:ascii="宋体" w:hAnsi="宋体" w:cs="宋体" w:hint="eastAsia"/>
          <w:bCs/>
          <w:color w:val="000000" w:themeColor="text1"/>
          <w:sz w:val="24"/>
          <w:szCs w:val="24"/>
          <w:lang w:val="zh-CN"/>
        </w:rPr>
        <w:t>1.评审方法</w:t>
      </w:r>
    </w:p>
    <w:p w:rsidR="00E22548" w:rsidRPr="00517832" w:rsidRDefault="00F672B6">
      <w:pPr>
        <w:tabs>
          <w:tab w:val="left" w:pos="0"/>
          <w:tab w:val="left" w:pos="993"/>
          <w:tab w:val="left" w:pos="1134"/>
        </w:tabs>
        <w:adjustRightInd w:val="0"/>
        <w:snapToGrid w:val="0"/>
        <w:spacing w:line="540" w:lineRule="exact"/>
        <w:ind w:firstLine="567"/>
        <w:rPr>
          <w:rFonts w:ascii="宋体" w:hAnsi="宋体" w:cs="宋体"/>
          <w:color w:val="000000" w:themeColor="text1"/>
          <w:sz w:val="24"/>
          <w:szCs w:val="24"/>
        </w:rPr>
      </w:pPr>
      <w:r w:rsidRPr="00517832">
        <w:rPr>
          <w:rFonts w:ascii="宋体" w:hAnsi="宋体" w:cs="宋体" w:hint="eastAsia"/>
          <w:b/>
          <w:bCs/>
          <w:color w:val="000000" w:themeColor="text1"/>
          <w:sz w:val="24"/>
          <w:szCs w:val="24"/>
        </w:rPr>
        <w:t>本项目采用：经评审的最低价法。评委会将对确定为实质性响应投标邀请文件要求的投标文件进行评价和比较。按投标报价由低到高进行排序，投标文件满足投标邀请文件全部实质性要求，且投标报价最低的投标人为中标人，报价相同的,由评委摇号确定。</w:t>
      </w:r>
    </w:p>
    <w:p w:rsidR="00E22548" w:rsidRPr="00517832" w:rsidRDefault="00F672B6">
      <w:pPr>
        <w:pStyle w:val="2"/>
        <w:spacing w:before="0" w:after="0" w:line="360" w:lineRule="auto"/>
        <w:rPr>
          <w:rFonts w:ascii="宋体" w:eastAsia="宋体" w:hAnsi="宋体" w:cs="宋体"/>
          <w:b/>
          <w:color w:val="000000" w:themeColor="text1"/>
          <w:sz w:val="24"/>
          <w:szCs w:val="24"/>
        </w:rPr>
      </w:pPr>
      <w:bookmarkStart w:id="159" w:name="_Toc13959"/>
      <w:bookmarkStart w:id="160" w:name="_Toc26722"/>
      <w:bookmarkStart w:id="161" w:name="_Toc29108"/>
      <w:bookmarkStart w:id="162" w:name="_Toc26809"/>
      <w:bookmarkStart w:id="163" w:name="_Toc32625"/>
      <w:bookmarkStart w:id="164" w:name="_Toc562"/>
      <w:bookmarkStart w:id="165" w:name="_Toc40699934"/>
      <w:bookmarkEnd w:id="149"/>
      <w:bookmarkEnd w:id="150"/>
      <w:bookmarkEnd w:id="151"/>
      <w:bookmarkEnd w:id="152"/>
      <w:r w:rsidRPr="00517832">
        <w:rPr>
          <w:rFonts w:ascii="宋体" w:eastAsia="宋体" w:hAnsi="宋体" w:cs="宋体" w:hint="eastAsia"/>
          <w:b/>
          <w:color w:val="000000" w:themeColor="text1"/>
          <w:sz w:val="24"/>
          <w:szCs w:val="24"/>
          <w:lang w:val="en-US"/>
        </w:rPr>
        <w:t>3</w:t>
      </w:r>
      <w:r w:rsidRPr="00517832">
        <w:rPr>
          <w:rFonts w:ascii="宋体" w:eastAsia="宋体" w:hAnsi="宋体" w:cs="宋体" w:hint="eastAsia"/>
          <w:b/>
          <w:color w:val="000000" w:themeColor="text1"/>
          <w:sz w:val="24"/>
          <w:szCs w:val="24"/>
        </w:rPr>
        <w:t>、评标程序</w:t>
      </w:r>
      <w:bookmarkEnd w:id="159"/>
      <w:bookmarkEnd w:id="160"/>
      <w:bookmarkEnd w:id="161"/>
      <w:bookmarkEnd w:id="162"/>
      <w:bookmarkEnd w:id="163"/>
      <w:bookmarkEnd w:id="164"/>
      <w:bookmarkEnd w:id="165"/>
    </w:p>
    <w:p w:rsidR="00E22548" w:rsidRPr="00517832" w:rsidRDefault="00F672B6">
      <w:pPr>
        <w:spacing w:line="360" w:lineRule="auto"/>
        <w:jc w:val="left"/>
        <w:rPr>
          <w:rFonts w:ascii="宋体" w:hAnsi="宋体" w:cs="宋体"/>
          <w:color w:val="000000" w:themeColor="text1"/>
          <w:sz w:val="24"/>
          <w:szCs w:val="24"/>
        </w:rPr>
      </w:pPr>
      <w:bookmarkStart w:id="166" w:name="_Toc5857"/>
      <w:bookmarkStart w:id="167" w:name="_Toc31556"/>
      <w:r w:rsidRPr="00517832">
        <w:rPr>
          <w:rFonts w:ascii="宋体" w:hAnsi="宋体" w:cs="宋体" w:hint="eastAsia"/>
          <w:color w:val="000000" w:themeColor="text1"/>
          <w:sz w:val="24"/>
          <w:szCs w:val="24"/>
        </w:rPr>
        <w:t>3.1初步评审</w:t>
      </w:r>
      <w:bookmarkEnd w:id="166"/>
      <w:bookmarkEnd w:id="167"/>
    </w:p>
    <w:p w:rsidR="00E22548" w:rsidRPr="00517832" w:rsidRDefault="00F672B6">
      <w:pPr>
        <w:spacing w:line="360" w:lineRule="auto"/>
        <w:jc w:val="left"/>
        <w:rPr>
          <w:rFonts w:ascii="宋体" w:hAnsi="宋体" w:cs="宋体"/>
          <w:color w:val="000000" w:themeColor="text1"/>
          <w:sz w:val="24"/>
          <w:szCs w:val="24"/>
        </w:rPr>
      </w:pPr>
      <w:r w:rsidRPr="00517832">
        <w:rPr>
          <w:rFonts w:ascii="宋体" w:hAnsi="宋体" w:cs="宋体" w:hint="eastAsia"/>
          <w:color w:val="000000" w:themeColor="text1"/>
          <w:sz w:val="24"/>
          <w:szCs w:val="24"/>
        </w:rPr>
        <w:t>3.1.1评标委员会可以要求投标人提交第一章“投标人须知”规定的有关证明和证件的原件，以便核验。评标委员会依据本章第2款规定的标准对投标文件进行初步评审。有一项不符合评审标准的，评标委员会应当否决其投标。</w:t>
      </w:r>
    </w:p>
    <w:p w:rsidR="00E22548" w:rsidRPr="00517832" w:rsidRDefault="00F672B6">
      <w:pPr>
        <w:spacing w:line="360" w:lineRule="auto"/>
        <w:jc w:val="left"/>
        <w:rPr>
          <w:rFonts w:ascii="宋体" w:hAnsi="宋体" w:cs="宋体"/>
          <w:color w:val="000000" w:themeColor="text1"/>
          <w:sz w:val="24"/>
          <w:szCs w:val="24"/>
        </w:rPr>
      </w:pPr>
      <w:r w:rsidRPr="00517832">
        <w:rPr>
          <w:rFonts w:ascii="宋体" w:hAnsi="宋体" w:cs="宋体" w:hint="eastAsia"/>
          <w:color w:val="000000" w:themeColor="text1"/>
          <w:sz w:val="24"/>
          <w:szCs w:val="24"/>
        </w:rPr>
        <w:t>3.1.2投标人有以下情形之一的，评标委员会应当否决其投标：</w:t>
      </w:r>
    </w:p>
    <w:p w:rsidR="00E22548" w:rsidRPr="00517832" w:rsidRDefault="00F672B6">
      <w:pPr>
        <w:spacing w:line="360" w:lineRule="auto"/>
        <w:jc w:val="left"/>
        <w:rPr>
          <w:rFonts w:ascii="宋体" w:hAnsi="宋体" w:cs="宋体"/>
          <w:color w:val="000000" w:themeColor="text1"/>
          <w:sz w:val="24"/>
          <w:szCs w:val="24"/>
        </w:rPr>
      </w:pPr>
      <w:r w:rsidRPr="00517832">
        <w:rPr>
          <w:rFonts w:ascii="宋体" w:hAnsi="宋体" w:cs="宋体" w:hint="eastAsia"/>
          <w:color w:val="000000" w:themeColor="text1"/>
          <w:sz w:val="24"/>
          <w:szCs w:val="24"/>
        </w:rPr>
        <w:t>（1）投标文件没有对投标邀请文件的实质性要求和条件作出响应，或者对投标邀请文件的偏差超出投标邀请文件规定的偏差范围或最高项数；</w:t>
      </w:r>
    </w:p>
    <w:p w:rsidR="00E22548" w:rsidRPr="00517832" w:rsidRDefault="00F672B6">
      <w:pPr>
        <w:spacing w:line="360" w:lineRule="auto"/>
        <w:jc w:val="left"/>
        <w:rPr>
          <w:rFonts w:ascii="宋体" w:hAnsi="宋体" w:cs="宋体"/>
          <w:color w:val="000000" w:themeColor="text1"/>
          <w:sz w:val="24"/>
          <w:szCs w:val="24"/>
        </w:rPr>
      </w:pPr>
      <w:r w:rsidRPr="00517832">
        <w:rPr>
          <w:rFonts w:ascii="宋体" w:hAnsi="宋体" w:cs="宋体" w:hint="eastAsia"/>
          <w:color w:val="000000" w:themeColor="text1"/>
          <w:sz w:val="24"/>
          <w:szCs w:val="24"/>
        </w:rPr>
        <w:t>（2）有串通投标、弄虚作假、行贿等违法行为。</w:t>
      </w:r>
    </w:p>
    <w:p w:rsidR="00E22548" w:rsidRPr="00517832" w:rsidRDefault="00F672B6">
      <w:pPr>
        <w:spacing w:line="360" w:lineRule="auto"/>
        <w:jc w:val="left"/>
        <w:rPr>
          <w:rFonts w:ascii="宋体" w:hAnsi="宋体" w:cs="宋体"/>
          <w:color w:val="000000" w:themeColor="text1"/>
          <w:sz w:val="24"/>
          <w:szCs w:val="24"/>
        </w:rPr>
      </w:pPr>
      <w:r w:rsidRPr="00517832">
        <w:rPr>
          <w:rFonts w:ascii="宋体" w:hAnsi="宋体" w:cs="宋体" w:hint="eastAsia"/>
          <w:color w:val="000000" w:themeColor="text1"/>
          <w:sz w:val="24"/>
          <w:szCs w:val="24"/>
        </w:rPr>
        <w:t>3.1.3投标报价有算术错误及其他错误的，评标委员会按以下原则要求投标人对投</w:t>
      </w:r>
      <w:r w:rsidRPr="00517832">
        <w:rPr>
          <w:rFonts w:ascii="宋体" w:hAnsi="宋体" w:cs="宋体" w:hint="eastAsia"/>
          <w:color w:val="000000" w:themeColor="text1"/>
          <w:sz w:val="24"/>
          <w:szCs w:val="24"/>
        </w:rPr>
        <w:lastRenderedPageBreak/>
        <w:t>标报价进行修正，并要求投标人书面澄清确认。投标人拒不澄清确认的，评标委员会应当否决其投标：</w:t>
      </w:r>
    </w:p>
    <w:p w:rsidR="00E22548" w:rsidRPr="00517832" w:rsidRDefault="00F672B6">
      <w:pPr>
        <w:spacing w:line="360" w:lineRule="auto"/>
        <w:jc w:val="left"/>
        <w:rPr>
          <w:rFonts w:ascii="宋体" w:hAnsi="宋体" w:cs="宋体"/>
          <w:color w:val="000000" w:themeColor="text1"/>
          <w:sz w:val="24"/>
          <w:szCs w:val="24"/>
        </w:rPr>
      </w:pPr>
      <w:r w:rsidRPr="00517832">
        <w:rPr>
          <w:rFonts w:ascii="宋体" w:hAnsi="宋体" w:cs="宋体" w:hint="eastAsia"/>
          <w:color w:val="000000" w:themeColor="text1"/>
          <w:sz w:val="24"/>
          <w:szCs w:val="24"/>
        </w:rPr>
        <w:t>（1）投标文件中的大写金额与小写金额不一致的，以大写金额为准；</w:t>
      </w:r>
    </w:p>
    <w:p w:rsidR="00E22548" w:rsidRPr="00517832" w:rsidRDefault="00F672B6">
      <w:pPr>
        <w:spacing w:line="360" w:lineRule="auto"/>
        <w:jc w:val="left"/>
        <w:rPr>
          <w:rFonts w:ascii="宋体" w:hAnsi="宋体" w:cs="宋体"/>
          <w:color w:val="000000" w:themeColor="text1"/>
          <w:sz w:val="24"/>
          <w:szCs w:val="24"/>
        </w:rPr>
      </w:pPr>
      <w:r w:rsidRPr="00517832">
        <w:rPr>
          <w:rFonts w:ascii="宋体" w:hAnsi="宋体" w:cs="宋体" w:hint="eastAsia"/>
          <w:color w:val="000000" w:themeColor="text1"/>
          <w:sz w:val="24"/>
          <w:szCs w:val="24"/>
        </w:rPr>
        <w:t>（2）总价金额与单价金额不一致的，以单价金额为准，但单价金额小数点有明显错误的除外；</w:t>
      </w:r>
    </w:p>
    <w:p w:rsidR="00E22548" w:rsidRPr="00517832" w:rsidRDefault="00F672B6">
      <w:pPr>
        <w:spacing w:line="360" w:lineRule="auto"/>
        <w:jc w:val="left"/>
        <w:rPr>
          <w:rFonts w:ascii="宋体" w:hAnsi="宋体" w:cs="宋体"/>
          <w:color w:val="000000" w:themeColor="text1"/>
          <w:sz w:val="24"/>
          <w:szCs w:val="24"/>
        </w:rPr>
      </w:pPr>
      <w:r w:rsidRPr="00517832">
        <w:rPr>
          <w:rFonts w:ascii="宋体" w:hAnsi="宋体" w:cs="宋体" w:hint="eastAsia"/>
          <w:color w:val="000000" w:themeColor="text1"/>
          <w:sz w:val="24"/>
          <w:szCs w:val="24"/>
        </w:rPr>
        <w:t>（3）投标报价为各分项报价金额之和，投标报价与分项报价的合价不一致的，应以各分项合价累计数为准，修正投标报价；</w:t>
      </w:r>
    </w:p>
    <w:p w:rsidR="00E22548" w:rsidRPr="00517832" w:rsidRDefault="00F672B6">
      <w:pPr>
        <w:spacing w:line="360" w:lineRule="auto"/>
        <w:jc w:val="left"/>
        <w:rPr>
          <w:rFonts w:ascii="宋体" w:hAnsi="宋体" w:cs="宋体"/>
          <w:color w:val="000000" w:themeColor="text1"/>
          <w:sz w:val="24"/>
          <w:szCs w:val="24"/>
        </w:rPr>
      </w:pPr>
      <w:r w:rsidRPr="00517832">
        <w:rPr>
          <w:rFonts w:ascii="宋体" w:hAnsi="宋体" w:cs="宋体" w:hint="eastAsia"/>
          <w:color w:val="000000" w:themeColor="text1"/>
          <w:sz w:val="24"/>
          <w:szCs w:val="24"/>
        </w:rPr>
        <w:t>（4）如果分项报价中存在缺漏项，则视为缺漏项价格已包含在其他分项报价之中。</w:t>
      </w:r>
    </w:p>
    <w:p w:rsidR="00E22548" w:rsidRPr="00517832" w:rsidRDefault="00F672B6">
      <w:pPr>
        <w:spacing w:line="360" w:lineRule="auto"/>
        <w:jc w:val="left"/>
        <w:rPr>
          <w:rFonts w:ascii="宋体" w:hAnsi="宋体" w:cs="宋体"/>
          <w:color w:val="000000" w:themeColor="text1"/>
          <w:sz w:val="24"/>
          <w:szCs w:val="24"/>
        </w:rPr>
      </w:pPr>
      <w:r w:rsidRPr="00517832">
        <w:rPr>
          <w:rFonts w:ascii="宋体" w:hAnsi="宋体" w:cs="宋体" w:hint="eastAsia"/>
          <w:color w:val="000000" w:themeColor="text1"/>
          <w:sz w:val="24"/>
          <w:szCs w:val="24"/>
        </w:rPr>
        <w:t>3.2详细评审</w:t>
      </w:r>
    </w:p>
    <w:p w:rsidR="00E22548" w:rsidRPr="00517832" w:rsidRDefault="00F672B6">
      <w:pPr>
        <w:spacing w:line="360" w:lineRule="auto"/>
        <w:jc w:val="left"/>
        <w:rPr>
          <w:rFonts w:ascii="宋体" w:hAnsi="宋体" w:cs="宋体"/>
          <w:color w:val="000000" w:themeColor="text1"/>
          <w:sz w:val="24"/>
          <w:szCs w:val="24"/>
        </w:rPr>
      </w:pPr>
      <w:r w:rsidRPr="00517832">
        <w:rPr>
          <w:rFonts w:ascii="宋体" w:hAnsi="宋体" w:cs="宋体" w:hint="eastAsia"/>
          <w:color w:val="000000" w:themeColor="text1"/>
          <w:sz w:val="24"/>
          <w:szCs w:val="24"/>
        </w:rPr>
        <w:t>3.2.1评标委员会按本章第2款规定的方法进行评审，并确定中标人。</w:t>
      </w:r>
    </w:p>
    <w:p w:rsidR="00E22548" w:rsidRPr="00517832" w:rsidRDefault="00F672B6">
      <w:pPr>
        <w:spacing w:line="360" w:lineRule="auto"/>
        <w:jc w:val="left"/>
        <w:rPr>
          <w:rFonts w:ascii="宋体" w:hAnsi="宋体" w:cs="宋体"/>
          <w:color w:val="000000" w:themeColor="text1"/>
          <w:sz w:val="24"/>
          <w:szCs w:val="24"/>
        </w:rPr>
      </w:pPr>
      <w:r w:rsidRPr="00517832">
        <w:rPr>
          <w:rFonts w:ascii="宋体" w:hAnsi="宋体" w:cs="宋体" w:hint="eastAsia"/>
          <w:color w:val="000000" w:themeColor="text1"/>
          <w:sz w:val="24"/>
          <w:szCs w:val="24"/>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rsidR="00E22548" w:rsidRPr="00517832" w:rsidRDefault="00F672B6">
      <w:pPr>
        <w:spacing w:line="360" w:lineRule="auto"/>
        <w:jc w:val="left"/>
        <w:rPr>
          <w:rFonts w:ascii="宋体" w:hAnsi="宋体" w:cs="宋体"/>
          <w:color w:val="000000" w:themeColor="text1"/>
          <w:sz w:val="24"/>
          <w:szCs w:val="24"/>
        </w:rPr>
      </w:pPr>
      <w:bookmarkStart w:id="168" w:name="_Toc16426"/>
      <w:bookmarkStart w:id="169" w:name="_Toc26010"/>
      <w:r w:rsidRPr="00517832">
        <w:rPr>
          <w:rFonts w:ascii="宋体" w:hAnsi="宋体" w:cs="宋体" w:hint="eastAsia"/>
          <w:color w:val="000000" w:themeColor="text1"/>
          <w:sz w:val="24"/>
          <w:szCs w:val="24"/>
        </w:rPr>
        <w:t>3.3投标文件的澄清</w:t>
      </w:r>
      <w:bookmarkEnd w:id="168"/>
      <w:bookmarkEnd w:id="169"/>
    </w:p>
    <w:p w:rsidR="00E22548" w:rsidRPr="00517832" w:rsidRDefault="00F672B6">
      <w:pPr>
        <w:spacing w:line="360" w:lineRule="auto"/>
        <w:jc w:val="left"/>
        <w:rPr>
          <w:rFonts w:ascii="宋体" w:hAnsi="宋体" w:cs="宋体"/>
          <w:color w:val="000000" w:themeColor="text1"/>
          <w:sz w:val="24"/>
          <w:szCs w:val="24"/>
        </w:rPr>
      </w:pPr>
      <w:r w:rsidRPr="00517832">
        <w:rPr>
          <w:rFonts w:ascii="宋体" w:hAnsi="宋体" w:cs="宋体" w:hint="eastAsia"/>
          <w:color w:val="000000" w:themeColor="text1"/>
          <w:sz w:val="24"/>
          <w:szCs w:val="24"/>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rsidR="00E22548" w:rsidRPr="00517832" w:rsidRDefault="00F672B6">
      <w:pPr>
        <w:spacing w:line="360" w:lineRule="auto"/>
        <w:jc w:val="left"/>
        <w:rPr>
          <w:rFonts w:ascii="宋体" w:hAnsi="宋体" w:cs="宋体"/>
          <w:color w:val="000000" w:themeColor="text1"/>
          <w:sz w:val="24"/>
          <w:szCs w:val="24"/>
        </w:rPr>
      </w:pPr>
      <w:r w:rsidRPr="00517832">
        <w:rPr>
          <w:rFonts w:ascii="宋体" w:hAnsi="宋体" w:cs="宋体" w:hint="eastAsia"/>
          <w:color w:val="000000" w:themeColor="text1"/>
          <w:sz w:val="24"/>
          <w:szCs w:val="24"/>
        </w:rPr>
        <w:t>3.3.2澄清、说明或补正不得超出投标文件的范围且不得改变投标文件的实质性内容，并构成投标文件的组成部分。</w:t>
      </w:r>
    </w:p>
    <w:p w:rsidR="00E22548" w:rsidRPr="00517832" w:rsidRDefault="00F672B6">
      <w:pPr>
        <w:spacing w:line="360" w:lineRule="auto"/>
        <w:jc w:val="left"/>
        <w:rPr>
          <w:rFonts w:ascii="宋体" w:hAnsi="宋体" w:cs="宋体"/>
          <w:color w:val="000000" w:themeColor="text1"/>
          <w:sz w:val="24"/>
          <w:szCs w:val="24"/>
        </w:rPr>
      </w:pPr>
      <w:r w:rsidRPr="00517832">
        <w:rPr>
          <w:rFonts w:ascii="宋体" w:hAnsi="宋体" w:cs="宋体" w:hint="eastAsia"/>
          <w:color w:val="000000" w:themeColor="text1"/>
          <w:sz w:val="24"/>
          <w:szCs w:val="24"/>
        </w:rPr>
        <w:t>3.3.3评标委员会对投标人提交的澄清、说明或补正有疑问的，可以要求投标人进一步澄清、说明或补正，直至满足评标委员会的要求。</w:t>
      </w:r>
    </w:p>
    <w:p w:rsidR="00E22548" w:rsidRPr="00517832" w:rsidRDefault="00F672B6">
      <w:pPr>
        <w:spacing w:line="360" w:lineRule="auto"/>
        <w:jc w:val="left"/>
        <w:rPr>
          <w:rFonts w:ascii="宋体" w:hAnsi="宋体" w:cs="宋体"/>
          <w:color w:val="000000" w:themeColor="text1"/>
          <w:sz w:val="24"/>
          <w:szCs w:val="24"/>
        </w:rPr>
      </w:pPr>
      <w:bookmarkStart w:id="170" w:name="_Toc13137"/>
      <w:bookmarkStart w:id="171" w:name="_Toc14333"/>
      <w:r w:rsidRPr="00517832">
        <w:rPr>
          <w:rFonts w:ascii="宋体" w:hAnsi="宋体" w:cs="宋体" w:hint="eastAsia"/>
          <w:color w:val="000000" w:themeColor="text1"/>
          <w:sz w:val="24"/>
          <w:szCs w:val="24"/>
        </w:rPr>
        <w:t>3.4评标结果</w:t>
      </w:r>
      <w:bookmarkEnd w:id="170"/>
      <w:bookmarkEnd w:id="171"/>
    </w:p>
    <w:p w:rsidR="00E22548" w:rsidRPr="00517832" w:rsidRDefault="00F672B6">
      <w:pPr>
        <w:spacing w:line="360" w:lineRule="auto"/>
        <w:jc w:val="left"/>
        <w:rPr>
          <w:rFonts w:ascii="宋体" w:hAnsi="宋体" w:cs="宋体"/>
          <w:color w:val="000000" w:themeColor="text1"/>
          <w:kern w:val="0"/>
          <w:sz w:val="24"/>
          <w:szCs w:val="24"/>
        </w:rPr>
      </w:pPr>
      <w:r w:rsidRPr="00517832">
        <w:rPr>
          <w:rFonts w:ascii="宋体" w:hAnsi="宋体" w:cs="宋体" w:hint="eastAsia"/>
          <w:color w:val="000000" w:themeColor="text1"/>
          <w:sz w:val="24"/>
          <w:szCs w:val="24"/>
        </w:rPr>
        <w:t>3.4.1除第一章“投标人须知”前附表授权直接确定中标人外，评标委员会按照得分由高到低的顺序推荐中标候选人，并标明排序。</w:t>
      </w:r>
    </w:p>
    <w:p w:rsidR="00E22548" w:rsidRPr="00517832" w:rsidRDefault="00F672B6">
      <w:pPr>
        <w:pStyle w:val="2"/>
        <w:spacing w:before="0" w:after="0" w:line="360" w:lineRule="auto"/>
        <w:rPr>
          <w:rFonts w:ascii="宋体" w:eastAsia="宋体" w:hAnsi="宋体" w:cs="宋体"/>
          <w:b/>
          <w:color w:val="000000" w:themeColor="text1"/>
          <w:sz w:val="24"/>
          <w:szCs w:val="24"/>
        </w:rPr>
      </w:pPr>
      <w:bookmarkStart w:id="172" w:name="_Toc9146"/>
      <w:bookmarkStart w:id="173" w:name="_Toc9736"/>
      <w:r w:rsidRPr="00517832">
        <w:rPr>
          <w:rFonts w:ascii="宋体" w:eastAsia="宋体" w:hAnsi="宋体" w:cs="宋体" w:hint="eastAsia"/>
          <w:b/>
          <w:color w:val="000000" w:themeColor="text1"/>
          <w:sz w:val="24"/>
          <w:szCs w:val="24"/>
          <w:lang w:val="en-US"/>
        </w:rPr>
        <w:t>4</w:t>
      </w:r>
      <w:r w:rsidRPr="00517832">
        <w:rPr>
          <w:rFonts w:ascii="宋体" w:eastAsia="宋体" w:hAnsi="宋体" w:cs="宋体" w:hint="eastAsia"/>
          <w:b/>
          <w:color w:val="000000" w:themeColor="text1"/>
          <w:sz w:val="24"/>
          <w:szCs w:val="24"/>
        </w:rPr>
        <w:t>、中标通知书</w:t>
      </w:r>
      <w:bookmarkEnd w:id="172"/>
      <w:bookmarkEnd w:id="173"/>
    </w:p>
    <w:p w:rsidR="00E22548" w:rsidRPr="00517832" w:rsidRDefault="00F672B6">
      <w:pPr>
        <w:spacing w:line="360" w:lineRule="auto"/>
        <w:rPr>
          <w:rFonts w:ascii="宋体" w:hAnsi="宋体"/>
          <w:color w:val="000000" w:themeColor="text1"/>
          <w:sz w:val="24"/>
          <w:szCs w:val="24"/>
        </w:rPr>
      </w:pPr>
      <w:r w:rsidRPr="00517832">
        <w:rPr>
          <w:rFonts w:ascii="宋体" w:hAnsi="宋体" w:hint="eastAsia"/>
          <w:color w:val="000000" w:themeColor="text1"/>
          <w:sz w:val="24"/>
          <w:szCs w:val="24"/>
        </w:rPr>
        <w:t>4.1中标结果确定后，将向中标人发出中标通知书。</w:t>
      </w:r>
    </w:p>
    <w:p w:rsidR="00E22548" w:rsidRPr="00517832" w:rsidRDefault="00F672B6">
      <w:pPr>
        <w:spacing w:line="360" w:lineRule="auto"/>
        <w:rPr>
          <w:rFonts w:ascii="宋体" w:hAnsi="宋体"/>
          <w:color w:val="000000" w:themeColor="text1"/>
          <w:sz w:val="24"/>
          <w:szCs w:val="24"/>
        </w:rPr>
      </w:pPr>
      <w:r w:rsidRPr="00517832">
        <w:rPr>
          <w:rFonts w:ascii="宋体" w:hAnsi="宋体" w:hint="eastAsia"/>
          <w:color w:val="000000" w:themeColor="text1"/>
          <w:sz w:val="24"/>
          <w:szCs w:val="24"/>
        </w:rPr>
        <w:t>4.2 中标投标人收到中标通知书后，应签字确认中标通知书已收到。若无回复，则公告后视同中标投标人已经知悉并同意接受。</w:t>
      </w:r>
    </w:p>
    <w:p w:rsidR="00E22548" w:rsidRPr="00517832" w:rsidRDefault="00F672B6">
      <w:pPr>
        <w:spacing w:line="360" w:lineRule="auto"/>
        <w:rPr>
          <w:rFonts w:ascii="宋体" w:hAnsi="宋体"/>
          <w:color w:val="000000" w:themeColor="text1"/>
          <w:sz w:val="24"/>
          <w:szCs w:val="24"/>
        </w:rPr>
      </w:pPr>
      <w:r w:rsidRPr="00517832">
        <w:rPr>
          <w:rFonts w:ascii="宋体" w:hAnsi="宋体" w:hint="eastAsia"/>
          <w:color w:val="000000" w:themeColor="text1"/>
          <w:sz w:val="24"/>
          <w:szCs w:val="24"/>
        </w:rPr>
        <w:t>4.3中标通知书将是合同的一个组成部分。对采购人和中标投标人均具有法律效力。</w:t>
      </w:r>
      <w:r w:rsidRPr="00517832">
        <w:rPr>
          <w:rFonts w:ascii="宋体" w:hAnsi="宋体" w:hint="eastAsia"/>
          <w:color w:val="000000" w:themeColor="text1"/>
          <w:sz w:val="24"/>
          <w:szCs w:val="24"/>
        </w:rPr>
        <w:lastRenderedPageBreak/>
        <w:t>中标通知书发出后，采购人改变中标结果的，或者中标投标人放弃中标项目的，应当依法承担法律责任。</w:t>
      </w:r>
    </w:p>
    <w:p w:rsidR="00E22548" w:rsidRPr="00517832" w:rsidRDefault="00F672B6">
      <w:pPr>
        <w:spacing w:line="360" w:lineRule="auto"/>
        <w:rPr>
          <w:rFonts w:ascii="宋体" w:hAnsi="宋体"/>
          <w:color w:val="000000" w:themeColor="text1"/>
          <w:sz w:val="24"/>
          <w:szCs w:val="24"/>
        </w:rPr>
      </w:pPr>
      <w:r w:rsidRPr="00517832">
        <w:rPr>
          <w:rFonts w:ascii="宋体" w:hAnsi="宋体" w:hint="eastAsia"/>
          <w:color w:val="000000" w:themeColor="text1"/>
          <w:sz w:val="24"/>
          <w:szCs w:val="24"/>
        </w:rPr>
        <w:t>4.4所有投标文件都将作为档案保存，不论中标与否，代理机构均不退回。</w:t>
      </w:r>
    </w:p>
    <w:p w:rsidR="00E22548" w:rsidRPr="00517832" w:rsidRDefault="00F672B6">
      <w:pPr>
        <w:pStyle w:val="2"/>
        <w:spacing w:before="0" w:after="0" w:line="360" w:lineRule="auto"/>
        <w:rPr>
          <w:rFonts w:ascii="宋体" w:eastAsia="宋体" w:hAnsi="宋体" w:cs="宋体"/>
          <w:b/>
          <w:color w:val="000000" w:themeColor="text1"/>
          <w:sz w:val="24"/>
          <w:szCs w:val="24"/>
        </w:rPr>
      </w:pPr>
      <w:bookmarkStart w:id="174" w:name="_Toc23324"/>
      <w:bookmarkStart w:id="175" w:name="_Toc26213"/>
      <w:bookmarkStart w:id="176" w:name="_Toc513029237"/>
      <w:bookmarkStart w:id="177" w:name="_Toc20823309"/>
      <w:bookmarkStart w:id="178" w:name="_Toc16938553"/>
      <w:r w:rsidRPr="00517832">
        <w:rPr>
          <w:rFonts w:ascii="宋体" w:eastAsia="宋体" w:hAnsi="宋体" w:cs="宋体" w:hint="eastAsia"/>
          <w:b/>
          <w:color w:val="000000" w:themeColor="text1"/>
          <w:sz w:val="24"/>
          <w:szCs w:val="24"/>
          <w:lang w:val="en-US"/>
        </w:rPr>
        <w:t>5、</w:t>
      </w:r>
      <w:r w:rsidRPr="00517832">
        <w:rPr>
          <w:rFonts w:ascii="宋体" w:eastAsia="宋体" w:hAnsi="宋体" w:cs="宋体" w:hint="eastAsia"/>
          <w:b/>
          <w:color w:val="000000" w:themeColor="text1"/>
          <w:sz w:val="24"/>
          <w:szCs w:val="24"/>
        </w:rPr>
        <w:t>签订合同</w:t>
      </w:r>
      <w:bookmarkEnd w:id="174"/>
      <w:bookmarkEnd w:id="175"/>
    </w:p>
    <w:p w:rsidR="00E22548" w:rsidRPr="00517832" w:rsidRDefault="00F672B6">
      <w:pPr>
        <w:spacing w:line="360" w:lineRule="auto"/>
        <w:rPr>
          <w:rFonts w:ascii="宋体" w:hAnsi="宋体"/>
          <w:color w:val="000000" w:themeColor="text1"/>
          <w:sz w:val="24"/>
          <w:szCs w:val="24"/>
        </w:rPr>
      </w:pPr>
      <w:r w:rsidRPr="00517832">
        <w:rPr>
          <w:rFonts w:ascii="宋体" w:hAnsi="宋体" w:hint="eastAsia"/>
          <w:bCs/>
          <w:color w:val="000000" w:themeColor="text1"/>
          <w:sz w:val="24"/>
          <w:szCs w:val="24"/>
        </w:rPr>
        <w:t>5</w:t>
      </w:r>
      <w:r w:rsidRPr="00517832">
        <w:rPr>
          <w:rFonts w:ascii="宋体" w:hAnsi="宋体" w:hint="eastAsia"/>
          <w:color w:val="000000" w:themeColor="text1"/>
          <w:sz w:val="24"/>
          <w:szCs w:val="24"/>
        </w:rPr>
        <w:t>.l中标投标人应按中标通知书规定的时间、地点,按照投标邀请文件确定的事项与采购人签订采购合同，且不得迟于中标通知书发出之日起三十日，否则由此给采购人造成损失的，中标投标人应承担赔偿责任。</w:t>
      </w:r>
    </w:p>
    <w:p w:rsidR="00E22548" w:rsidRPr="00517832" w:rsidRDefault="00F672B6">
      <w:pPr>
        <w:spacing w:line="360" w:lineRule="auto"/>
        <w:rPr>
          <w:rFonts w:ascii="宋体" w:hAnsi="宋体"/>
          <w:color w:val="000000" w:themeColor="text1"/>
          <w:sz w:val="24"/>
          <w:szCs w:val="24"/>
        </w:rPr>
      </w:pPr>
      <w:r w:rsidRPr="00517832">
        <w:rPr>
          <w:rFonts w:ascii="宋体" w:hAnsi="宋体" w:hint="eastAsia"/>
          <w:bCs/>
          <w:color w:val="000000" w:themeColor="text1"/>
          <w:sz w:val="24"/>
          <w:szCs w:val="24"/>
        </w:rPr>
        <w:t>5</w:t>
      </w:r>
      <w:r w:rsidRPr="00517832">
        <w:rPr>
          <w:rFonts w:ascii="宋体" w:hAnsi="宋体" w:hint="eastAsia"/>
          <w:color w:val="000000" w:themeColor="text1"/>
          <w:sz w:val="24"/>
          <w:szCs w:val="24"/>
        </w:rPr>
        <w:t>.2投标邀请文件、中标投标人的投标文件及招标过程中有关澄清、承诺文件均应作为合同附件。</w:t>
      </w:r>
    </w:p>
    <w:p w:rsidR="00E22548" w:rsidRPr="00517832" w:rsidRDefault="00F672B6">
      <w:pPr>
        <w:spacing w:line="360" w:lineRule="auto"/>
        <w:rPr>
          <w:rFonts w:ascii="宋体" w:hAnsi="宋体"/>
          <w:color w:val="000000" w:themeColor="text1"/>
          <w:sz w:val="24"/>
          <w:szCs w:val="24"/>
        </w:rPr>
      </w:pPr>
      <w:r w:rsidRPr="00517832">
        <w:rPr>
          <w:rFonts w:ascii="宋体" w:hAnsi="宋体" w:hint="eastAsia"/>
          <w:bCs/>
          <w:color w:val="000000" w:themeColor="text1"/>
          <w:sz w:val="24"/>
          <w:szCs w:val="24"/>
        </w:rPr>
        <w:t>5.</w:t>
      </w:r>
      <w:r w:rsidRPr="00517832">
        <w:rPr>
          <w:rFonts w:ascii="宋体" w:hAnsi="宋体" w:hint="eastAsia"/>
          <w:color w:val="000000" w:themeColor="text1"/>
          <w:sz w:val="24"/>
          <w:szCs w:val="24"/>
        </w:rPr>
        <w:t>3 签订合同后，</w:t>
      </w:r>
      <w:r w:rsidRPr="00517832">
        <w:rPr>
          <w:rFonts w:ascii="宋体" w:hAnsi="宋体" w:hint="eastAsia"/>
          <w:i/>
          <w:color w:val="000000" w:themeColor="text1"/>
          <w:sz w:val="24"/>
          <w:szCs w:val="24"/>
          <w:u w:val="single"/>
        </w:rPr>
        <w:t>中标投标人不得将服务进行转包</w:t>
      </w:r>
      <w:r w:rsidRPr="00517832">
        <w:rPr>
          <w:rFonts w:ascii="宋体" w:hAnsi="宋体" w:hint="eastAsia"/>
          <w:color w:val="000000" w:themeColor="text1"/>
          <w:sz w:val="24"/>
          <w:szCs w:val="24"/>
        </w:rPr>
        <w:t>。未经采购人同意，中标投标人也不得采用分包的形式履行合同，否则采购人有权终止合同，中标投标人的履约保证金将不予退还。转包或分包造成采购人损失或致使合同履行中发生违约现象的，中标投标人应承担赔偿责任。</w:t>
      </w:r>
    </w:p>
    <w:p w:rsidR="00E22548" w:rsidRPr="00517832" w:rsidRDefault="00F672B6">
      <w:pPr>
        <w:spacing w:line="360" w:lineRule="auto"/>
        <w:rPr>
          <w:rFonts w:ascii="宋体" w:hAnsi="宋体" w:cs="宋体"/>
          <w:color w:val="000000" w:themeColor="text1"/>
          <w:sz w:val="24"/>
          <w:szCs w:val="24"/>
        </w:rPr>
      </w:pPr>
      <w:r w:rsidRPr="00517832">
        <w:rPr>
          <w:rFonts w:ascii="宋体" w:hAnsi="宋体" w:hint="eastAsia"/>
          <w:bCs/>
          <w:color w:val="000000" w:themeColor="text1"/>
          <w:sz w:val="24"/>
          <w:szCs w:val="24"/>
        </w:rPr>
        <w:t>5.</w:t>
      </w:r>
      <w:r w:rsidRPr="00517832">
        <w:rPr>
          <w:rFonts w:ascii="宋体" w:hAnsi="宋体" w:hint="eastAsia"/>
          <w:color w:val="000000" w:themeColor="text1"/>
          <w:sz w:val="24"/>
          <w:szCs w:val="24"/>
        </w:rPr>
        <w:t>4采购人不得向中标人提出任何不合理的要求作为签订合同的条件，不得与中标人私下订立背离合同实质性内容的协议。所签订的合同不得对投标邀请文件确定事项和中标人投标文件作实质性修改。</w:t>
      </w:r>
      <w:bookmarkEnd w:id="176"/>
      <w:bookmarkEnd w:id="177"/>
      <w:bookmarkEnd w:id="178"/>
    </w:p>
    <w:p w:rsidR="00E22548" w:rsidRPr="00517832" w:rsidRDefault="00E22548">
      <w:pPr>
        <w:pStyle w:val="aff2"/>
        <w:spacing w:before="0" w:after="0" w:line="360" w:lineRule="auto"/>
        <w:outlineLvl w:val="9"/>
        <w:rPr>
          <w:rFonts w:ascii="宋体" w:eastAsia="宋体" w:hAnsi="宋体" w:cs="Times New Roman"/>
          <w:snapToGrid w:val="0"/>
          <w:color w:val="000000" w:themeColor="text1"/>
          <w:kern w:val="0"/>
          <w:sz w:val="44"/>
          <w:szCs w:val="20"/>
        </w:rPr>
      </w:pPr>
    </w:p>
    <w:p w:rsidR="00E22548" w:rsidRPr="00517832" w:rsidRDefault="00E22548">
      <w:pPr>
        <w:pStyle w:val="aff2"/>
        <w:spacing w:before="0" w:after="0" w:line="360" w:lineRule="auto"/>
        <w:jc w:val="both"/>
        <w:outlineLvl w:val="9"/>
        <w:rPr>
          <w:rFonts w:ascii="宋体" w:eastAsia="宋体" w:hAnsi="宋体" w:cs="Times New Roman"/>
          <w:snapToGrid w:val="0"/>
          <w:color w:val="000000" w:themeColor="text1"/>
          <w:kern w:val="0"/>
          <w:sz w:val="44"/>
          <w:szCs w:val="20"/>
        </w:rPr>
      </w:pPr>
    </w:p>
    <w:p w:rsidR="00E22548" w:rsidRPr="00517832" w:rsidRDefault="00E22548">
      <w:pPr>
        <w:pStyle w:val="aff2"/>
        <w:spacing w:before="0" w:after="0" w:line="360" w:lineRule="auto"/>
        <w:jc w:val="both"/>
        <w:outlineLvl w:val="9"/>
        <w:rPr>
          <w:rFonts w:ascii="宋体" w:eastAsia="宋体" w:hAnsi="宋体" w:cs="Times New Roman"/>
          <w:snapToGrid w:val="0"/>
          <w:color w:val="000000" w:themeColor="text1"/>
          <w:kern w:val="0"/>
          <w:sz w:val="44"/>
          <w:szCs w:val="20"/>
        </w:rPr>
      </w:pPr>
    </w:p>
    <w:p w:rsidR="00E22548" w:rsidRPr="00517832" w:rsidRDefault="00E22548">
      <w:pPr>
        <w:pStyle w:val="aff2"/>
        <w:spacing w:before="0" w:after="0" w:line="360" w:lineRule="auto"/>
        <w:jc w:val="both"/>
        <w:outlineLvl w:val="9"/>
        <w:rPr>
          <w:rFonts w:ascii="宋体" w:eastAsia="宋体" w:hAnsi="宋体" w:cs="Times New Roman"/>
          <w:snapToGrid w:val="0"/>
          <w:color w:val="000000" w:themeColor="text1"/>
          <w:kern w:val="0"/>
          <w:sz w:val="44"/>
          <w:szCs w:val="20"/>
        </w:rPr>
      </w:pPr>
    </w:p>
    <w:p w:rsidR="00E22548" w:rsidRPr="00517832" w:rsidRDefault="00E22548">
      <w:pPr>
        <w:pStyle w:val="aff2"/>
        <w:spacing w:before="0" w:after="0" w:line="360" w:lineRule="auto"/>
        <w:jc w:val="both"/>
        <w:outlineLvl w:val="9"/>
        <w:rPr>
          <w:rFonts w:ascii="宋体" w:eastAsia="宋体" w:hAnsi="宋体" w:cs="Times New Roman"/>
          <w:snapToGrid w:val="0"/>
          <w:color w:val="000000" w:themeColor="text1"/>
          <w:kern w:val="0"/>
          <w:sz w:val="44"/>
          <w:szCs w:val="20"/>
        </w:rPr>
      </w:pPr>
    </w:p>
    <w:p w:rsidR="00E22548" w:rsidRPr="00517832" w:rsidRDefault="00E22548">
      <w:pPr>
        <w:pStyle w:val="aff2"/>
        <w:spacing w:before="0" w:after="0" w:line="360" w:lineRule="auto"/>
        <w:jc w:val="both"/>
        <w:outlineLvl w:val="9"/>
        <w:rPr>
          <w:rFonts w:ascii="宋体" w:eastAsia="宋体" w:hAnsi="宋体" w:cs="Times New Roman"/>
          <w:snapToGrid w:val="0"/>
          <w:color w:val="000000" w:themeColor="text1"/>
          <w:kern w:val="0"/>
          <w:sz w:val="44"/>
          <w:szCs w:val="20"/>
        </w:rPr>
      </w:pPr>
    </w:p>
    <w:p w:rsidR="00E22548" w:rsidRPr="00517832" w:rsidRDefault="00E22548">
      <w:pPr>
        <w:pStyle w:val="aff2"/>
        <w:spacing w:before="0" w:after="0" w:line="360" w:lineRule="auto"/>
        <w:jc w:val="both"/>
        <w:outlineLvl w:val="9"/>
        <w:rPr>
          <w:rFonts w:ascii="宋体" w:eastAsia="宋体" w:hAnsi="宋体" w:cs="Times New Roman"/>
          <w:snapToGrid w:val="0"/>
          <w:color w:val="000000" w:themeColor="text1"/>
          <w:kern w:val="0"/>
          <w:sz w:val="44"/>
          <w:szCs w:val="20"/>
        </w:rPr>
      </w:pPr>
    </w:p>
    <w:p w:rsidR="00E22548" w:rsidRPr="00517832" w:rsidRDefault="00E22548">
      <w:pPr>
        <w:pStyle w:val="aff2"/>
        <w:spacing w:before="0" w:after="0" w:line="360" w:lineRule="auto"/>
        <w:jc w:val="both"/>
        <w:outlineLvl w:val="9"/>
        <w:rPr>
          <w:rFonts w:ascii="宋体" w:eastAsia="宋体" w:hAnsi="宋体" w:cs="Times New Roman"/>
          <w:snapToGrid w:val="0"/>
          <w:color w:val="000000" w:themeColor="text1"/>
          <w:kern w:val="0"/>
          <w:sz w:val="44"/>
          <w:szCs w:val="20"/>
        </w:rPr>
      </w:pPr>
    </w:p>
    <w:p w:rsidR="00E22548" w:rsidRPr="00517832" w:rsidRDefault="00E22548">
      <w:pPr>
        <w:pStyle w:val="aff2"/>
        <w:spacing w:before="0" w:after="0" w:line="360" w:lineRule="auto"/>
        <w:jc w:val="both"/>
        <w:outlineLvl w:val="9"/>
        <w:rPr>
          <w:rFonts w:ascii="宋体" w:eastAsia="宋体" w:hAnsi="宋体" w:cs="Times New Roman"/>
          <w:snapToGrid w:val="0"/>
          <w:color w:val="000000" w:themeColor="text1"/>
          <w:kern w:val="0"/>
          <w:sz w:val="44"/>
          <w:szCs w:val="20"/>
        </w:rPr>
      </w:pPr>
    </w:p>
    <w:p w:rsidR="00E22548" w:rsidRPr="00517832" w:rsidRDefault="00E22548">
      <w:pPr>
        <w:pStyle w:val="aff2"/>
        <w:spacing w:before="0" w:after="0" w:line="360" w:lineRule="auto"/>
        <w:jc w:val="both"/>
        <w:outlineLvl w:val="9"/>
        <w:rPr>
          <w:rFonts w:ascii="宋体" w:eastAsia="宋体" w:hAnsi="宋体" w:cs="Times New Roman"/>
          <w:snapToGrid w:val="0"/>
          <w:color w:val="000000" w:themeColor="text1"/>
          <w:kern w:val="0"/>
          <w:sz w:val="44"/>
          <w:szCs w:val="20"/>
        </w:rPr>
      </w:pPr>
    </w:p>
    <w:p w:rsidR="00E22548" w:rsidRPr="00517832" w:rsidRDefault="00E22548">
      <w:pPr>
        <w:pStyle w:val="aff2"/>
        <w:spacing w:before="0" w:after="0" w:line="360" w:lineRule="auto"/>
        <w:jc w:val="both"/>
        <w:outlineLvl w:val="9"/>
        <w:rPr>
          <w:rFonts w:ascii="宋体" w:eastAsia="宋体" w:hAnsi="宋体" w:cs="Times New Roman"/>
          <w:snapToGrid w:val="0"/>
          <w:color w:val="000000" w:themeColor="text1"/>
          <w:kern w:val="0"/>
          <w:sz w:val="44"/>
          <w:szCs w:val="20"/>
        </w:rPr>
      </w:pPr>
    </w:p>
    <w:p w:rsidR="00E22548" w:rsidRPr="00517832" w:rsidRDefault="00F672B6">
      <w:pPr>
        <w:pStyle w:val="aff2"/>
        <w:spacing w:before="0" w:after="0" w:line="360" w:lineRule="auto"/>
        <w:rPr>
          <w:rFonts w:ascii="宋体" w:eastAsia="宋体" w:hAnsi="宋体" w:cs="Times New Roman"/>
          <w:snapToGrid w:val="0"/>
          <w:color w:val="000000" w:themeColor="text1"/>
          <w:kern w:val="0"/>
          <w:sz w:val="44"/>
          <w:szCs w:val="20"/>
          <w:lang w:val="zh-CN"/>
        </w:rPr>
      </w:pPr>
      <w:bookmarkStart w:id="179" w:name="_Toc28550"/>
      <w:r w:rsidRPr="00517832">
        <w:rPr>
          <w:rFonts w:ascii="宋体" w:eastAsia="宋体" w:hAnsi="宋体" w:cs="Times New Roman" w:hint="eastAsia"/>
          <w:snapToGrid w:val="0"/>
          <w:color w:val="000000" w:themeColor="text1"/>
          <w:kern w:val="0"/>
          <w:sz w:val="44"/>
          <w:szCs w:val="20"/>
        </w:rPr>
        <w:lastRenderedPageBreak/>
        <w:t xml:space="preserve">第五章 </w:t>
      </w:r>
      <w:r w:rsidRPr="00517832">
        <w:rPr>
          <w:rFonts w:ascii="宋体" w:eastAsia="宋体" w:hAnsi="宋体" w:cs="Times New Roman" w:hint="eastAsia"/>
          <w:snapToGrid w:val="0"/>
          <w:color w:val="000000" w:themeColor="text1"/>
          <w:kern w:val="0"/>
          <w:sz w:val="44"/>
          <w:szCs w:val="20"/>
          <w:lang w:val="zh-CN"/>
        </w:rPr>
        <w:t>合同条款及格式</w:t>
      </w:r>
      <w:bookmarkEnd w:id="179"/>
    </w:p>
    <w:p w:rsidR="00E22548" w:rsidRPr="00517832" w:rsidRDefault="00F672B6">
      <w:pPr>
        <w:spacing w:line="360" w:lineRule="auto"/>
        <w:rPr>
          <w:rFonts w:ascii="宋体"/>
          <w:b/>
          <w:bCs/>
          <w:color w:val="000000" w:themeColor="text1"/>
          <w:sz w:val="24"/>
          <w:szCs w:val="24"/>
        </w:rPr>
      </w:pPr>
      <w:r w:rsidRPr="00517832">
        <w:rPr>
          <w:rFonts w:ascii="宋体" w:hAnsi="宋体" w:cs="宋体"/>
          <w:b/>
          <w:bCs/>
          <w:color w:val="000000" w:themeColor="text1"/>
          <w:sz w:val="24"/>
          <w:szCs w:val="24"/>
        </w:rPr>
        <w:t>1</w:t>
      </w:r>
      <w:r w:rsidRPr="00517832">
        <w:rPr>
          <w:rFonts w:ascii="宋体" w:hAnsi="宋体" w:cs="宋体" w:hint="eastAsia"/>
          <w:b/>
          <w:bCs/>
          <w:color w:val="000000" w:themeColor="text1"/>
          <w:sz w:val="24"/>
          <w:szCs w:val="24"/>
        </w:rPr>
        <w:t>、合同主要条款</w:t>
      </w:r>
    </w:p>
    <w:p w:rsidR="00E22548" w:rsidRPr="00517832" w:rsidRDefault="00F672B6">
      <w:pPr>
        <w:spacing w:line="360" w:lineRule="auto"/>
        <w:rPr>
          <w:rFonts w:ascii="宋体"/>
          <w:b/>
          <w:bCs/>
          <w:color w:val="000000" w:themeColor="text1"/>
          <w:sz w:val="24"/>
          <w:szCs w:val="24"/>
        </w:rPr>
      </w:pPr>
      <w:r w:rsidRPr="00517832">
        <w:rPr>
          <w:rFonts w:ascii="宋体"/>
          <w:b/>
          <w:bCs/>
          <w:color w:val="000000" w:themeColor="text1"/>
          <w:sz w:val="24"/>
          <w:szCs w:val="24"/>
        </w:rPr>
        <w:tab/>
      </w:r>
      <w:r w:rsidRPr="00517832">
        <w:rPr>
          <w:rFonts w:ascii="宋体" w:hAnsi="宋体" w:cs="宋体"/>
          <w:b/>
          <w:bCs/>
          <w:color w:val="000000" w:themeColor="text1"/>
          <w:sz w:val="24"/>
          <w:szCs w:val="24"/>
        </w:rPr>
        <w:t>1.1</w:t>
      </w:r>
      <w:r w:rsidRPr="00517832">
        <w:rPr>
          <w:rFonts w:ascii="宋体" w:hAnsi="宋体" w:cs="宋体" w:hint="eastAsia"/>
          <w:b/>
          <w:bCs/>
          <w:color w:val="000000" w:themeColor="text1"/>
          <w:sz w:val="24"/>
          <w:szCs w:val="24"/>
        </w:rPr>
        <w:t>定义</w:t>
      </w:r>
    </w:p>
    <w:p w:rsidR="00E22548" w:rsidRPr="00517832" w:rsidRDefault="00F672B6">
      <w:pPr>
        <w:spacing w:line="360" w:lineRule="auto"/>
        <w:rPr>
          <w:rFonts w:ascii="宋体"/>
          <w:color w:val="000000" w:themeColor="text1"/>
          <w:sz w:val="24"/>
          <w:szCs w:val="24"/>
        </w:rPr>
      </w:pPr>
      <w:r w:rsidRPr="00517832">
        <w:rPr>
          <w:rFonts w:ascii="宋体" w:hAnsi="宋体" w:cs="宋体"/>
          <w:color w:val="000000" w:themeColor="text1"/>
          <w:sz w:val="24"/>
          <w:szCs w:val="24"/>
        </w:rPr>
        <w:t xml:space="preserve">    </w:t>
      </w:r>
      <w:r w:rsidRPr="00517832">
        <w:rPr>
          <w:rFonts w:ascii="宋体" w:hAnsi="宋体" w:cs="宋体" w:hint="eastAsia"/>
          <w:color w:val="000000" w:themeColor="text1"/>
          <w:sz w:val="24"/>
          <w:szCs w:val="24"/>
        </w:rPr>
        <w:t>本合同中的下列术语应解释为：</w:t>
      </w:r>
    </w:p>
    <w:p w:rsidR="00E22548" w:rsidRPr="00517832" w:rsidRDefault="00F672B6">
      <w:pPr>
        <w:spacing w:line="360" w:lineRule="auto"/>
        <w:ind w:firstLineChars="200" w:firstLine="480"/>
        <w:rPr>
          <w:rFonts w:ascii="宋体"/>
          <w:color w:val="000000" w:themeColor="text1"/>
          <w:sz w:val="24"/>
          <w:szCs w:val="24"/>
        </w:rPr>
      </w:pPr>
      <w:r w:rsidRPr="00517832">
        <w:rPr>
          <w:rFonts w:ascii="宋体" w:hAnsi="宋体" w:cs="宋体"/>
          <w:color w:val="000000" w:themeColor="text1"/>
          <w:sz w:val="24"/>
          <w:szCs w:val="24"/>
        </w:rPr>
        <w:t>(1)</w:t>
      </w:r>
      <w:r w:rsidRPr="00517832">
        <w:rPr>
          <w:rFonts w:ascii="宋体" w:hAnsi="宋体" w:cs="宋体" w:hint="eastAsia"/>
          <w:color w:val="000000" w:themeColor="text1"/>
          <w:sz w:val="24"/>
          <w:szCs w:val="24"/>
        </w:rPr>
        <w:t>“合同”系指甲方、乙方签署的、合同格式中载明的甲方、乙方所达成的协议，包括所有的附件、附录和构成合同的所有文件。</w:t>
      </w:r>
    </w:p>
    <w:p w:rsidR="00E22548" w:rsidRPr="00517832" w:rsidRDefault="00F672B6">
      <w:pPr>
        <w:spacing w:line="360" w:lineRule="auto"/>
        <w:ind w:firstLineChars="200" w:firstLine="480"/>
        <w:rPr>
          <w:rFonts w:ascii="宋体"/>
          <w:color w:val="000000" w:themeColor="text1"/>
          <w:sz w:val="24"/>
          <w:szCs w:val="24"/>
        </w:rPr>
      </w:pPr>
      <w:r w:rsidRPr="00517832">
        <w:rPr>
          <w:rFonts w:ascii="宋体" w:hAnsi="宋体" w:cs="宋体"/>
          <w:color w:val="000000" w:themeColor="text1"/>
          <w:sz w:val="24"/>
          <w:szCs w:val="24"/>
        </w:rPr>
        <w:t>(2)</w:t>
      </w:r>
      <w:r w:rsidRPr="00517832">
        <w:rPr>
          <w:rFonts w:ascii="宋体" w:hAnsi="宋体" w:cs="宋体" w:hint="eastAsia"/>
          <w:color w:val="000000" w:themeColor="text1"/>
          <w:sz w:val="24"/>
          <w:szCs w:val="24"/>
        </w:rPr>
        <w:t>“合同价”系指根据合同规定，乙方在正确地完全履行合同义务后甲方应支付给乙方的价格。</w:t>
      </w:r>
    </w:p>
    <w:p w:rsidR="00E22548" w:rsidRPr="00517832" w:rsidRDefault="00F672B6">
      <w:pPr>
        <w:spacing w:line="360" w:lineRule="auto"/>
        <w:ind w:firstLineChars="200" w:firstLine="480"/>
        <w:rPr>
          <w:rFonts w:ascii="宋体"/>
          <w:color w:val="000000" w:themeColor="text1"/>
          <w:sz w:val="24"/>
          <w:szCs w:val="24"/>
        </w:rPr>
      </w:pPr>
      <w:r w:rsidRPr="00517832">
        <w:rPr>
          <w:rFonts w:ascii="宋体" w:hAnsi="宋体" w:cs="宋体"/>
          <w:color w:val="000000" w:themeColor="text1"/>
          <w:sz w:val="24"/>
          <w:szCs w:val="24"/>
        </w:rPr>
        <w:t>(3)</w:t>
      </w:r>
      <w:r w:rsidRPr="00517832">
        <w:rPr>
          <w:rFonts w:ascii="宋体" w:hAnsi="宋体" w:cs="宋体" w:hint="eastAsia"/>
          <w:color w:val="000000" w:themeColor="text1"/>
          <w:sz w:val="24"/>
          <w:szCs w:val="24"/>
        </w:rPr>
        <w:t>“服务”系指根据合同规定乙方承担的服务，如提供技术援助、培训和其他类似的乙方应承担的义务。</w:t>
      </w:r>
    </w:p>
    <w:p w:rsidR="00E22548" w:rsidRPr="00517832" w:rsidRDefault="00F672B6">
      <w:pPr>
        <w:spacing w:line="360" w:lineRule="auto"/>
        <w:ind w:firstLineChars="200" w:firstLine="480"/>
        <w:rPr>
          <w:rFonts w:ascii="宋体"/>
          <w:color w:val="000000" w:themeColor="text1"/>
          <w:sz w:val="24"/>
          <w:szCs w:val="24"/>
        </w:rPr>
      </w:pPr>
      <w:r w:rsidRPr="00517832">
        <w:rPr>
          <w:rFonts w:ascii="宋体" w:hAnsi="宋体" w:cs="宋体"/>
          <w:color w:val="000000" w:themeColor="text1"/>
          <w:sz w:val="24"/>
          <w:szCs w:val="24"/>
        </w:rPr>
        <w:t xml:space="preserve">(4) </w:t>
      </w:r>
      <w:r w:rsidRPr="00517832">
        <w:rPr>
          <w:rFonts w:ascii="宋体" w:hAnsi="宋体" w:cs="宋体" w:hint="eastAsia"/>
          <w:color w:val="000000" w:themeColor="text1"/>
          <w:sz w:val="24"/>
          <w:szCs w:val="24"/>
        </w:rPr>
        <w:t>“项目总监”是指由乙方任命全面履行本合同的项目负责人。</w:t>
      </w:r>
    </w:p>
    <w:p w:rsidR="00E22548" w:rsidRPr="00517832" w:rsidRDefault="00F672B6">
      <w:pPr>
        <w:spacing w:line="360" w:lineRule="auto"/>
        <w:ind w:firstLineChars="200" w:firstLine="480"/>
        <w:rPr>
          <w:rFonts w:ascii="宋体"/>
          <w:color w:val="000000" w:themeColor="text1"/>
          <w:sz w:val="24"/>
          <w:szCs w:val="24"/>
        </w:rPr>
      </w:pPr>
      <w:r w:rsidRPr="00517832">
        <w:rPr>
          <w:rFonts w:ascii="宋体" w:hAnsi="宋体" w:cs="宋体"/>
          <w:color w:val="000000" w:themeColor="text1"/>
          <w:sz w:val="24"/>
          <w:szCs w:val="24"/>
        </w:rPr>
        <w:t xml:space="preserve">(5) </w:t>
      </w:r>
      <w:r w:rsidRPr="00517832">
        <w:rPr>
          <w:rFonts w:ascii="宋体" w:hAnsi="宋体" w:cs="宋体" w:hint="eastAsia"/>
          <w:color w:val="000000" w:themeColor="text1"/>
          <w:sz w:val="24"/>
          <w:szCs w:val="24"/>
        </w:rPr>
        <w:t>“甲方”系指购买服务的扬州中燃城市燃气发展有限公司。</w:t>
      </w:r>
    </w:p>
    <w:p w:rsidR="00E22548" w:rsidRPr="00517832" w:rsidRDefault="00F672B6">
      <w:pPr>
        <w:spacing w:line="360" w:lineRule="auto"/>
        <w:ind w:firstLineChars="200" w:firstLine="480"/>
        <w:rPr>
          <w:rFonts w:ascii="宋体"/>
          <w:color w:val="000000" w:themeColor="text1"/>
          <w:sz w:val="24"/>
          <w:szCs w:val="24"/>
        </w:rPr>
      </w:pPr>
      <w:r w:rsidRPr="00517832">
        <w:rPr>
          <w:rFonts w:ascii="宋体" w:hAnsi="宋体" w:cs="宋体"/>
          <w:color w:val="000000" w:themeColor="text1"/>
          <w:sz w:val="24"/>
          <w:szCs w:val="24"/>
        </w:rPr>
        <w:t xml:space="preserve">(6) </w:t>
      </w:r>
      <w:r w:rsidRPr="00517832">
        <w:rPr>
          <w:rFonts w:ascii="宋体" w:hAnsi="宋体" w:cs="宋体" w:hint="eastAsia"/>
          <w:color w:val="000000" w:themeColor="text1"/>
          <w:sz w:val="24"/>
          <w:szCs w:val="24"/>
        </w:rPr>
        <w:t>“乙方”系根据合同规定提供服务的中标人。</w:t>
      </w:r>
    </w:p>
    <w:p w:rsidR="00E22548" w:rsidRPr="00517832" w:rsidRDefault="00F672B6">
      <w:pPr>
        <w:spacing w:line="360" w:lineRule="auto"/>
        <w:ind w:firstLineChars="100" w:firstLine="241"/>
        <w:rPr>
          <w:rFonts w:ascii="宋体"/>
          <w:b/>
          <w:bCs/>
          <w:color w:val="000000" w:themeColor="text1"/>
          <w:sz w:val="24"/>
          <w:szCs w:val="24"/>
        </w:rPr>
      </w:pPr>
      <w:r w:rsidRPr="00517832">
        <w:rPr>
          <w:rFonts w:ascii="宋体"/>
          <w:b/>
          <w:bCs/>
          <w:color w:val="000000" w:themeColor="text1"/>
          <w:sz w:val="24"/>
          <w:szCs w:val="24"/>
        </w:rPr>
        <w:tab/>
      </w:r>
      <w:r w:rsidRPr="00517832">
        <w:rPr>
          <w:rFonts w:ascii="宋体" w:hAnsi="宋体" w:cs="宋体"/>
          <w:b/>
          <w:bCs/>
          <w:color w:val="000000" w:themeColor="text1"/>
          <w:sz w:val="24"/>
          <w:szCs w:val="24"/>
        </w:rPr>
        <w:t>1.2</w:t>
      </w:r>
      <w:r w:rsidRPr="00517832">
        <w:rPr>
          <w:rFonts w:ascii="宋体" w:hAnsi="宋体" w:cs="宋体" w:hint="eastAsia"/>
          <w:b/>
          <w:bCs/>
          <w:color w:val="000000" w:themeColor="text1"/>
          <w:sz w:val="24"/>
          <w:szCs w:val="24"/>
        </w:rPr>
        <w:t>服务工作要求</w:t>
      </w:r>
    </w:p>
    <w:p w:rsidR="00E22548" w:rsidRPr="00517832" w:rsidRDefault="00B20C0E">
      <w:pPr>
        <w:spacing w:line="360" w:lineRule="auto"/>
        <w:ind w:firstLineChars="200" w:firstLine="480"/>
        <w:rPr>
          <w:rFonts w:ascii="宋体"/>
          <w:color w:val="000000" w:themeColor="text1"/>
          <w:sz w:val="24"/>
          <w:szCs w:val="24"/>
        </w:rPr>
      </w:pPr>
      <w:r w:rsidRPr="00517832">
        <w:rPr>
          <w:rFonts w:ascii="宋体" w:hAnsi="宋体" w:cs="宋体"/>
          <w:color w:val="000000" w:themeColor="text1"/>
          <w:sz w:val="24"/>
          <w:szCs w:val="24"/>
        </w:rPr>
        <w:fldChar w:fldCharType="begin"/>
      </w:r>
      <w:r w:rsidR="00F672B6" w:rsidRPr="00517832">
        <w:rPr>
          <w:rFonts w:ascii="宋体" w:hAnsi="宋体" w:cs="宋体"/>
          <w:color w:val="000000" w:themeColor="text1"/>
          <w:sz w:val="24"/>
          <w:szCs w:val="24"/>
        </w:rPr>
        <w:instrText xml:space="preserve"> = 1 \* GB2 </w:instrText>
      </w:r>
      <w:r w:rsidRPr="00517832">
        <w:rPr>
          <w:rFonts w:ascii="宋体" w:hAnsi="宋体" w:cs="宋体"/>
          <w:color w:val="000000" w:themeColor="text1"/>
          <w:sz w:val="24"/>
          <w:szCs w:val="24"/>
        </w:rPr>
        <w:fldChar w:fldCharType="separate"/>
      </w:r>
      <w:r w:rsidR="00F672B6" w:rsidRPr="00517832">
        <w:rPr>
          <w:rFonts w:ascii="宋体" w:hAnsi="宋体" w:cs="宋体" w:hint="eastAsia"/>
          <w:color w:val="000000" w:themeColor="text1"/>
          <w:sz w:val="24"/>
          <w:szCs w:val="24"/>
        </w:rPr>
        <w:t>⑴</w:t>
      </w:r>
      <w:r w:rsidRPr="00517832">
        <w:rPr>
          <w:rFonts w:ascii="宋体" w:hAnsi="宋体" w:cs="宋体"/>
          <w:color w:val="000000" w:themeColor="text1"/>
          <w:sz w:val="24"/>
          <w:szCs w:val="24"/>
        </w:rPr>
        <w:fldChar w:fldCharType="end"/>
      </w:r>
      <w:r w:rsidR="00F672B6" w:rsidRPr="00517832">
        <w:rPr>
          <w:rFonts w:ascii="宋体" w:hAnsi="宋体" w:cs="宋体"/>
          <w:color w:val="000000" w:themeColor="text1"/>
          <w:sz w:val="24"/>
          <w:szCs w:val="24"/>
        </w:rPr>
        <w:t xml:space="preserve"> </w:t>
      </w:r>
      <w:r w:rsidR="00F672B6" w:rsidRPr="00517832">
        <w:rPr>
          <w:rFonts w:ascii="宋体" w:hAnsi="宋体" w:cs="宋体" w:hint="eastAsia"/>
          <w:color w:val="000000" w:themeColor="text1"/>
          <w:sz w:val="24"/>
          <w:szCs w:val="24"/>
        </w:rPr>
        <w:t>由招标文件规定的服务工作要求和投标文件所作的承诺组成；</w:t>
      </w:r>
    </w:p>
    <w:p w:rsidR="00E22548" w:rsidRPr="00517832" w:rsidRDefault="00F672B6">
      <w:pPr>
        <w:spacing w:line="360" w:lineRule="auto"/>
        <w:ind w:firstLineChars="150" w:firstLine="360"/>
        <w:rPr>
          <w:rFonts w:ascii="宋体"/>
          <w:color w:val="000000" w:themeColor="text1"/>
          <w:sz w:val="24"/>
          <w:szCs w:val="24"/>
        </w:rPr>
      </w:pPr>
      <w:r w:rsidRPr="00517832">
        <w:rPr>
          <w:rFonts w:ascii="宋体" w:hAnsi="宋体" w:cs="宋体" w:hint="eastAsia"/>
          <w:color w:val="000000" w:themeColor="text1"/>
          <w:sz w:val="24"/>
          <w:szCs w:val="24"/>
        </w:rPr>
        <w:t xml:space="preserve"> </w:t>
      </w:r>
      <w:r w:rsidR="00B20C0E" w:rsidRPr="00517832">
        <w:rPr>
          <w:rFonts w:ascii="宋体" w:hAnsi="宋体" w:cs="宋体"/>
          <w:color w:val="000000" w:themeColor="text1"/>
          <w:sz w:val="24"/>
          <w:szCs w:val="24"/>
        </w:rPr>
        <w:fldChar w:fldCharType="begin"/>
      </w:r>
      <w:r w:rsidRPr="00517832">
        <w:rPr>
          <w:rFonts w:ascii="宋体" w:hAnsi="宋体" w:cs="宋体"/>
          <w:color w:val="000000" w:themeColor="text1"/>
          <w:sz w:val="24"/>
          <w:szCs w:val="24"/>
        </w:rPr>
        <w:instrText xml:space="preserve"> = 2 \* GB2 </w:instrText>
      </w:r>
      <w:r w:rsidR="00B20C0E" w:rsidRPr="00517832">
        <w:rPr>
          <w:rFonts w:ascii="宋体" w:hAnsi="宋体" w:cs="宋体"/>
          <w:color w:val="000000" w:themeColor="text1"/>
          <w:sz w:val="24"/>
          <w:szCs w:val="24"/>
        </w:rPr>
        <w:fldChar w:fldCharType="separate"/>
      </w:r>
      <w:r w:rsidRPr="00517832">
        <w:rPr>
          <w:rFonts w:ascii="宋体" w:hAnsi="宋体" w:cs="宋体" w:hint="eastAsia"/>
          <w:color w:val="000000" w:themeColor="text1"/>
          <w:sz w:val="24"/>
          <w:szCs w:val="24"/>
        </w:rPr>
        <w:t>⑵</w:t>
      </w:r>
      <w:r w:rsidR="00B20C0E" w:rsidRPr="00517832">
        <w:rPr>
          <w:rFonts w:ascii="宋体" w:hAnsi="宋体" w:cs="宋体"/>
          <w:color w:val="000000" w:themeColor="text1"/>
          <w:sz w:val="24"/>
          <w:szCs w:val="24"/>
        </w:rPr>
        <w:fldChar w:fldCharType="end"/>
      </w:r>
      <w:r w:rsidRPr="00517832">
        <w:rPr>
          <w:rFonts w:ascii="宋体" w:hAnsi="宋体" w:cs="宋体"/>
          <w:color w:val="000000" w:themeColor="text1"/>
          <w:sz w:val="24"/>
          <w:szCs w:val="24"/>
        </w:rPr>
        <w:t xml:space="preserve"> </w:t>
      </w:r>
      <w:r w:rsidRPr="00517832">
        <w:rPr>
          <w:rFonts w:ascii="宋体" w:hAnsi="宋体" w:cs="宋体" w:hint="eastAsia"/>
          <w:color w:val="000000" w:themeColor="text1"/>
          <w:sz w:val="24"/>
          <w:szCs w:val="24"/>
        </w:rPr>
        <w:t>除非招标文件另有规定，所有标准均以国家有关部门的最新颁布的相应标准及规范为准。</w:t>
      </w:r>
    </w:p>
    <w:p w:rsidR="00E22548" w:rsidRPr="00517832" w:rsidRDefault="00F672B6">
      <w:pPr>
        <w:spacing w:line="360" w:lineRule="auto"/>
        <w:ind w:firstLineChars="100" w:firstLine="241"/>
        <w:rPr>
          <w:rFonts w:ascii="宋体"/>
          <w:b/>
          <w:bCs/>
          <w:color w:val="000000" w:themeColor="text1"/>
          <w:sz w:val="24"/>
          <w:szCs w:val="24"/>
        </w:rPr>
      </w:pPr>
      <w:r w:rsidRPr="00517832">
        <w:rPr>
          <w:rFonts w:ascii="宋体"/>
          <w:b/>
          <w:bCs/>
          <w:color w:val="000000" w:themeColor="text1"/>
          <w:sz w:val="24"/>
          <w:szCs w:val="24"/>
        </w:rPr>
        <w:tab/>
      </w:r>
      <w:r w:rsidRPr="00517832">
        <w:rPr>
          <w:rFonts w:ascii="宋体" w:hAnsi="宋体" w:cs="宋体"/>
          <w:b/>
          <w:bCs/>
          <w:color w:val="000000" w:themeColor="text1"/>
          <w:sz w:val="24"/>
          <w:szCs w:val="24"/>
        </w:rPr>
        <w:t>1.3</w:t>
      </w:r>
      <w:r w:rsidRPr="00517832">
        <w:rPr>
          <w:rFonts w:ascii="宋体" w:hAnsi="宋体" w:cs="宋体" w:hint="eastAsia"/>
          <w:b/>
          <w:bCs/>
          <w:color w:val="000000" w:themeColor="text1"/>
          <w:sz w:val="24"/>
          <w:szCs w:val="24"/>
        </w:rPr>
        <w:t>知识产权</w:t>
      </w:r>
    </w:p>
    <w:p w:rsidR="00E22548" w:rsidRPr="00517832" w:rsidRDefault="00F672B6">
      <w:pPr>
        <w:spacing w:line="360" w:lineRule="auto"/>
        <w:ind w:firstLineChars="200" w:firstLine="480"/>
        <w:rPr>
          <w:rFonts w:ascii="宋体"/>
          <w:color w:val="000000" w:themeColor="text1"/>
          <w:sz w:val="24"/>
          <w:szCs w:val="24"/>
        </w:rPr>
      </w:pPr>
      <w:r w:rsidRPr="00517832">
        <w:rPr>
          <w:rFonts w:ascii="宋体" w:hAnsi="宋体" w:cs="宋体" w:hint="eastAsia"/>
          <w:color w:val="000000" w:themeColor="text1"/>
          <w:sz w:val="24"/>
          <w:szCs w:val="24"/>
        </w:rPr>
        <w:t>乙方应保证所提供的服务不受第三方提出侵犯其专利权、商标权和工业设计权的起诉。一旦出现专利侵权，乙方应负全部责任。研究开发项目，其研发成果的知识产权属于甲方所有，包括但不限于系统设计文档、系统开发指南、软件源代码等技术成果。</w:t>
      </w:r>
    </w:p>
    <w:p w:rsidR="00E22548" w:rsidRPr="00517832" w:rsidRDefault="00F672B6">
      <w:pPr>
        <w:spacing w:line="360" w:lineRule="auto"/>
        <w:ind w:firstLineChars="100" w:firstLine="241"/>
        <w:rPr>
          <w:rFonts w:ascii="宋体"/>
          <w:b/>
          <w:bCs/>
          <w:color w:val="000000" w:themeColor="text1"/>
          <w:sz w:val="24"/>
          <w:szCs w:val="24"/>
        </w:rPr>
      </w:pPr>
      <w:r w:rsidRPr="00517832">
        <w:rPr>
          <w:rFonts w:ascii="宋体"/>
          <w:b/>
          <w:bCs/>
          <w:color w:val="000000" w:themeColor="text1"/>
          <w:sz w:val="24"/>
          <w:szCs w:val="24"/>
        </w:rPr>
        <w:tab/>
      </w:r>
      <w:r w:rsidRPr="00517832">
        <w:rPr>
          <w:rFonts w:ascii="宋体" w:hAnsi="宋体" w:cs="宋体"/>
          <w:b/>
          <w:bCs/>
          <w:color w:val="000000" w:themeColor="text1"/>
          <w:sz w:val="24"/>
          <w:szCs w:val="24"/>
        </w:rPr>
        <w:t>1.4</w:t>
      </w:r>
      <w:r w:rsidRPr="00517832">
        <w:rPr>
          <w:rFonts w:ascii="宋体" w:hAnsi="宋体" w:cs="宋体" w:hint="eastAsia"/>
          <w:b/>
          <w:bCs/>
          <w:color w:val="000000" w:themeColor="text1"/>
          <w:sz w:val="24"/>
          <w:szCs w:val="24"/>
        </w:rPr>
        <w:t>免费质保期</w:t>
      </w:r>
    </w:p>
    <w:p w:rsidR="00E22548" w:rsidRPr="00517832" w:rsidRDefault="00F672B6">
      <w:pPr>
        <w:spacing w:line="360" w:lineRule="auto"/>
        <w:ind w:firstLineChars="100" w:firstLine="241"/>
        <w:rPr>
          <w:rFonts w:ascii="宋体"/>
          <w:b/>
          <w:bCs/>
          <w:color w:val="000000" w:themeColor="text1"/>
          <w:sz w:val="24"/>
          <w:szCs w:val="24"/>
        </w:rPr>
      </w:pPr>
      <w:r w:rsidRPr="00517832">
        <w:rPr>
          <w:rFonts w:ascii="宋体"/>
          <w:b/>
          <w:bCs/>
          <w:color w:val="000000" w:themeColor="text1"/>
          <w:sz w:val="24"/>
          <w:szCs w:val="24"/>
        </w:rPr>
        <w:tab/>
      </w:r>
      <w:r w:rsidRPr="00517832">
        <w:rPr>
          <w:rFonts w:ascii="宋体" w:hAnsi="宋体" w:cs="宋体"/>
          <w:b/>
          <w:bCs/>
          <w:color w:val="000000" w:themeColor="text1"/>
          <w:sz w:val="24"/>
          <w:szCs w:val="24"/>
        </w:rPr>
        <w:t>1.5</w:t>
      </w:r>
      <w:r w:rsidRPr="00517832">
        <w:rPr>
          <w:rFonts w:ascii="宋体" w:hAnsi="宋体" w:cs="宋体" w:hint="eastAsia"/>
          <w:b/>
          <w:bCs/>
          <w:color w:val="000000" w:themeColor="text1"/>
          <w:sz w:val="24"/>
          <w:szCs w:val="24"/>
        </w:rPr>
        <w:t>考核</w:t>
      </w:r>
    </w:p>
    <w:p w:rsidR="00E22548" w:rsidRPr="00517832" w:rsidRDefault="00F672B6">
      <w:pPr>
        <w:spacing w:line="360" w:lineRule="auto"/>
        <w:ind w:firstLineChars="100" w:firstLine="241"/>
        <w:rPr>
          <w:rFonts w:ascii="宋体"/>
          <w:b/>
          <w:bCs/>
          <w:color w:val="000000" w:themeColor="text1"/>
          <w:sz w:val="24"/>
          <w:szCs w:val="24"/>
        </w:rPr>
      </w:pPr>
      <w:r w:rsidRPr="00517832">
        <w:rPr>
          <w:rFonts w:ascii="宋体"/>
          <w:b/>
          <w:bCs/>
          <w:color w:val="000000" w:themeColor="text1"/>
          <w:sz w:val="24"/>
          <w:szCs w:val="24"/>
        </w:rPr>
        <w:tab/>
      </w:r>
      <w:r w:rsidRPr="00517832">
        <w:rPr>
          <w:rFonts w:ascii="宋体" w:hAnsi="宋体" w:cs="宋体"/>
          <w:b/>
          <w:bCs/>
          <w:color w:val="000000" w:themeColor="text1"/>
          <w:sz w:val="24"/>
          <w:szCs w:val="24"/>
        </w:rPr>
        <w:t>1.6</w:t>
      </w:r>
      <w:r w:rsidRPr="00517832">
        <w:rPr>
          <w:rFonts w:ascii="宋体" w:hAnsi="宋体" w:cs="宋体" w:hint="eastAsia"/>
          <w:b/>
          <w:bCs/>
          <w:color w:val="000000" w:themeColor="text1"/>
          <w:sz w:val="24"/>
          <w:szCs w:val="24"/>
        </w:rPr>
        <w:t>验收</w:t>
      </w:r>
    </w:p>
    <w:p w:rsidR="00E22548" w:rsidRPr="00517832" w:rsidRDefault="00F672B6">
      <w:pPr>
        <w:spacing w:line="360" w:lineRule="auto"/>
        <w:ind w:firstLineChars="200" w:firstLine="480"/>
        <w:rPr>
          <w:rFonts w:ascii="宋体"/>
          <w:color w:val="000000" w:themeColor="text1"/>
          <w:sz w:val="24"/>
          <w:szCs w:val="24"/>
        </w:rPr>
      </w:pPr>
      <w:r w:rsidRPr="00517832">
        <w:rPr>
          <w:rFonts w:ascii="宋体" w:hAnsi="宋体" w:cs="宋体" w:hint="eastAsia"/>
          <w:color w:val="000000" w:themeColor="text1"/>
          <w:sz w:val="24"/>
          <w:szCs w:val="24"/>
        </w:rPr>
        <w:t>甲方按照合同相关要求进行验收。</w:t>
      </w:r>
    </w:p>
    <w:p w:rsidR="00E22548" w:rsidRPr="00517832" w:rsidRDefault="00F672B6">
      <w:pPr>
        <w:spacing w:line="360" w:lineRule="auto"/>
        <w:ind w:firstLineChars="100" w:firstLine="241"/>
        <w:rPr>
          <w:rFonts w:ascii="宋体"/>
          <w:b/>
          <w:bCs/>
          <w:color w:val="000000" w:themeColor="text1"/>
          <w:sz w:val="24"/>
          <w:szCs w:val="24"/>
        </w:rPr>
      </w:pPr>
      <w:r w:rsidRPr="00517832">
        <w:rPr>
          <w:rFonts w:ascii="宋体"/>
          <w:b/>
          <w:bCs/>
          <w:color w:val="000000" w:themeColor="text1"/>
          <w:sz w:val="24"/>
          <w:szCs w:val="24"/>
        </w:rPr>
        <w:tab/>
      </w:r>
      <w:r w:rsidRPr="00517832">
        <w:rPr>
          <w:rFonts w:ascii="宋体" w:hAnsi="宋体" w:cs="宋体"/>
          <w:b/>
          <w:bCs/>
          <w:color w:val="000000" w:themeColor="text1"/>
          <w:sz w:val="24"/>
          <w:szCs w:val="24"/>
        </w:rPr>
        <w:t>1.7</w:t>
      </w:r>
      <w:r w:rsidRPr="00517832">
        <w:rPr>
          <w:rFonts w:ascii="宋体" w:hAnsi="宋体" w:cs="宋体" w:hint="eastAsia"/>
          <w:b/>
          <w:bCs/>
          <w:color w:val="000000" w:themeColor="text1"/>
          <w:sz w:val="24"/>
          <w:szCs w:val="24"/>
        </w:rPr>
        <w:t>甲乙双方权利、义务和责任</w:t>
      </w:r>
    </w:p>
    <w:p w:rsidR="00E22548" w:rsidRPr="00517832" w:rsidRDefault="00F672B6">
      <w:pPr>
        <w:spacing w:line="360" w:lineRule="auto"/>
        <w:ind w:firstLineChars="200" w:firstLine="482"/>
        <w:rPr>
          <w:rFonts w:ascii="宋体"/>
          <w:b/>
          <w:bCs/>
          <w:color w:val="000000" w:themeColor="text1"/>
          <w:sz w:val="24"/>
          <w:szCs w:val="24"/>
        </w:rPr>
      </w:pPr>
      <w:r w:rsidRPr="00517832">
        <w:rPr>
          <w:rFonts w:ascii="宋体" w:hAnsi="宋体" w:cs="宋体"/>
          <w:b/>
          <w:bCs/>
          <w:color w:val="000000" w:themeColor="text1"/>
          <w:sz w:val="24"/>
          <w:szCs w:val="24"/>
        </w:rPr>
        <w:t>1.7.1</w:t>
      </w:r>
      <w:r w:rsidRPr="00517832">
        <w:rPr>
          <w:rFonts w:ascii="宋体" w:hAnsi="宋体" w:cs="宋体" w:hint="eastAsia"/>
          <w:b/>
          <w:bCs/>
          <w:color w:val="000000" w:themeColor="text1"/>
          <w:sz w:val="24"/>
          <w:szCs w:val="24"/>
        </w:rPr>
        <w:t>甲方权利、义务及责任</w:t>
      </w:r>
    </w:p>
    <w:p w:rsidR="00E22548" w:rsidRPr="00517832" w:rsidRDefault="00F672B6">
      <w:pPr>
        <w:spacing w:line="360" w:lineRule="auto"/>
        <w:ind w:firstLineChars="200" w:firstLine="480"/>
        <w:rPr>
          <w:rFonts w:ascii="宋体"/>
          <w:color w:val="000000" w:themeColor="text1"/>
          <w:sz w:val="24"/>
          <w:szCs w:val="24"/>
        </w:rPr>
      </w:pPr>
      <w:r w:rsidRPr="00517832">
        <w:rPr>
          <w:rFonts w:ascii="宋体" w:hAnsi="宋体" w:cs="宋体"/>
          <w:color w:val="000000" w:themeColor="text1"/>
          <w:sz w:val="24"/>
          <w:szCs w:val="24"/>
        </w:rPr>
        <w:t xml:space="preserve">(1)  </w:t>
      </w:r>
      <w:r w:rsidRPr="00517832">
        <w:rPr>
          <w:rFonts w:ascii="宋体" w:hAnsi="宋体" w:cs="宋体" w:hint="eastAsia"/>
          <w:color w:val="000000" w:themeColor="text1"/>
          <w:sz w:val="24"/>
          <w:szCs w:val="24"/>
        </w:rPr>
        <w:t>甲方有权对项目进行稽查，对违规行为予以纠正。</w:t>
      </w:r>
    </w:p>
    <w:p w:rsidR="00E22548" w:rsidRPr="00517832" w:rsidRDefault="00F672B6">
      <w:pPr>
        <w:spacing w:line="360" w:lineRule="auto"/>
        <w:ind w:firstLineChars="200" w:firstLine="480"/>
        <w:rPr>
          <w:rFonts w:ascii="宋体"/>
          <w:color w:val="000000" w:themeColor="text1"/>
          <w:sz w:val="24"/>
          <w:szCs w:val="24"/>
        </w:rPr>
      </w:pPr>
      <w:r w:rsidRPr="00517832">
        <w:rPr>
          <w:rFonts w:ascii="宋体" w:hAnsi="宋体" w:cs="宋体"/>
          <w:color w:val="000000" w:themeColor="text1"/>
          <w:sz w:val="24"/>
          <w:szCs w:val="24"/>
        </w:rPr>
        <w:t xml:space="preserve">(2)  </w:t>
      </w:r>
      <w:r w:rsidRPr="00517832">
        <w:rPr>
          <w:rFonts w:ascii="宋体" w:hAnsi="宋体" w:cs="宋体" w:hint="eastAsia"/>
          <w:color w:val="000000" w:themeColor="text1"/>
          <w:sz w:val="24"/>
          <w:szCs w:val="24"/>
        </w:rPr>
        <w:t>甲方有权要求乙方赔偿因乙方违约造成的损失。</w:t>
      </w:r>
    </w:p>
    <w:p w:rsidR="00E22548" w:rsidRPr="00517832" w:rsidRDefault="00F672B6">
      <w:pPr>
        <w:spacing w:line="360" w:lineRule="auto"/>
        <w:ind w:firstLineChars="200" w:firstLine="480"/>
        <w:rPr>
          <w:rFonts w:ascii="宋体"/>
          <w:color w:val="000000" w:themeColor="text1"/>
          <w:sz w:val="24"/>
          <w:szCs w:val="24"/>
        </w:rPr>
      </w:pPr>
      <w:r w:rsidRPr="00517832">
        <w:rPr>
          <w:rFonts w:ascii="宋体" w:hAnsi="宋体" w:cs="宋体"/>
          <w:color w:val="000000" w:themeColor="text1"/>
          <w:sz w:val="24"/>
          <w:szCs w:val="24"/>
        </w:rPr>
        <w:lastRenderedPageBreak/>
        <w:t xml:space="preserve">(3)  </w:t>
      </w:r>
      <w:r w:rsidRPr="00517832">
        <w:rPr>
          <w:rFonts w:ascii="宋体" w:hAnsi="宋体" w:cs="宋体" w:hint="eastAsia"/>
          <w:color w:val="000000" w:themeColor="text1"/>
          <w:sz w:val="24"/>
          <w:szCs w:val="24"/>
        </w:rPr>
        <w:t>甲方有权要求乙方更换不称职的工作人员。</w:t>
      </w:r>
    </w:p>
    <w:p w:rsidR="00E22548" w:rsidRPr="00517832" w:rsidRDefault="00F672B6">
      <w:pPr>
        <w:spacing w:line="360" w:lineRule="auto"/>
        <w:ind w:firstLineChars="200" w:firstLine="480"/>
        <w:rPr>
          <w:rFonts w:ascii="宋体"/>
          <w:color w:val="000000" w:themeColor="text1"/>
          <w:sz w:val="24"/>
          <w:szCs w:val="24"/>
        </w:rPr>
      </w:pPr>
      <w:r w:rsidRPr="00517832">
        <w:rPr>
          <w:rFonts w:ascii="宋体" w:hAnsi="宋体" w:cs="宋体"/>
          <w:color w:val="000000" w:themeColor="text1"/>
          <w:sz w:val="24"/>
          <w:szCs w:val="24"/>
        </w:rPr>
        <w:t xml:space="preserve">(4)  </w:t>
      </w:r>
      <w:r w:rsidRPr="00517832">
        <w:rPr>
          <w:rFonts w:ascii="宋体" w:hAnsi="宋体" w:cs="宋体" w:hint="eastAsia"/>
          <w:color w:val="000000" w:themeColor="text1"/>
          <w:sz w:val="24"/>
          <w:szCs w:val="24"/>
        </w:rPr>
        <w:t>甲方有权对项目服务质量和工作情况进行监督。</w:t>
      </w:r>
    </w:p>
    <w:p w:rsidR="00E22548" w:rsidRPr="00517832" w:rsidRDefault="00F672B6">
      <w:pPr>
        <w:spacing w:line="360" w:lineRule="auto"/>
        <w:ind w:firstLineChars="200" w:firstLine="480"/>
        <w:rPr>
          <w:rFonts w:ascii="宋体"/>
          <w:color w:val="000000" w:themeColor="text1"/>
          <w:sz w:val="24"/>
          <w:szCs w:val="24"/>
        </w:rPr>
      </w:pPr>
      <w:r w:rsidRPr="00517832">
        <w:rPr>
          <w:rFonts w:ascii="宋体" w:hAnsi="宋体" w:cs="宋体"/>
          <w:color w:val="000000" w:themeColor="text1"/>
          <w:sz w:val="24"/>
          <w:szCs w:val="24"/>
        </w:rPr>
        <w:t xml:space="preserve">(5)  </w:t>
      </w:r>
      <w:r w:rsidRPr="00517832">
        <w:rPr>
          <w:rFonts w:ascii="宋体" w:hAnsi="宋体" w:cs="宋体" w:hint="eastAsia"/>
          <w:color w:val="000000" w:themeColor="text1"/>
          <w:sz w:val="24"/>
          <w:szCs w:val="24"/>
        </w:rPr>
        <w:t>甲方有权对项目变更内容提出核准意见。</w:t>
      </w:r>
    </w:p>
    <w:p w:rsidR="00E22548" w:rsidRPr="00517832" w:rsidRDefault="00F672B6">
      <w:pPr>
        <w:spacing w:line="360" w:lineRule="auto"/>
        <w:ind w:firstLineChars="200" w:firstLine="480"/>
        <w:rPr>
          <w:rFonts w:ascii="宋体"/>
          <w:color w:val="000000" w:themeColor="text1"/>
          <w:sz w:val="24"/>
          <w:szCs w:val="24"/>
        </w:rPr>
      </w:pPr>
      <w:r w:rsidRPr="00517832">
        <w:rPr>
          <w:rFonts w:ascii="宋体" w:hAnsi="宋体" w:cs="宋体"/>
          <w:color w:val="000000" w:themeColor="text1"/>
          <w:sz w:val="24"/>
          <w:szCs w:val="24"/>
        </w:rPr>
        <w:t xml:space="preserve">(6)  </w:t>
      </w:r>
      <w:r w:rsidRPr="00517832">
        <w:rPr>
          <w:rFonts w:ascii="宋体" w:hAnsi="宋体" w:cs="宋体" w:hint="eastAsia"/>
          <w:color w:val="000000" w:themeColor="text1"/>
          <w:sz w:val="24"/>
          <w:szCs w:val="24"/>
        </w:rPr>
        <w:t>甲方应按合同约定协调乙方及与项目有关的各方的工作关系。</w:t>
      </w:r>
    </w:p>
    <w:p w:rsidR="00E22548" w:rsidRPr="00517832" w:rsidRDefault="00F672B6">
      <w:pPr>
        <w:spacing w:line="360" w:lineRule="auto"/>
        <w:ind w:firstLineChars="200" w:firstLine="480"/>
        <w:rPr>
          <w:rFonts w:ascii="宋体"/>
          <w:color w:val="000000" w:themeColor="text1"/>
          <w:sz w:val="24"/>
          <w:szCs w:val="24"/>
        </w:rPr>
      </w:pPr>
      <w:r w:rsidRPr="00517832">
        <w:rPr>
          <w:rFonts w:ascii="宋体" w:hAnsi="宋体" w:cs="宋体"/>
          <w:color w:val="000000" w:themeColor="text1"/>
          <w:sz w:val="24"/>
          <w:szCs w:val="24"/>
        </w:rPr>
        <w:t xml:space="preserve">(7)  </w:t>
      </w:r>
      <w:r w:rsidRPr="00517832">
        <w:rPr>
          <w:rFonts w:ascii="宋体" w:hAnsi="宋体" w:cs="宋体" w:hint="eastAsia"/>
          <w:color w:val="000000" w:themeColor="text1"/>
          <w:sz w:val="24"/>
          <w:szCs w:val="24"/>
        </w:rPr>
        <w:t>甲方应按合同约定向乙方核拨项目服务费。</w:t>
      </w:r>
    </w:p>
    <w:p w:rsidR="00E22548" w:rsidRPr="00517832" w:rsidRDefault="00F672B6">
      <w:pPr>
        <w:spacing w:line="360" w:lineRule="auto"/>
        <w:ind w:firstLineChars="200" w:firstLine="480"/>
        <w:rPr>
          <w:rFonts w:ascii="宋体"/>
          <w:color w:val="000000" w:themeColor="text1"/>
          <w:sz w:val="24"/>
          <w:szCs w:val="24"/>
        </w:rPr>
      </w:pPr>
      <w:r w:rsidRPr="00517832">
        <w:rPr>
          <w:rFonts w:ascii="宋体" w:hAnsi="宋体" w:cs="宋体"/>
          <w:color w:val="000000" w:themeColor="text1"/>
          <w:sz w:val="24"/>
          <w:szCs w:val="24"/>
        </w:rPr>
        <w:t xml:space="preserve">(8)  </w:t>
      </w:r>
      <w:r w:rsidRPr="00517832">
        <w:rPr>
          <w:rFonts w:ascii="宋体" w:hAnsi="宋体" w:cs="宋体" w:hint="eastAsia"/>
          <w:color w:val="000000" w:themeColor="text1"/>
          <w:sz w:val="24"/>
          <w:szCs w:val="24"/>
        </w:rPr>
        <w:t>甲方应在合同条款约定的时间内就乙方书面提交并要求做出决定的一切事宜给予书面答复。</w:t>
      </w:r>
    </w:p>
    <w:p w:rsidR="00E22548" w:rsidRPr="00517832" w:rsidRDefault="00F672B6">
      <w:pPr>
        <w:spacing w:line="360" w:lineRule="auto"/>
        <w:ind w:firstLineChars="200" w:firstLine="480"/>
        <w:rPr>
          <w:rFonts w:ascii="宋体"/>
          <w:color w:val="000000" w:themeColor="text1"/>
          <w:sz w:val="24"/>
          <w:szCs w:val="24"/>
        </w:rPr>
      </w:pPr>
      <w:r w:rsidRPr="00517832">
        <w:rPr>
          <w:rFonts w:ascii="宋体" w:hAnsi="宋体" w:cs="宋体"/>
          <w:color w:val="000000" w:themeColor="text1"/>
          <w:sz w:val="24"/>
          <w:szCs w:val="24"/>
        </w:rPr>
        <w:t xml:space="preserve">(9)  </w:t>
      </w:r>
      <w:r w:rsidRPr="00517832">
        <w:rPr>
          <w:rFonts w:ascii="宋体" w:hAnsi="宋体" w:cs="宋体" w:hint="eastAsia"/>
          <w:color w:val="000000" w:themeColor="text1"/>
          <w:sz w:val="24"/>
          <w:szCs w:val="24"/>
        </w:rPr>
        <w:t>甲方应授权一名联系人负责本项目的联络工作。</w:t>
      </w:r>
    </w:p>
    <w:p w:rsidR="00E22548" w:rsidRPr="00517832" w:rsidRDefault="00F672B6">
      <w:pPr>
        <w:spacing w:line="360" w:lineRule="auto"/>
        <w:ind w:firstLineChars="200" w:firstLine="480"/>
        <w:rPr>
          <w:rFonts w:ascii="宋体"/>
          <w:color w:val="000000" w:themeColor="text1"/>
          <w:sz w:val="24"/>
          <w:szCs w:val="24"/>
        </w:rPr>
      </w:pPr>
      <w:r w:rsidRPr="00517832">
        <w:rPr>
          <w:rFonts w:ascii="宋体" w:hAnsi="宋体" w:cs="宋体"/>
          <w:color w:val="000000" w:themeColor="text1"/>
          <w:sz w:val="24"/>
          <w:szCs w:val="24"/>
        </w:rPr>
        <w:t xml:space="preserve">(10)  </w:t>
      </w:r>
      <w:r w:rsidRPr="00517832">
        <w:rPr>
          <w:rFonts w:ascii="宋体" w:hAnsi="宋体" w:cs="宋体" w:hint="eastAsia"/>
          <w:color w:val="000000" w:themeColor="text1"/>
          <w:sz w:val="24"/>
          <w:szCs w:val="24"/>
        </w:rPr>
        <w:t>甲方应在项目工作完成后，组织对乙方进行客观、全面、公正的绩效评价。</w:t>
      </w:r>
    </w:p>
    <w:p w:rsidR="00E22548" w:rsidRPr="00517832" w:rsidRDefault="00F672B6">
      <w:pPr>
        <w:spacing w:line="360" w:lineRule="auto"/>
        <w:ind w:firstLineChars="200" w:firstLine="480"/>
        <w:rPr>
          <w:rFonts w:ascii="宋体"/>
          <w:color w:val="000000" w:themeColor="text1"/>
          <w:sz w:val="24"/>
          <w:szCs w:val="24"/>
        </w:rPr>
      </w:pPr>
      <w:r w:rsidRPr="00517832">
        <w:rPr>
          <w:rFonts w:ascii="宋体" w:hAnsi="宋体" w:cs="宋体"/>
          <w:color w:val="000000" w:themeColor="text1"/>
          <w:sz w:val="24"/>
          <w:szCs w:val="24"/>
        </w:rPr>
        <w:t xml:space="preserve">(11)  </w:t>
      </w:r>
      <w:r w:rsidRPr="00517832">
        <w:rPr>
          <w:rFonts w:ascii="宋体" w:hAnsi="宋体" w:cs="宋体" w:hint="eastAsia"/>
          <w:color w:val="000000" w:themeColor="text1"/>
          <w:sz w:val="24"/>
          <w:szCs w:val="24"/>
        </w:rPr>
        <w:t>甲方应为项目实施提供必要条件。</w:t>
      </w:r>
    </w:p>
    <w:p w:rsidR="00E22548" w:rsidRPr="00517832" w:rsidRDefault="00F672B6">
      <w:pPr>
        <w:spacing w:line="360" w:lineRule="auto"/>
        <w:ind w:firstLineChars="200" w:firstLine="480"/>
        <w:rPr>
          <w:rFonts w:ascii="宋体"/>
          <w:color w:val="000000" w:themeColor="text1"/>
          <w:sz w:val="24"/>
          <w:szCs w:val="24"/>
        </w:rPr>
      </w:pPr>
      <w:r w:rsidRPr="00517832">
        <w:rPr>
          <w:rFonts w:ascii="宋体" w:hAnsi="宋体" w:cs="宋体"/>
          <w:color w:val="000000" w:themeColor="text1"/>
          <w:sz w:val="24"/>
          <w:szCs w:val="24"/>
        </w:rPr>
        <w:t>(1</w:t>
      </w:r>
      <w:r w:rsidRPr="00517832">
        <w:rPr>
          <w:rFonts w:ascii="宋体" w:hAnsi="宋体" w:cs="宋体" w:hint="eastAsia"/>
          <w:color w:val="000000" w:themeColor="text1"/>
          <w:sz w:val="24"/>
          <w:szCs w:val="24"/>
        </w:rPr>
        <w:t>2</w:t>
      </w:r>
      <w:r w:rsidRPr="00517832">
        <w:rPr>
          <w:rFonts w:ascii="宋体" w:hAnsi="宋体" w:cs="宋体"/>
          <w:color w:val="000000" w:themeColor="text1"/>
          <w:sz w:val="24"/>
          <w:szCs w:val="24"/>
        </w:rPr>
        <w:t xml:space="preserve">)  </w:t>
      </w:r>
      <w:r w:rsidRPr="00517832">
        <w:rPr>
          <w:rFonts w:ascii="宋体" w:hAnsi="宋体" w:cs="宋体" w:hint="eastAsia"/>
          <w:color w:val="000000" w:themeColor="text1"/>
          <w:sz w:val="24"/>
          <w:szCs w:val="24"/>
        </w:rPr>
        <w:t>甲方应全面实际地履行本合同约定的各项义务，任何未按约定履行或未适当履行的行为，应视为违约，并承担相应的违约责任。</w:t>
      </w:r>
    </w:p>
    <w:p w:rsidR="00E22548" w:rsidRPr="00517832" w:rsidRDefault="00F672B6">
      <w:pPr>
        <w:spacing w:line="360" w:lineRule="auto"/>
        <w:ind w:firstLineChars="200" w:firstLine="480"/>
        <w:rPr>
          <w:rFonts w:ascii="宋体"/>
          <w:color w:val="000000" w:themeColor="text1"/>
          <w:sz w:val="24"/>
          <w:szCs w:val="24"/>
        </w:rPr>
      </w:pPr>
      <w:r w:rsidRPr="00517832">
        <w:rPr>
          <w:rFonts w:ascii="宋体" w:hAnsi="宋体" w:cs="宋体"/>
          <w:color w:val="000000" w:themeColor="text1"/>
          <w:sz w:val="24"/>
          <w:szCs w:val="24"/>
        </w:rPr>
        <w:t>(1</w:t>
      </w:r>
      <w:r w:rsidRPr="00517832">
        <w:rPr>
          <w:rFonts w:ascii="宋体" w:hAnsi="宋体" w:cs="宋体" w:hint="eastAsia"/>
          <w:color w:val="000000" w:themeColor="text1"/>
          <w:sz w:val="24"/>
          <w:szCs w:val="24"/>
        </w:rPr>
        <w:t>3</w:t>
      </w:r>
      <w:r w:rsidRPr="00517832">
        <w:rPr>
          <w:rFonts w:ascii="宋体" w:hAnsi="宋体" w:cs="宋体"/>
          <w:color w:val="000000" w:themeColor="text1"/>
          <w:sz w:val="24"/>
          <w:szCs w:val="24"/>
        </w:rPr>
        <w:t xml:space="preserve">)  </w:t>
      </w:r>
      <w:r w:rsidRPr="00517832">
        <w:rPr>
          <w:rFonts w:ascii="宋体" w:hAnsi="宋体" w:cs="宋体" w:hint="eastAsia"/>
          <w:color w:val="000000" w:themeColor="text1"/>
          <w:sz w:val="24"/>
          <w:szCs w:val="24"/>
        </w:rPr>
        <w:t>因不可抗力导致合同不能全部或部分履行</w:t>
      </w:r>
      <w:r w:rsidRPr="00517832">
        <w:rPr>
          <w:rFonts w:ascii="宋体" w:cs="宋体"/>
          <w:color w:val="000000" w:themeColor="text1"/>
          <w:sz w:val="24"/>
          <w:szCs w:val="24"/>
        </w:rPr>
        <w:t>,</w:t>
      </w:r>
      <w:r w:rsidRPr="00517832">
        <w:rPr>
          <w:rFonts w:ascii="宋体" w:hAnsi="宋体" w:cs="宋体" w:hint="eastAsia"/>
          <w:color w:val="000000" w:themeColor="text1"/>
          <w:sz w:val="24"/>
          <w:szCs w:val="24"/>
        </w:rPr>
        <w:t>甲方同其他各方协商解决</w:t>
      </w:r>
    </w:p>
    <w:p w:rsidR="00E22548" w:rsidRPr="00517832" w:rsidRDefault="00F672B6">
      <w:pPr>
        <w:spacing w:line="360" w:lineRule="auto"/>
        <w:ind w:firstLineChars="200" w:firstLine="482"/>
        <w:rPr>
          <w:rFonts w:ascii="宋体"/>
          <w:b/>
          <w:bCs/>
          <w:color w:val="000000" w:themeColor="text1"/>
          <w:sz w:val="24"/>
          <w:szCs w:val="24"/>
        </w:rPr>
      </w:pPr>
      <w:r w:rsidRPr="00517832">
        <w:rPr>
          <w:rFonts w:ascii="宋体" w:hAnsi="宋体" w:cs="宋体"/>
          <w:b/>
          <w:bCs/>
          <w:color w:val="000000" w:themeColor="text1"/>
          <w:sz w:val="24"/>
          <w:szCs w:val="24"/>
        </w:rPr>
        <w:t>1.7.2</w:t>
      </w:r>
      <w:r w:rsidRPr="00517832">
        <w:rPr>
          <w:rFonts w:ascii="宋体" w:hAnsi="宋体" w:cs="宋体" w:hint="eastAsia"/>
          <w:b/>
          <w:bCs/>
          <w:color w:val="000000" w:themeColor="text1"/>
          <w:sz w:val="24"/>
          <w:szCs w:val="24"/>
        </w:rPr>
        <w:t>乙方权利、义务及责任</w:t>
      </w:r>
    </w:p>
    <w:p w:rsidR="00E22548" w:rsidRPr="00517832" w:rsidRDefault="00F672B6">
      <w:pPr>
        <w:spacing w:line="360" w:lineRule="auto"/>
        <w:ind w:firstLineChars="200" w:firstLine="480"/>
        <w:rPr>
          <w:rFonts w:ascii="宋体"/>
          <w:color w:val="000000" w:themeColor="text1"/>
          <w:sz w:val="24"/>
          <w:szCs w:val="24"/>
        </w:rPr>
      </w:pPr>
      <w:r w:rsidRPr="00517832">
        <w:rPr>
          <w:rFonts w:ascii="宋体" w:hAnsi="宋体" w:cs="宋体"/>
          <w:color w:val="000000" w:themeColor="text1"/>
          <w:sz w:val="24"/>
          <w:szCs w:val="24"/>
        </w:rPr>
        <w:t xml:space="preserve">(1)  </w:t>
      </w:r>
      <w:r w:rsidRPr="00517832">
        <w:rPr>
          <w:rFonts w:ascii="宋体" w:hAnsi="宋体" w:cs="宋体" w:hint="eastAsia"/>
          <w:color w:val="000000" w:themeColor="text1"/>
          <w:sz w:val="24"/>
          <w:szCs w:val="24"/>
        </w:rPr>
        <w:t>乙方有权拒绝甲方提出的本合同约定之外的要求。</w:t>
      </w:r>
    </w:p>
    <w:p w:rsidR="00E22548" w:rsidRPr="00517832" w:rsidRDefault="00F672B6">
      <w:pPr>
        <w:spacing w:line="360" w:lineRule="auto"/>
        <w:ind w:firstLineChars="200" w:firstLine="480"/>
        <w:rPr>
          <w:rFonts w:ascii="宋体"/>
          <w:color w:val="000000" w:themeColor="text1"/>
          <w:sz w:val="24"/>
          <w:szCs w:val="24"/>
        </w:rPr>
      </w:pPr>
      <w:r w:rsidRPr="00517832">
        <w:rPr>
          <w:rFonts w:ascii="宋体" w:hAnsi="宋体" w:cs="宋体"/>
          <w:color w:val="000000" w:themeColor="text1"/>
          <w:sz w:val="24"/>
          <w:szCs w:val="24"/>
        </w:rPr>
        <w:t xml:space="preserve">(2)  </w:t>
      </w:r>
      <w:r w:rsidRPr="00517832">
        <w:rPr>
          <w:rFonts w:ascii="宋体" w:hAnsi="宋体" w:cs="宋体" w:hint="eastAsia"/>
          <w:color w:val="000000" w:themeColor="text1"/>
          <w:sz w:val="24"/>
          <w:szCs w:val="24"/>
        </w:rPr>
        <w:t>乙方在履行合同期间，应遵守国家有关法律、法规，维护甲方合法权益。</w:t>
      </w:r>
    </w:p>
    <w:p w:rsidR="00E22548" w:rsidRPr="00517832" w:rsidRDefault="00F672B6">
      <w:pPr>
        <w:spacing w:line="360" w:lineRule="auto"/>
        <w:ind w:firstLineChars="200" w:firstLine="480"/>
        <w:rPr>
          <w:rFonts w:ascii="宋体"/>
          <w:color w:val="000000" w:themeColor="text1"/>
          <w:sz w:val="24"/>
          <w:szCs w:val="24"/>
        </w:rPr>
      </w:pPr>
      <w:r w:rsidRPr="00517832">
        <w:rPr>
          <w:rFonts w:ascii="宋体" w:hAnsi="宋体" w:cs="宋体"/>
          <w:color w:val="000000" w:themeColor="text1"/>
          <w:sz w:val="24"/>
          <w:szCs w:val="24"/>
        </w:rPr>
        <w:t xml:space="preserve">(3)  </w:t>
      </w:r>
      <w:r w:rsidRPr="00517832">
        <w:rPr>
          <w:rFonts w:ascii="宋体" w:hAnsi="宋体" w:cs="宋体" w:hint="eastAsia"/>
          <w:color w:val="000000" w:themeColor="text1"/>
          <w:sz w:val="24"/>
          <w:szCs w:val="24"/>
        </w:rPr>
        <w:t>乙方应组建能够满足本项目需要的项目管理部，按照项目工作范围和内容完成工作，并按合同约定向甲方汇报项目工作进展，将汇报材料抄送甲方。</w:t>
      </w:r>
    </w:p>
    <w:p w:rsidR="00E22548" w:rsidRPr="00517832" w:rsidRDefault="00F672B6">
      <w:pPr>
        <w:spacing w:line="360" w:lineRule="auto"/>
        <w:ind w:firstLineChars="200" w:firstLine="480"/>
        <w:rPr>
          <w:rFonts w:ascii="宋体"/>
          <w:color w:val="000000" w:themeColor="text1"/>
          <w:sz w:val="24"/>
          <w:szCs w:val="24"/>
        </w:rPr>
      </w:pPr>
      <w:r w:rsidRPr="00517832">
        <w:rPr>
          <w:rFonts w:ascii="宋体" w:hAnsi="宋体" w:cs="宋体"/>
          <w:color w:val="000000" w:themeColor="text1"/>
          <w:sz w:val="24"/>
          <w:szCs w:val="24"/>
        </w:rPr>
        <w:t xml:space="preserve">(4) </w:t>
      </w:r>
      <w:r w:rsidRPr="00517832">
        <w:rPr>
          <w:rFonts w:ascii="宋体" w:hAnsi="宋体" w:cs="宋体" w:hint="eastAsia"/>
          <w:color w:val="000000" w:themeColor="text1"/>
          <w:sz w:val="24"/>
          <w:szCs w:val="24"/>
        </w:rPr>
        <w:t>乙方应建立完整的项目档案，在项目完成后将项目档案及相关资料向甲方和有关部门移交。未征得有关方面同意，不得泄露与本项目有关的保密资料。</w:t>
      </w:r>
    </w:p>
    <w:p w:rsidR="00E22548" w:rsidRPr="00517832" w:rsidRDefault="00F672B6">
      <w:pPr>
        <w:spacing w:line="360" w:lineRule="auto"/>
        <w:ind w:firstLineChars="200" w:firstLine="480"/>
        <w:rPr>
          <w:rFonts w:ascii="宋体"/>
          <w:color w:val="000000" w:themeColor="text1"/>
          <w:sz w:val="24"/>
          <w:szCs w:val="24"/>
        </w:rPr>
      </w:pPr>
      <w:r w:rsidRPr="00517832">
        <w:rPr>
          <w:rFonts w:ascii="宋体" w:hAnsi="宋体" w:cs="宋体"/>
          <w:color w:val="000000" w:themeColor="text1"/>
          <w:sz w:val="24"/>
          <w:szCs w:val="24"/>
        </w:rPr>
        <w:t xml:space="preserve">(5) </w:t>
      </w:r>
      <w:r w:rsidRPr="00517832">
        <w:rPr>
          <w:rFonts w:ascii="宋体" w:hAnsi="宋体" w:cs="宋体" w:hint="eastAsia"/>
          <w:color w:val="000000" w:themeColor="text1"/>
          <w:sz w:val="24"/>
          <w:szCs w:val="24"/>
        </w:rPr>
        <w:t>乙方应全面实际地履行本合同约定的各项合同义务，任何未按合同的约定履行或未适当履行的行为，应视为违约，并承担相应的违约责任，甲方有权终止合同。</w:t>
      </w:r>
    </w:p>
    <w:p w:rsidR="00E22548" w:rsidRPr="00517832" w:rsidRDefault="00F672B6">
      <w:pPr>
        <w:spacing w:line="360" w:lineRule="auto"/>
        <w:ind w:firstLineChars="200" w:firstLine="480"/>
        <w:rPr>
          <w:rFonts w:ascii="宋体"/>
          <w:color w:val="000000" w:themeColor="text1"/>
          <w:sz w:val="24"/>
          <w:szCs w:val="24"/>
        </w:rPr>
      </w:pPr>
      <w:r w:rsidRPr="00517832">
        <w:rPr>
          <w:rFonts w:ascii="宋体" w:hAnsi="宋体" w:cs="宋体" w:hint="eastAsia"/>
          <w:color w:val="000000" w:themeColor="text1"/>
          <w:sz w:val="24"/>
          <w:szCs w:val="24"/>
        </w:rPr>
        <w:t>（</w:t>
      </w:r>
      <w:r w:rsidRPr="00517832">
        <w:rPr>
          <w:rFonts w:ascii="宋体" w:hAnsi="宋体" w:cs="宋体"/>
          <w:color w:val="000000" w:themeColor="text1"/>
          <w:sz w:val="24"/>
          <w:szCs w:val="24"/>
        </w:rPr>
        <w:t>6</w:t>
      </w:r>
      <w:r w:rsidRPr="00517832">
        <w:rPr>
          <w:rFonts w:ascii="宋体" w:hAnsi="宋体" w:cs="宋体" w:hint="eastAsia"/>
          <w:color w:val="000000" w:themeColor="text1"/>
          <w:sz w:val="24"/>
          <w:szCs w:val="24"/>
        </w:rPr>
        <w:t>）甲方不提供办公用房，不负责乙方所有工作人员的衣食住行等非合同约定事项。</w:t>
      </w:r>
    </w:p>
    <w:p w:rsidR="00E22548" w:rsidRPr="00517832" w:rsidRDefault="00F672B6">
      <w:pPr>
        <w:spacing w:line="440" w:lineRule="exact"/>
        <w:ind w:firstLineChars="200" w:firstLine="480"/>
        <w:rPr>
          <w:rFonts w:ascii="宋体"/>
          <w:color w:val="000000" w:themeColor="text1"/>
          <w:sz w:val="24"/>
          <w:szCs w:val="24"/>
        </w:rPr>
      </w:pPr>
      <w:r w:rsidRPr="00517832">
        <w:rPr>
          <w:rFonts w:ascii="宋体" w:hAnsi="宋体" w:cs="宋体" w:hint="eastAsia"/>
          <w:color w:val="000000" w:themeColor="text1"/>
          <w:sz w:val="24"/>
          <w:szCs w:val="24"/>
        </w:rPr>
        <w:t>（7）乙方工作人员在本服务项目的工作期间，发生的任何疾病和一切意外伤害等，由乙方承担，与甲方无关。</w:t>
      </w:r>
    </w:p>
    <w:p w:rsidR="00E22548" w:rsidRPr="00517832" w:rsidRDefault="00F672B6">
      <w:pPr>
        <w:spacing w:line="440" w:lineRule="exact"/>
        <w:ind w:firstLineChars="200" w:firstLine="480"/>
        <w:rPr>
          <w:rFonts w:ascii="宋体"/>
          <w:color w:val="000000" w:themeColor="text1"/>
          <w:sz w:val="24"/>
          <w:szCs w:val="24"/>
        </w:rPr>
      </w:pPr>
      <w:r w:rsidRPr="00517832">
        <w:rPr>
          <w:rFonts w:ascii="宋体" w:hAnsi="宋体" w:cs="宋体" w:hint="eastAsia"/>
          <w:color w:val="000000" w:themeColor="text1"/>
          <w:sz w:val="24"/>
          <w:szCs w:val="24"/>
        </w:rPr>
        <w:t>（8）乙方拟投入本项目的服务人员未经甲方同意一律不得更换。</w:t>
      </w:r>
    </w:p>
    <w:p w:rsidR="00E22548" w:rsidRPr="00517832" w:rsidRDefault="00F672B6">
      <w:pPr>
        <w:spacing w:line="440" w:lineRule="exact"/>
        <w:ind w:firstLineChars="200" w:firstLine="480"/>
        <w:rPr>
          <w:rFonts w:ascii="宋体" w:cs="宋体"/>
          <w:bCs/>
          <w:color w:val="000000" w:themeColor="text1"/>
          <w:sz w:val="24"/>
          <w:szCs w:val="24"/>
        </w:rPr>
      </w:pPr>
      <w:r w:rsidRPr="00517832">
        <w:rPr>
          <w:rFonts w:ascii="宋体" w:hAnsi="宋体" w:cs="宋体" w:hint="eastAsia"/>
          <w:bCs/>
          <w:color w:val="000000" w:themeColor="text1"/>
          <w:sz w:val="24"/>
          <w:szCs w:val="24"/>
        </w:rPr>
        <w:t>（9）乙方在项目实施过程中，项目组成员必须符合采购文件及投标文件要求。</w:t>
      </w:r>
    </w:p>
    <w:p w:rsidR="00E22548" w:rsidRPr="00517832" w:rsidRDefault="00F672B6">
      <w:pPr>
        <w:spacing w:line="440" w:lineRule="exact"/>
        <w:ind w:firstLineChars="200" w:firstLine="480"/>
        <w:rPr>
          <w:rFonts w:ascii="宋体"/>
          <w:color w:val="000000" w:themeColor="text1"/>
          <w:sz w:val="24"/>
          <w:szCs w:val="24"/>
        </w:rPr>
      </w:pPr>
      <w:r w:rsidRPr="00517832">
        <w:rPr>
          <w:rFonts w:ascii="宋体" w:hAnsi="宋体" w:cs="宋体" w:hint="eastAsia"/>
          <w:color w:val="000000" w:themeColor="text1"/>
          <w:sz w:val="24"/>
          <w:szCs w:val="24"/>
        </w:rPr>
        <w:t>（</w:t>
      </w:r>
      <w:r w:rsidRPr="00517832">
        <w:rPr>
          <w:rFonts w:ascii="宋体" w:hAnsi="宋体" w:cs="宋体"/>
          <w:color w:val="000000" w:themeColor="text1"/>
          <w:sz w:val="24"/>
          <w:szCs w:val="24"/>
        </w:rPr>
        <w:t>1</w:t>
      </w:r>
      <w:r w:rsidRPr="00517832">
        <w:rPr>
          <w:rFonts w:ascii="宋体" w:hAnsi="宋体" w:cs="宋体" w:hint="eastAsia"/>
          <w:color w:val="000000" w:themeColor="text1"/>
          <w:sz w:val="24"/>
          <w:szCs w:val="24"/>
        </w:rPr>
        <w:t>0）因不可抗力导致合同不能全部或部分履行，双方协商解决。</w:t>
      </w:r>
    </w:p>
    <w:p w:rsidR="00E22548" w:rsidRPr="00517832" w:rsidRDefault="00F672B6">
      <w:pPr>
        <w:spacing w:line="440" w:lineRule="exact"/>
        <w:ind w:firstLineChars="100" w:firstLine="241"/>
        <w:rPr>
          <w:rFonts w:ascii="宋体"/>
          <w:b/>
          <w:bCs/>
          <w:color w:val="000000" w:themeColor="text1"/>
          <w:sz w:val="24"/>
          <w:szCs w:val="24"/>
        </w:rPr>
      </w:pPr>
      <w:r w:rsidRPr="00517832">
        <w:rPr>
          <w:rFonts w:ascii="宋体"/>
          <w:b/>
          <w:bCs/>
          <w:color w:val="000000" w:themeColor="text1"/>
          <w:sz w:val="24"/>
          <w:szCs w:val="24"/>
        </w:rPr>
        <w:lastRenderedPageBreak/>
        <w:tab/>
      </w:r>
      <w:r w:rsidRPr="00517832">
        <w:rPr>
          <w:rFonts w:ascii="宋体" w:hAnsi="宋体" w:cs="宋体"/>
          <w:b/>
          <w:bCs/>
          <w:color w:val="000000" w:themeColor="text1"/>
          <w:sz w:val="24"/>
          <w:szCs w:val="24"/>
        </w:rPr>
        <w:t>1.8</w:t>
      </w:r>
      <w:r w:rsidRPr="00517832">
        <w:rPr>
          <w:rFonts w:ascii="宋体" w:hAnsi="宋体" w:cs="宋体" w:hint="eastAsia"/>
          <w:b/>
          <w:bCs/>
          <w:color w:val="000000" w:themeColor="text1"/>
          <w:sz w:val="24"/>
          <w:szCs w:val="24"/>
        </w:rPr>
        <w:t>付款</w:t>
      </w:r>
    </w:p>
    <w:p w:rsidR="00E22548" w:rsidRPr="00517832" w:rsidRDefault="00F672B6">
      <w:pPr>
        <w:spacing w:line="440" w:lineRule="exact"/>
        <w:ind w:firstLineChars="200" w:firstLine="480"/>
        <w:rPr>
          <w:rFonts w:ascii="宋体"/>
          <w:color w:val="000000" w:themeColor="text1"/>
          <w:sz w:val="24"/>
          <w:szCs w:val="24"/>
        </w:rPr>
      </w:pPr>
      <w:r w:rsidRPr="00517832">
        <w:rPr>
          <w:rFonts w:ascii="宋体" w:hAnsi="宋体" w:cs="宋体"/>
          <w:color w:val="000000" w:themeColor="text1"/>
          <w:sz w:val="24"/>
          <w:szCs w:val="24"/>
        </w:rPr>
        <w:t>(1)</w:t>
      </w:r>
      <w:r w:rsidRPr="00517832">
        <w:rPr>
          <w:rFonts w:ascii="宋体" w:hAnsi="宋体" w:cs="宋体" w:hint="eastAsia"/>
          <w:color w:val="000000" w:themeColor="text1"/>
          <w:sz w:val="24"/>
          <w:szCs w:val="24"/>
        </w:rPr>
        <w:t>本合同以人民币付款。</w:t>
      </w:r>
    </w:p>
    <w:p w:rsidR="00E22548" w:rsidRPr="00517832" w:rsidRDefault="00F672B6">
      <w:pPr>
        <w:spacing w:line="440" w:lineRule="exact"/>
        <w:ind w:firstLineChars="200" w:firstLine="480"/>
        <w:rPr>
          <w:rFonts w:ascii="宋体"/>
          <w:color w:val="000000" w:themeColor="text1"/>
          <w:sz w:val="24"/>
          <w:szCs w:val="24"/>
        </w:rPr>
      </w:pPr>
      <w:r w:rsidRPr="00517832">
        <w:rPr>
          <w:rFonts w:ascii="宋体" w:hAnsi="宋体" w:cs="宋体"/>
          <w:color w:val="000000" w:themeColor="text1"/>
          <w:sz w:val="24"/>
          <w:szCs w:val="24"/>
        </w:rPr>
        <w:t>(2)</w:t>
      </w:r>
      <w:r w:rsidRPr="00517832">
        <w:rPr>
          <w:rFonts w:ascii="宋体" w:hAnsi="宋体" w:cs="宋体" w:hint="eastAsia"/>
          <w:color w:val="000000" w:themeColor="text1"/>
          <w:sz w:val="24"/>
          <w:szCs w:val="24"/>
        </w:rPr>
        <w:t>乙方应按照与甲方签订的合同规定提供服务。服务完成后乙方应向甲方提供下列单据：</w:t>
      </w:r>
    </w:p>
    <w:p w:rsidR="00E22548" w:rsidRPr="00517832" w:rsidRDefault="00B20C0E">
      <w:pPr>
        <w:spacing w:line="440" w:lineRule="exact"/>
        <w:ind w:firstLineChars="200" w:firstLine="480"/>
        <w:rPr>
          <w:rFonts w:ascii="宋体"/>
          <w:color w:val="000000" w:themeColor="text1"/>
          <w:sz w:val="24"/>
          <w:szCs w:val="24"/>
        </w:rPr>
      </w:pPr>
      <w:r w:rsidRPr="00517832">
        <w:rPr>
          <w:rFonts w:ascii="宋体" w:hAnsi="宋体" w:cs="宋体"/>
          <w:color w:val="000000" w:themeColor="text1"/>
          <w:sz w:val="24"/>
          <w:szCs w:val="24"/>
        </w:rPr>
        <w:fldChar w:fldCharType="begin"/>
      </w:r>
      <w:r w:rsidR="00F672B6" w:rsidRPr="00517832">
        <w:rPr>
          <w:rFonts w:ascii="宋体" w:hAnsi="宋体" w:cs="宋体"/>
          <w:color w:val="000000" w:themeColor="text1"/>
          <w:sz w:val="24"/>
          <w:szCs w:val="24"/>
        </w:rPr>
        <w:instrText xml:space="preserve"> = 1 \* GB3 </w:instrText>
      </w:r>
      <w:r w:rsidRPr="00517832">
        <w:rPr>
          <w:rFonts w:ascii="宋体" w:hAnsi="宋体" w:cs="宋体"/>
          <w:color w:val="000000" w:themeColor="text1"/>
          <w:sz w:val="24"/>
          <w:szCs w:val="24"/>
        </w:rPr>
        <w:fldChar w:fldCharType="separate"/>
      </w:r>
      <w:r w:rsidR="00F672B6" w:rsidRPr="00517832">
        <w:rPr>
          <w:rFonts w:ascii="宋体" w:hAnsi="宋体" w:cs="宋体" w:hint="eastAsia"/>
          <w:color w:val="000000" w:themeColor="text1"/>
          <w:sz w:val="24"/>
          <w:szCs w:val="24"/>
        </w:rPr>
        <w:t>①</w:t>
      </w:r>
      <w:r w:rsidRPr="00517832">
        <w:rPr>
          <w:rFonts w:ascii="宋体" w:hAnsi="宋体" w:cs="宋体"/>
          <w:color w:val="000000" w:themeColor="text1"/>
          <w:sz w:val="24"/>
          <w:szCs w:val="24"/>
        </w:rPr>
        <w:fldChar w:fldCharType="end"/>
      </w:r>
      <w:r w:rsidR="00F672B6" w:rsidRPr="00517832">
        <w:rPr>
          <w:rFonts w:ascii="宋体" w:hAnsi="宋体" w:cs="宋体"/>
          <w:color w:val="000000" w:themeColor="text1"/>
          <w:sz w:val="24"/>
          <w:szCs w:val="24"/>
        </w:rPr>
        <w:t xml:space="preserve"> </w:t>
      </w:r>
      <w:r w:rsidR="00F672B6" w:rsidRPr="00517832">
        <w:rPr>
          <w:rFonts w:ascii="宋体" w:hAnsi="宋体" w:cs="宋体" w:hint="eastAsia"/>
          <w:color w:val="000000" w:themeColor="text1"/>
          <w:sz w:val="24"/>
          <w:szCs w:val="24"/>
        </w:rPr>
        <w:t>发票；</w:t>
      </w:r>
    </w:p>
    <w:p w:rsidR="00E22548" w:rsidRPr="00517832" w:rsidRDefault="00B20C0E">
      <w:pPr>
        <w:spacing w:line="440" w:lineRule="exact"/>
        <w:ind w:firstLineChars="200" w:firstLine="480"/>
        <w:rPr>
          <w:rFonts w:ascii="宋体"/>
          <w:color w:val="000000" w:themeColor="text1"/>
          <w:sz w:val="24"/>
          <w:szCs w:val="24"/>
        </w:rPr>
      </w:pPr>
      <w:r w:rsidRPr="00517832">
        <w:rPr>
          <w:rFonts w:ascii="宋体" w:hAnsi="宋体" w:cs="宋体"/>
          <w:color w:val="000000" w:themeColor="text1"/>
          <w:sz w:val="24"/>
          <w:szCs w:val="24"/>
        </w:rPr>
        <w:fldChar w:fldCharType="begin"/>
      </w:r>
      <w:r w:rsidR="00F672B6" w:rsidRPr="00517832">
        <w:rPr>
          <w:rFonts w:ascii="宋体" w:hAnsi="宋体" w:cs="宋体"/>
          <w:color w:val="000000" w:themeColor="text1"/>
          <w:sz w:val="24"/>
          <w:szCs w:val="24"/>
        </w:rPr>
        <w:instrText xml:space="preserve"> = 2 \* GB3 </w:instrText>
      </w:r>
      <w:r w:rsidRPr="00517832">
        <w:rPr>
          <w:rFonts w:ascii="宋体" w:hAnsi="宋体" w:cs="宋体"/>
          <w:color w:val="000000" w:themeColor="text1"/>
          <w:sz w:val="24"/>
          <w:szCs w:val="24"/>
        </w:rPr>
        <w:fldChar w:fldCharType="separate"/>
      </w:r>
      <w:r w:rsidR="00F672B6" w:rsidRPr="00517832">
        <w:rPr>
          <w:rFonts w:ascii="宋体" w:hAnsi="宋体" w:cs="宋体" w:hint="eastAsia"/>
          <w:color w:val="000000" w:themeColor="text1"/>
          <w:sz w:val="24"/>
          <w:szCs w:val="24"/>
        </w:rPr>
        <w:t>②</w:t>
      </w:r>
      <w:r w:rsidRPr="00517832">
        <w:rPr>
          <w:rFonts w:ascii="宋体" w:hAnsi="宋体" w:cs="宋体"/>
          <w:color w:val="000000" w:themeColor="text1"/>
          <w:sz w:val="24"/>
          <w:szCs w:val="24"/>
        </w:rPr>
        <w:fldChar w:fldCharType="end"/>
      </w:r>
      <w:r w:rsidR="00F672B6" w:rsidRPr="00517832">
        <w:rPr>
          <w:rFonts w:ascii="宋体" w:hAnsi="宋体" w:cs="宋体"/>
          <w:color w:val="000000" w:themeColor="text1"/>
          <w:sz w:val="24"/>
          <w:szCs w:val="24"/>
        </w:rPr>
        <w:t xml:space="preserve"> </w:t>
      </w:r>
      <w:r w:rsidR="00F672B6" w:rsidRPr="00517832">
        <w:rPr>
          <w:rFonts w:ascii="宋体" w:hAnsi="宋体" w:cs="宋体" w:hint="eastAsia"/>
          <w:color w:val="000000" w:themeColor="text1"/>
          <w:sz w:val="24"/>
          <w:szCs w:val="24"/>
        </w:rPr>
        <w:t>合同副本；</w:t>
      </w:r>
    </w:p>
    <w:p w:rsidR="00E22548" w:rsidRPr="00517832" w:rsidRDefault="00F672B6">
      <w:pPr>
        <w:spacing w:line="440" w:lineRule="exact"/>
        <w:ind w:firstLineChars="200" w:firstLine="480"/>
        <w:rPr>
          <w:rFonts w:ascii="宋体"/>
          <w:color w:val="000000" w:themeColor="text1"/>
          <w:sz w:val="24"/>
          <w:szCs w:val="24"/>
        </w:rPr>
      </w:pPr>
      <w:r w:rsidRPr="00517832">
        <w:rPr>
          <w:rFonts w:ascii="宋体" w:hAnsi="宋体" w:cs="宋体" w:hint="eastAsia"/>
          <w:color w:val="000000" w:themeColor="text1"/>
          <w:sz w:val="24"/>
          <w:szCs w:val="24"/>
        </w:rPr>
        <w:t>③</w:t>
      </w:r>
      <w:r w:rsidRPr="00517832">
        <w:rPr>
          <w:rFonts w:ascii="宋体" w:hAnsi="宋体" w:cs="宋体"/>
          <w:color w:val="000000" w:themeColor="text1"/>
          <w:sz w:val="24"/>
          <w:szCs w:val="24"/>
        </w:rPr>
        <w:t xml:space="preserve"> </w:t>
      </w:r>
      <w:r w:rsidRPr="00517832">
        <w:rPr>
          <w:rFonts w:ascii="宋体" w:hAnsi="宋体" w:cs="宋体" w:hint="eastAsia"/>
          <w:color w:val="000000" w:themeColor="text1"/>
          <w:sz w:val="24"/>
          <w:szCs w:val="24"/>
        </w:rPr>
        <w:t>验收合格证书。</w:t>
      </w:r>
    </w:p>
    <w:p w:rsidR="00E22548" w:rsidRPr="00517832" w:rsidRDefault="00F672B6">
      <w:pPr>
        <w:spacing w:line="440" w:lineRule="exact"/>
        <w:ind w:firstLineChars="200" w:firstLine="480"/>
        <w:rPr>
          <w:rFonts w:ascii="宋体"/>
          <w:color w:val="000000" w:themeColor="text1"/>
          <w:sz w:val="24"/>
          <w:szCs w:val="24"/>
        </w:rPr>
      </w:pPr>
      <w:r w:rsidRPr="00517832">
        <w:rPr>
          <w:rFonts w:ascii="宋体" w:hAnsi="宋体" w:cs="宋体"/>
          <w:color w:val="000000" w:themeColor="text1"/>
          <w:sz w:val="24"/>
          <w:szCs w:val="24"/>
        </w:rPr>
        <w:t>(3)</w:t>
      </w:r>
      <w:r w:rsidRPr="00517832">
        <w:rPr>
          <w:rFonts w:ascii="宋体" w:hAnsi="宋体" w:cs="宋体" w:hint="eastAsia"/>
          <w:color w:val="000000" w:themeColor="text1"/>
          <w:sz w:val="24"/>
          <w:szCs w:val="24"/>
        </w:rPr>
        <w:t>税费</w:t>
      </w:r>
    </w:p>
    <w:p w:rsidR="00E22548" w:rsidRPr="00517832" w:rsidRDefault="00B20C0E">
      <w:pPr>
        <w:spacing w:line="440" w:lineRule="exact"/>
        <w:ind w:firstLineChars="200" w:firstLine="480"/>
        <w:rPr>
          <w:rFonts w:ascii="宋体"/>
          <w:color w:val="000000" w:themeColor="text1"/>
          <w:sz w:val="24"/>
          <w:szCs w:val="24"/>
        </w:rPr>
      </w:pPr>
      <w:r w:rsidRPr="00517832">
        <w:rPr>
          <w:rFonts w:ascii="宋体" w:hAnsi="宋体" w:cs="宋体"/>
          <w:color w:val="000000" w:themeColor="text1"/>
          <w:sz w:val="24"/>
          <w:szCs w:val="24"/>
        </w:rPr>
        <w:fldChar w:fldCharType="begin"/>
      </w:r>
      <w:r w:rsidR="00F672B6" w:rsidRPr="00517832">
        <w:rPr>
          <w:rFonts w:ascii="宋体" w:hAnsi="宋体" w:cs="宋体"/>
          <w:color w:val="000000" w:themeColor="text1"/>
          <w:sz w:val="24"/>
          <w:szCs w:val="24"/>
        </w:rPr>
        <w:instrText xml:space="preserve"> = 1 \* GB3 </w:instrText>
      </w:r>
      <w:r w:rsidRPr="00517832">
        <w:rPr>
          <w:rFonts w:ascii="宋体" w:hAnsi="宋体" w:cs="宋体"/>
          <w:color w:val="000000" w:themeColor="text1"/>
          <w:sz w:val="24"/>
          <w:szCs w:val="24"/>
        </w:rPr>
        <w:fldChar w:fldCharType="separate"/>
      </w:r>
      <w:r w:rsidR="00F672B6" w:rsidRPr="00517832">
        <w:rPr>
          <w:rFonts w:ascii="宋体" w:hAnsi="宋体" w:cs="宋体" w:hint="eastAsia"/>
          <w:color w:val="000000" w:themeColor="text1"/>
          <w:sz w:val="24"/>
          <w:szCs w:val="24"/>
        </w:rPr>
        <w:t>①</w:t>
      </w:r>
      <w:r w:rsidRPr="00517832">
        <w:rPr>
          <w:rFonts w:ascii="宋体" w:hAnsi="宋体" w:cs="宋体"/>
          <w:color w:val="000000" w:themeColor="text1"/>
          <w:sz w:val="24"/>
          <w:szCs w:val="24"/>
        </w:rPr>
        <w:fldChar w:fldCharType="end"/>
      </w:r>
      <w:r w:rsidR="00F672B6" w:rsidRPr="00517832">
        <w:rPr>
          <w:rFonts w:ascii="宋体" w:hAnsi="宋体" w:cs="宋体" w:hint="eastAsia"/>
          <w:color w:val="000000" w:themeColor="text1"/>
          <w:sz w:val="24"/>
          <w:szCs w:val="24"/>
        </w:rPr>
        <w:t>中国政府根据现行税法规定对甲方征收的、与本合同有关的一切税费，均由甲方负担，招标文件另有规定的除外。</w:t>
      </w:r>
    </w:p>
    <w:p w:rsidR="00E22548" w:rsidRPr="00517832" w:rsidRDefault="00B20C0E">
      <w:pPr>
        <w:spacing w:line="440" w:lineRule="exact"/>
        <w:ind w:firstLineChars="200" w:firstLine="480"/>
        <w:rPr>
          <w:rFonts w:ascii="宋体"/>
          <w:color w:val="000000" w:themeColor="text1"/>
          <w:sz w:val="24"/>
          <w:szCs w:val="24"/>
        </w:rPr>
      </w:pPr>
      <w:r w:rsidRPr="00517832">
        <w:rPr>
          <w:rFonts w:ascii="宋体" w:hAnsi="宋体" w:cs="宋体"/>
          <w:color w:val="000000" w:themeColor="text1"/>
          <w:sz w:val="24"/>
          <w:szCs w:val="24"/>
        </w:rPr>
        <w:fldChar w:fldCharType="begin"/>
      </w:r>
      <w:r w:rsidR="00F672B6" w:rsidRPr="00517832">
        <w:rPr>
          <w:rFonts w:ascii="宋体" w:hAnsi="宋体" w:cs="宋体"/>
          <w:color w:val="000000" w:themeColor="text1"/>
          <w:sz w:val="24"/>
          <w:szCs w:val="24"/>
        </w:rPr>
        <w:instrText xml:space="preserve"> = 2 \* GB3 </w:instrText>
      </w:r>
      <w:r w:rsidRPr="00517832">
        <w:rPr>
          <w:rFonts w:ascii="宋体" w:hAnsi="宋体" w:cs="宋体"/>
          <w:color w:val="000000" w:themeColor="text1"/>
          <w:sz w:val="24"/>
          <w:szCs w:val="24"/>
        </w:rPr>
        <w:fldChar w:fldCharType="separate"/>
      </w:r>
      <w:r w:rsidR="00F672B6" w:rsidRPr="00517832">
        <w:rPr>
          <w:rFonts w:ascii="宋体" w:hAnsi="宋体" w:cs="宋体" w:hint="eastAsia"/>
          <w:color w:val="000000" w:themeColor="text1"/>
          <w:sz w:val="24"/>
          <w:szCs w:val="24"/>
        </w:rPr>
        <w:t>②</w:t>
      </w:r>
      <w:r w:rsidRPr="00517832">
        <w:rPr>
          <w:rFonts w:ascii="宋体" w:hAnsi="宋体" w:cs="宋体"/>
          <w:color w:val="000000" w:themeColor="text1"/>
          <w:sz w:val="24"/>
          <w:szCs w:val="24"/>
        </w:rPr>
        <w:fldChar w:fldCharType="end"/>
      </w:r>
      <w:r w:rsidR="00F672B6" w:rsidRPr="00517832">
        <w:rPr>
          <w:rFonts w:ascii="宋体" w:hAnsi="宋体" w:cs="宋体"/>
          <w:color w:val="000000" w:themeColor="text1"/>
          <w:sz w:val="24"/>
          <w:szCs w:val="24"/>
        </w:rPr>
        <w:t xml:space="preserve"> </w:t>
      </w:r>
      <w:r w:rsidR="00F672B6" w:rsidRPr="00517832">
        <w:rPr>
          <w:rFonts w:ascii="宋体" w:hAnsi="宋体" w:cs="宋体" w:hint="eastAsia"/>
          <w:color w:val="000000" w:themeColor="text1"/>
          <w:sz w:val="24"/>
          <w:szCs w:val="24"/>
        </w:rPr>
        <w:t>中国政府根据现行税法规定对乙方征收的、与本合同有关的一切税费，均由乙方负担，招标文件另有规定的除外。</w:t>
      </w:r>
    </w:p>
    <w:p w:rsidR="00E22548" w:rsidRPr="00517832" w:rsidRDefault="00F672B6">
      <w:pPr>
        <w:ind w:firstLineChars="198" w:firstLine="475"/>
        <w:rPr>
          <w:rFonts w:ascii="宋体" w:hAnsi="宋体" w:cs="宋体"/>
          <w:b/>
          <w:color w:val="000000" w:themeColor="text1"/>
          <w:sz w:val="24"/>
          <w:szCs w:val="24"/>
        </w:rPr>
      </w:pPr>
      <w:r w:rsidRPr="00517832">
        <w:rPr>
          <w:rFonts w:ascii="宋体" w:hAnsi="宋体" w:cs="宋体"/>
          <w:color w:val="000000" w:themeColor="text1"/>
          <w:sz w:val="24"/>
          <w:szCs w:val="24"/>
        </w:rPr>
        <w:t>(4)</w:t>
      </w:r>
      <w:r w:rsidRPr="00517832">
        <w:rPr>
          <w:rFonts w:ascii="宋体" w:hAnsi="宋体" w:cs="宋体" w:hint="eastAsia"/>
          <w:color w:val="000000" w:themeColor="text1"/>
          <w:sz w:val="24"/>
          <w:szCs w:val="24"/>
        </w:rPr>
        <w:t>付款方式：</w:t>
      </w:r>
      <w:r w:rsidRPr="00517832">
        <w:rPr>
          <w:rFonts w:hint="eastAsia"/>
          <w:b/>
          <w:color w:val="000000" w:themeColor="text1"/>
          <w:sz w:val="24"/>
          <w:szCs w:val="24"/>
        </w:rPr>
        <w:t>合同签订后支付</w:t>
      </w:r>
      <w:r w:rsidRPr="00517832">
        <w:rPr>
          <w:rFonts w:hint="eastAsia"/>
          <w:b/>
          <w:color w:val="000000" w:themeColor="text1"/>
          <w:sz w:val="24"/>
          <w:szCs w:val="24"/>
        </w:rPr>
        <w:t>30%</w:t>
      </w:r>
      <w:r w:rsidRPr="00517832">
        <w:rPr>
          <w:rFonts w:hint="eastAsia"/>
          <w:b/>
          <w:color w:val="000000" w:themeColor="text1"/>
          <w:sz w:val="24"/>
          <w:szCs w:val="24"/>
        </w:rPr>
        <w:t>，</w:t>
      </w:r>
      <w:r w:rsidRPr="00517832">
        <w:rPr>
          <w:b/>
          <w:color w:val="000000" w:themeColor="text1"/>
          <w:sz w:val="24"/>
          <w:szCs w:val="24"/>
        </w:rPr>
        <w:t>提交评审稿后支付</w:t>
      </w:r>
      <w:r w:rsidRPr="00517832">
        <w:rPr>
          <w:b/>
          <w:color w:val="000000" w:themeColor="text1"/>
          <w:sz w:val="24"/>
          <w:szCs w:val="24"/>
        </w:rPr>
        <w:t>30%</w:t>
      </w:r>
      <w:r w:rsidRPr="00517832">
        <w:rPr>
          <w:b/>
          <w:color w:val="000000" w:themeColor="text1"/>
          <w:sz w:val="24"/>
          <w:szCs w:val="24"/>
        </w:rPr>
        <w:t>，专家评审通过并提交最终稿支付</w:t>
      </w:r>
      <w:r w:rsidRPr="00517832">
        <w:rPr>
          <w:b/>
          <w:color w:val="000000" w:themeColor="text1"/>
          <w:sz w:val="24"/>
          <w:szCs w:val="24"/>
        </w:rPr>
        <w:t>40%</w:t>
      </w:r>
      <w:r w:rsidRPr="00517832">
        <w:rPr>
          <w:b/>
          <w:color w:val="000000" w:themeColor="text1"/>
          <w:sz w:val="24"/>
          <w:szCs w:val="24"/>
        </w:rPr>
        <w:t>。</w:t>
      </w:r>
    </w:p>
    <w:p w:rsidR="00E22548" w:rsidRPr="00517832" w:rsidRDefault="00F672B6">
      <w:pPr>
        <w:spacing w:line="440" w:lineRule="exact"/>
        <w:ind w:firstLineChars="100" w:firstLine="241"/>
        <w:rPr>
          <w:rFonts w:ascii="宋体"/>
          <w:b/>
          <w:bCs/>
          <w:color w:val="000000" w:themeColor="text1"/>
          <w:sz w:val="24"/>
          <w:szCs w:val="24"/>
        </w:rPr>
      </w:pPr>
      <w:r w:rsidRPr="00517832">
        <w:rPr>
          <w:rFonts w:ascii="宋体" w:hAnsi="宋体" w:cs="宋体"/>
          <w:b/>
          <w:bCs/>
          <w:color w:val="000000" w:themeColor="text1"/>
          <w:sz w:val="24"/>
          <w:szCs w:val="24"/>
        </w:rPr>
        <w:t>1.9</w:t>
      </w:r>
      <w:r w:rsidRPr="00517832">
        <w:rPr>
          <w:rFonts w:ascii="宋体" w:hAnsi="宋体" w:cs="宋体" w:hint="eastAsia"/>
          <w:b/>
          <w:bCs/>
          <w:color w:val="000000" w:themeColor="text1"/>
          <w:sz w:val="24"/>
          <w:szCs w:val="24"/>
        </w:rPr>
        <w:t>伴随服务</w:t>
      </w:r>
    </w:p>
    <w:p w:rsidR="00E22548" w:rsidRPr="00517832" w:rsidRDefault="00F672B6">
      <w:pPr>
        <w:spacing w:line="440" w:lineRule="exact"/>
        <w:ind w:firstLineChars="200" w:firstLine="480"/>
        <w:rPr>
          <w:rFonts w:ascii="宋体"/>
          <w:color w:val="000000" w:themeColor="text1"/>
          <w:sz w:val="24"/>
          <w:szCs w:val="24"/>
        </w:rPr>
      </w:pPr>
      <w:r w:rsidRPr="00517832">
        <w:rPr>
          <w:rFonts w:ascii="宋体" w:hAnsi="宋体" w:cs="宋体"/>
          <w:color w:val="000000" w:themeColor="text1"/>
          <w:sz w:val="24"/>
          <w:szCs w:val="24"/>
        </w:rPr>
        <w:t>(1)</w:t>
      </w:r>
      <w:r w:rsidRPr="00517832">
        <w:rPr>
          <w:rFonts w:ascii="宋体" w:hAnsi="宋体" w:cs="宋体" w:hint="eastAsia"/>
          <w:color w:val="000000" w:themeColor="text1"/>
          <w:sz w:val="24"/>
          <w:szCs w:val="24"/>
        </w:rPr>
        <w:t>乙方应按照国家有关规定和合同中所附的服务承诺提供服务。</w:t>
      </w:r>
    </w:p>
    <w:p w:rsidR="00E22548" w:rsidRPr="00517832" w:rsidRDefault="00F672B6">
      <w:pPr>
        <w:spacing w:line="440" w:lineRule="exact"/>
        <w:ind w:firstLineChars="200" w:firstLine="480"/>
        <w:rPr>
          <w:rFonts w:ascii="宋体"/>
          <w:color w:val="000000" w:themeColor="text1"/>
          <w:sz w:val="24"/>
          <w:szCs w:val="24"/>
        </w:rPr>
      </w:pPr>
      <w:r w:rsidRPr="00517832">
        <w:rPr>
          <w:rFonts w:ascii="宋体" w:hAnsi="宋体" w:cs="宋体"/>
          <w:color w:val="000000" w:themeColor="text1"/>
          <w:sz w:val="24"/>
          <w:szCs w:val="24"/>
        </w:rPr>
        <w:t>(2)</w:t>
      </w:r>
      <w:r w:rsidRPr="00517832">
        <w:rPr>
          <w:rFonts w:ascii="宋体" w:hAnsi="宋体" w:cs="宋体" w:hint="eastAsia"/>
          <w:color w:val="000000" w:themeColor="text1"/>
          <w:sz w:val="24"/>
          <w:szCs w:val="24"/>
        </w:rPr>
        <w:t>除规定外，乙方还应提供除合同中所附服务的其他伴随服务：</w:t>
      </w:r>
    </w:p>
    <w:p w:rsidR="00E22548" w:rsidRPr="00517832" w:rsidRDefault="00F672B6">
      <w:pPr>
        <w:spacing w:line="440" w:lineRule="exact"/>
        <w:ind w:firstLineChars="200" w:firstLine="480"/>
        <w:rPr>
          <w:rFonts w:ascii="宋体"/>
          <w:color w:val="000000" w:themeColor="text1"/>
          <w:sz w:val="24"/>
          <w:szCs w:val="24"/>
        </w:rPr>
      </w:pPr>
      <w:r w:rsidRPr="00517832">
        <w:rPr>
          <w:rFonts w:ascii="宋体" w:hAnsi="宋体" w:cs="宋体"/>
          <w:color w:val="000000" w:themeColor="text1"/>
          <w:sz w:val="24"/>
          <w:szCs w:val="24"/>
        </w:rPr>
        <w:t>(3)</w:t>
      </w:r>
      <w:r w:rsidRPr="00517832">
        <w:rPr>
          <w:rFonts w:ascii="宋体" w:hAnsi="宋体" w:cs="宋体" w:hint="eastAsia"/>
          <w:color w:val="000000" w:themeColor="text1"/>
          <w:sz w:val="24"/>
          <w:szCs w:val="24"/>
        </w:rPr>
        <w:t>伴随服务的费用应含在合同价中，不单独进行支付。</w:t>
      </w:r>
    </w:p>
    <w:p w:rsidR="00E22548" w:rsidRPr="00517832" w:rsidRDefault="00F672B6">
      <w:pPr>
        <w:spacing w:line="440" w:lineRule="exact"/>
        <w:ind w:firstLineChars="100" w:firstLine="241"/>
        <w:rPr>
          <w:rFonts w:ascii="宋体"/>
          <w:b/>
          <w:bCs/>
          <w:color w:val="000000" w:themeColor="text1"/>
          <w:sz w:val="24"/>
          <w:szCs w:val="24"/>
        </w:rPr>
      </w:pPr>
      <w:r w:rsidRPr="00517832">
        <w:rPr>
          <w:rFonts w:ascii="宋体"/>
          <w:b/>
          <w:bCs/>
          <w:color w:val="000000" w:themeColor="text1"/>
          <w:sz w:val="24"/>
          <w:szCs w:val="24"/>
        </w:rPr>
        <w:tab/>
      </w:r>
      <w:r w:rsidRPr="00517832">
        <w:rPr>
          <w:rFonts w:ascii="宋体" w:hAnsi="宋体" w:cs="宋体"/>
          <w:b/>
          <w:bCs/>
          <w:color w:val="000000" w:themeColor="text1"/>
          <w:sz w:val="24"/>
          <w:szCs w:val="24"/>
        </w:rPr>
        <w:t>1.10</w:t>
      </w:r>
      <w:r w:rsidRPr="00517832">
        <w:rPr>
          <w:rFonts w:ascii="宋体" w:hAnsi="宋体" w:cs="宋体" w:hint="eastAsia"/>
          <w:b/>
          <w:bCs/>
          <w:color w:val="000000" w:themeColor="text1"/>
          <w:sz w:val="24"/>
          <w:szCs w:val="24"/>
        </w:rPr>
        <w:t>质量保证</w:t>
      </w:r>
    </w:p>
    <w:p w:rsidR="00E22548" w:rsidRPr="00517832" w:rsidRDefault="00F672B6">
      <w:pPr>
        <w:spacing w:line="440" w:lineRule="exact"/>
        <w:ind w:firstLineChars="200" w:firstLine="480"/>
        <w:rPr>
          <w:rFonts w:ascii="宋体"/>
          <w:color w:val="000000" w:themeColor="text1"/>
          <w:sz w:val="24"/>
          <w:szCs w:val="24"/>
        </w:rPr>
      </w:pPr>
      <w:r w:rsidRPr="00517832">
        <w:rPr>
          <w:rFonts w:ascii="宋体" w:hAnsi="宋体" w:cs="宋体" w:hint="eastAsia"/>
          <w:color w:val="000000" w:themeColor="text1"/>
          <w:sz w:val="24"/>
          <w:szCs w:val="24"/>
        </w:rPr>
        <w:t>（</w:t>
      </w:r>
      <w:r w:rsidRPr="00517832">
        <w:rPr>
          <w:rFonts w:ascii="宋体" w:hAnsi="宋体" w:cs="宋体"/>
          <w:color w:val="000000" w:themeColor="text1"/>
          <w:sz w:val="24"/>
          <w:szCs w:val="24"/>
        </w:rPr>
        <w:t>1</w:t>
      </w:r>
      <w:r w:rsidRPr="00517832">
        <w:rPr>
          <w:rFonts w:ascii="宋体" w:hAnsi="宋体" w:cs="宋体" w:hint="eastAsia"/>
          <w:color w:val="000000" w:themeColor="text1"/>
          <w:sz w:val="24"/>
          <w:szCs w:val="24"/>
        </w:rPr>
        <w:t>）乙方所提供服务必须符合采购人要求。</w:t>
      </w:r>
    </w:p>
    <w:p w:rsidR="00E22548" w:rsidRPr="00517832" w:rsidRDefault="00F672B6">
      <w:pPr>
        <w:spacing w:line="360" w:lineRule="auto"/>
        <w:ind w:firstLineChars="200" w:firstLine="480"/>
        <w:rPr>
          <w:rFonts w:ascii="宋体"/>
          <w:color w:val="000000" w:themeColor="text1"/>
          <w:sz w:val="24"/>
          <w:szCs w:val="24"/>
        </w:rPr>
      </w:pPr>
      <w:r w:rsidRPr="00517832">
        <w:rPr>
          <w:rFonts w:ascii="宋体" w:hAnsi="宋体" w:cs="宋体"/>
          <w:color w:val="000000" w:themeColor="text1"/>
          <w:sz w:val="24"/>
          <w:szCs w:val="24"/>
        </w:rPr>
        <w:t>(2)</w:t>
      </w:r>
      <w:r w:rsidRPr="00517832">
        <w:rPr>
          <w:rFonts w:ascii="宋体" w:hAnsi="宋体" w:cs="宋体" w:hint="eastAsia"/>
          <w:color w:val="000000" w:themeColor="text1"/>
          <w:sz w:val="24"/>
          <w:szCs w:val="24"/>
        </w:rPr>
        <w:t>根据考核结果或当地相关部门检验结果，如果提供的服务与合同不符，包括潜在的缺陷，甲方以书面形式向乙方提出本保证下的索赔。</w:t>
      </w:r>
    </w:p>
    <w:p w:rsidR="00E22548" w:rsidRPr="00517832" w:rsidRDefault="00F672B6">
      <w:pPr>
        <w:spacing w:line="360" w:lineRule="auto"/>
        <w:ind w:firstLineChars="200" w:firstLine="480"/>
        <w:rPr>
          <w:rFonts w:ascii="宋体"/>
          <w:color w:val="000000" w:themeColor="text1"/>
          <w:sz w:val="24"/>
          <w:szCs w:val="24"/>
        </w:rPr>
      </w:pPr>
      <w:r w:rsidRPr="00517832">
        <w:rPr>
          <w:rFonts w:ascii="宋体" w:hAnsi="宋体" w:cs="宋体"/>
          <w:color w:val="000000" w:themeColor="text1"/>
          <w:sz w:val="24"/>
          <w:szCs w:val="24"/>
        </w:rPr>
        <w:t>(3)</w:t>
      </w:r>
      <w:r w:rsidRPr="00517832">
        <w:rPr>
          <w:rFonts w:ascii="宋体" w:hAnsi="宋体" w:cs="宋体" w:hint="eastAsia"/>
          <w:color w:val="000000" w:themeColor="text1"/>
          <w:sz w:val="24"/>
          <w:szCs w:val="24"/>
        </w:rPr>
        <w:t>乙方在收到通知后，应在合同中所附服务承诺约定的时间内弥补缺陷。</w:t>
      </w:r>
    </w:p>
    <w:p w:rsidR="00E22548" w:rsidRPr="00517832" w:rsidRDefault="00F672B6">
      <w:pPr>
        <w:spacing w:line="360" w:lineRule="auto"/>
        <w:ind w:firstLineChars="200" w:firstLine="480"/>
        <w:rPr>
          <w:rFonts w:ascii="宋体"/>
          <w:color w:val="000000" w:themeColor="text1"/>
          <w:sz w:val="24"/>
          <w:szCs w:val="24"/>
        </w:rPr>
      </w:pPr>
      <w:r w:rsidRPr="00517832">
        <w:rPr>
          <w:rFonts w:ascii="宋体" w:hAnsi="宋体" w:cs="宋体"/>
          <w:color w:val="000000" w:themeColor="text1"/>
          <w:sz w:val="24"/>
          <w:szCs w:val="24"/>
        </w:rPr>
        <w:t>(4)</w:t>
      </w:r>
      <w:r w:rsidRPr="00517832">
        <w:rPr>
          <w:rFonts w:ascii="宋体" w:hAnsi="宋体" w:cs="宋体" w:hint="eastAsia"/>
          <w:color w:val="000000" w:themeColor="text1"/>
          <w:sz w:val="24"/>
          <w:szCs w:val="24"/>
        </w:rPr>
        <w:t>如果乙方在收到通知后，在合同中所附服务承诺约定的时间内没有弥补缺陷，甲方可采取必要的补救措施，但风险和费用将由乙方承担。</w:t>
      </w:r>
    </w:p>
    <w:p w:rsidR="00E22548" w:rsidRPr="00517832" w:rsidRDefault="00F672B6">
      <w:pPr>
        <w:spacing w:line="360" w:lineRule="auto"/>
        <w:ind w:firstLineChars="100" w:firstLine="241"/>
        <w:rPr>
          <w:rFonts w:ascii="宋体"/>
          <w:b/>
          <w:bCs/>
          <w:color w:val="000000" w:themeColor="text1"/>
          <w:sz w:val="24"/>
          <w:szCs w:val="24"/>
        </w:rPr>
      </w:pPr>
      <w:r w:rsidRPr="00517832">
        <w:rPr>
          <w:rFonts w:ascii="宋体"/>
          <w:b/>
          <w:bCs/>
          <w:color w:val="000000" w:themeColor="text1"/>
          <w:sz w:val="24"/>
          <w:szCs w:val="24"/>
        </w:rPr>
        <w:tab/>
      </w:r>
      <w:r w:rsidRPr="00517832">
        <w:rPr>
          <w:rFonts w:ascii="宋体" w:hAnsi="宋体" w:cs="宋体"/>
          <w:b/>
          <w:bCs/>
          <w:color w:val="000000" w:themeColor="text1"/>
          <w:sz w:val="24"/>
          <w:szCs w:val="24"/>
        </w:rPr>
        <w:t>1.11</w:t>
      </w:r>
      <w:r w:rsidRPr="00517832">
        <w:rPr>
          <w:rFonts w:ascii="宋体" w:hAnsi="宋体" w:cs="宋体" w:hint="eastAsia"/>
          <w:b/>
          <w:bCs/>
          <w:color w:val="000000" w:themeColor="text1"/>
          <w:sz w:val="24"/>
          <w:szCs w:val="24"/>
        </w:rPr>
        <w:t>索赔</w:t>
      </w:r>
    </w:p>
    <w:p w:rsidR="00E22548" w:rsidRPr="00517832" w:rsidRDefault="00F672B6">
      <w:pPr>
        <w:spacing w:line="360" w:lineRule="auto"/>
        <w:ind w:firstLineChars="200" w:firstLine="480"/>
        <w:rPr>
          <w:rFonts w:ascii="宋体"/>
          <w:color w:val="000000" w:themeColor="text1"/>
          <w:sz w:val="24"/>
          <w:szCs w:val="24"/>
        </w:rPr>
      </w:pPr>
      <w:r w:rsidRPr="00517832">
        <w:rPr>
          <w:rFonts w:ascii="宋体" w:hAnsi="宋体" w:cs="宋体"/>
          <w:color w:val="000000" w:themeColor="text1"/>
          <w:sz w:val="24"/>
          <w:szCs w:val="24"/>
        </w:rPr>
        <w:t>(1)</w:t>
      </w:r>
      <w:r w:rsidRPr="00517832">
        <w:rPr>
          <w:rFonts w:ascii="宋体" w:hAnsi="宋体" w:cs="宋体" w:hint="eastAsia"/>
          <w:color w:val="000000" w:themeColor="text1"/>
          <w:sz w:val="24"/>
          <w:szCs w:val="24"/>
        </w:rPr>
        <w:t>甲方有权根据考核结果或当地相关部门出具的检验报告就因乙方原因造成的损失提出索赔，如果该索赔要求未能成立，则甲方应补偿由该索赔给乙方造成的损失。</w:t>
      </w:r>
    </w:p>
    <w:p w:rsidR="00E22548" w:rsidRPr="00517832" w:rsidRDefault="00F672B6">
      <w:pPr>
        <w:spacing w:line="360" w:lineRule="auto"/>
        <w:ind w:firstLineChars="200" w:firstLine="480"/>
        <w:rPr>
          <w:rFonts w:ascii="宋体"/>
          <w:color w:val="000000" w:themeColor="text1"/>
          <w:sz w:val="24"/>
          <w:szCs w:val="24"/>
        </w:rPr>
      </w:pPr>
      <w:r w:rsidRPr="00517832">
        <w:rPr>
          <w:rFonts w:ascii="宋体" w:hAnsi="宋体" w:cs="宋体"/>
          <w:color w:val="000000" w:themeColor="text1"/>
          <w:sz w:val="24"/>
          <w:szCs w:val="24"/>
        </w:rPr>
        <w:t>(2)</w:t>
      </w:r>
      <w:r w:rsidRPr="00517832">
        <w:rPr>
          <w:rFonts w:ascii="宋体" w:hAnsi="宋体" w:cs="宋体" w:hint="eastAsia"/>
          <w:color w:val="000000" w:themeColor="text1"/>
          <w:sz w:val="24"/>
          <w:szCs w:val="24"/>
        </w:rPr>
        <w:t>乙方有权就因甲方原因造成的损失提出索赔，如果该索赔要求未能成立，则乙方应补偿由该索赔给甲方造成的损失。</w:t>
      </w:r>
    </w:p>
    <w:p w:rsidR="00E22548" w:rsidRPr="00517832" w:rsidRDefault="00F672B6">
      <w:pPr>
        <w:spacing w:line="360" w:lineRule="auto"/>
        <w:ind w:firstLineChars="200" w:firstLine="480"/>
        <w:rPr>
          <w:rFonts w:ascii="宋体"/>
          <w:color w:val="000000" w:themeColor="text1"/>
          <w:sz w:val="24"/>
          <w:szCs w:val="24"/>
        </w:rPr>
      </w:pPr>
      <w:r w:rsidRPr="00517832">
        <w:rPr>
          <w:rFonts w:ascii="宋体" w:hAnsi="宋体" w:cs="宋体"/>
          <w:color w:val="000000" w:themeColor="text1"/>
          <w:sz w:val="24"/>
          <w:szCs w:val="24"/>
        </w:rPr>
        <w:t>(3)</w:t>
      </w:r>
      <w:r w:rsidRPr="00517832">
        <w:rPr>
          <w:rFonts w:ascii="宋体" w:hAnsi="宋体" w:cs="宋体" w:hint="eastAsia"/>
          <w:color w:val="000000" w:themeColor="text1"/>
          <w:sz w:val="24"/>
          <w:szCs w:val="24"/>
        </w:rPr>
        <w:t>如果在甲方发出索赔通知后</w:t>
      </w:r>
      <w:r w:rsidRPr="00517832">
        <w:rPr>
          <w:rFonts w:ascii="宋体" w:hAnsi="宋体" w:cs="宋体"/>
          <w:color w:val="000000" w:themeColor="text1"/>
          <w:sz w:val="24"/>
          <w:szCs w:val="24"/>
        </w:rPr>
        <w:t>20</w:t>
      </w:r>
      <w:r w:rsidRPr="00517832">
        <w:rPr>
          <w:rFonts w:ascii="宋体" w:hAnsi="宋体" w:cs="宋体" w:hint="eastAsia"/>
          <w:color w:val="000000" w:themeColor="text1"/>
          <w:sz w:val="24"/>
          <w:szCs w:val="24"/>
        </w:rPr>
        <w:t>天内，乙方未作答复，上述索赔应视为已被乙方接受，如乙方未能在使用方提出索赔通知后</w:t>
      </w:r>
      <w:r w:rsidRPr="00517832">
        <w:rPr>
          <w:rFonts w:ascii="宋体" w:hAnsi="宋体" w:cs="宋体"/>
          <w:color w:val="000000" w:themeColor="text1"/>
          <w:sz w:val="24"/>
          <w:szCs w:val="24"/>
        </w:rPr>
        <w:t>20</w:t>
      </w:r>
      <w:r w:rsidRPr="00517832">
        <w:rPr>
          <w:rFonts w:ascii="宋体" w:hAnsi="宋体" w:cs="宋体" w:hint="eastAsia"/>
          <w:color w:val="000000" w:themeColor="text1"/>
          <w:sz w:val="24"/>
          <w:szCs w:val="24"/>
        </w:rPr>
        <w:t>天内或使用方同意的更长时间内，</w:t>
      </w:r>
      <w:r w:rsidRPr="00517832">
        <w:rPr>
          <w:rFonts w:ascii="宋体" w:hAnsi="宋体" w:cs="宋体" w:hint="eastAsia"/>
          <w:color w:val="000000" w:themeColor="text1"/>
          <w:sz w:val="24"/>
          <w:szCs w:val="24"/>
        </w:rPr>
        <w:lastRenderedPageBreak/>
        <w:t>按照本合同规定的任何一种方法解决索赔事宜，甲方将从乙方开具的履约保证金中扣回索赔金额，或采用法律手段解决索赔事宜。</w:t>
      </w:r>
    </w:p>
    <w:p w:rsidR="00E22548" w:rsidRPr="00517832" w:rsidRDefault="00F672B6">
      <w:pPr>
        <w:spacing w:line="360" w:lineRule="auto"/>
        <w:ind w:firstLineChars="100" w:firstLine="241"/>
        <w:rPr>
          <w:rFonts w:ascii="宋体"/>
          <w:b/>
          <w:bCs/>
          <w:color w:val="000000" w:themeColor="text1"/>
          <w:sz w:val="24"/>
          <w:szCs w:val="24"/>
        </w:rPr>
      </w:pPr>
      <w:r w:rsidRPr="00517832">
        <w:rPr>
          <w:rFonts w:ascii="宋体"/>
          <w:b/>
          <w:bCs/>
          <w:color w:val="000000" w:themeColor="text1"/>
          <w:sz w:val="24"/>
          <w:szCs w:val="24"/>
        </w:rPr>
        <w:tab/>
      </w:r>
      <w:r w:rsidRPr="00517832">
        <w:rPr>
          <w:rFonts w:ascii="宋体" w:hAnsi="宋体" w:cs="宋体"/>
          <w:b/>
          <w:bCs/>
          <w:color w:val="000000" w:themeColor="text1"/>
          <w:sz w:val="24"/>
          <w:szCs w:val="24"/>
        </w:rPr>
        <w:t>1.12</w:t>
      </w:r>
      <w:r w:rsidRPr="00517832">
        <w:rPr>
          <w:rFonts w:ascii="宋体" w:hAnsi="宋体" w:cs="宋体" w:hint="eastAsia"/>
          <w:b/>
          <w:bCs/>
          <w:color w:val="000000" w:themeColor="text1"/>
          <w:sz w:val="24"/>
          <w:szCs w:val="24"/>
        </w:rPr>
        <w:t>违约责任</w:t>
      </w:r>
    </w:p>
    <w:p w:rsidR="00E22548" w:rsidRPr="00517832" w:rsidRDefault="00F672B6">
      <w:pPr>
        <w:spacing w:line="360" w:lineRule="auto"/>
        <w:ind w:firstLineChars="200" w:firstLine="482"/>
        <w:rPr>
          <w:rFonts w:ascii="宋体"/>
          <w:b/>
          <w:bCs/>
          <w:color w:val="000000" w:themeColor="text1"/>
          <w:sz w:val="24"/>
          <w:szCs w:val="24"/>
        </w:rPr>
      </w:pPr>
      <w:r w:rsidRPr="00517832">
        <w:rPr>
          <w:rFonts w:ascii="宋体" w:hAnsi="宋体" w:cs="宋体"/>
          <w:b/>
          <w:bCs/>
          <w:color w:val="000000" w:themeColor="text1"/>
          <w:sz w:val="24"/>
          <w:szCs w:val="24"/>
        </w:rPr>
        <w:t>1.12.1</w:t>
      </w:r>
      <w:r w:rsidRPr="00517832">
        <w:rPr>
          <w:rFonts w:ascii="宋体" w:hAnsi="宋体" w:cs="宋体" w:hint="eastAsia"/>
          <w:b/>
          <w:bCs/>
          <w:color w:val="000000" w:themeColor="text1"/>
          <w:sz w:val="24"/>
          <w:szCs w:val="24"/>
        </w:rPr>
        <w:t>乙方迟完成服务</w:t>
      </w:r>
    </w:p>
    <w:p w:rsidR="00E22548" w:rsidRPr="00517832" w:rsidRDefault="00F672B6">
      <w:pPr>
        <w:spacing w:line="360" w:lineRule="auto"/>
        <w:ind w:firstLineChars="200" w:firstLine="480"/>
        <w:rPr>
          <w:rFonts w:ascii="宋体"/>
          <w:color w:val="000000" w:themeColor="text1"/>
          <w:sz w:val="24"/>
          <w:szCs w:val="24"/>
        </w:rPr>
      </w:pPr>
      <w:r w:rsidRPr="00517832">
        <w:rPr>
          <w:rFonts w:ascii="宋体" w:hAnsi="宋体" w:cs="宋体"/>
          <w:color w:val="000000" w:themeColor="text1"/>
          <w:sz w:val="24"/>
          <w:szCs w:val="24"/>
        </w:rPr>
        <w:t>(1)</w:t>
      </w:r>
      <w:r w:rsidRPr="00517832">
        <w:rPr>
          <w:rFonts w:ascii="宋体" w:hAnsi="宋体" w:cs="宋体" w:hint="eastAsia"/>
          <w:color w:val="000000" w:themeColor="text1"/>
          <w:sz w:val="24"/>
          <w:szCs w:val="24"/>
        </w:rPr>
        <w:t>乙方应按照承诺的时间提供服务，并交付甲方验收使用。如果乙方无正当理由拖延服务期限，或未按照招标文件要求配备人员，以及二次接到甲方整改要求拒不整改的或整改不达标的，将受到以下制裁：加收误期赔偿和</w:t>
      </w:r>
      <w:r w:rsidRPr="00517832">
        <w:rPr>
          <w:rFonts w:ascii="宋体" w:hAnsi="宋体" w:cs="宋体"/>
          <w:color w:val="000000" w:themeColor="text1"/>
          <w:sz w:val="24"/>
          <w:szCs w:val="24"/>
        </w:rPr>
        <w:t>/</w:t>
      </w:r>
      <w:r w:rsidRPr="00517832">
        <w:rPr>
          <w:rFonts w:ascii="宋体" w:hAnsi="宋体" w:cs="宋体" w:hint="eastAsia"/>
          <w:color w:val="000000" w:themeColor="text1"/>
          <w:sz w:val="24"/>
          <w:szCs w:val="24"/>
        </w:rPr>
        <w:t>或终止合同。</w:t>
      </w:r>
    </w:p>
    <w:p w:rsidR="00E22548" w:rsidRPr="00517832" w:rsidRDefault="00F672B6">
      <w:pPr>
        <w:spacing w:line="360" w:lineRule="auto"/>
        <w:ind w:firstLineChars="200" w:firstLine="480"/>
        <w:rPr>
          <w:rFonts w:ascii="宋体"/>
          <w:color w:val="000000" w:themeColor="text1"/>
          <w:sz w:val="24"/>
          <w:szCs w:val="24"/>
        </w:rPr>
      </w:pPr>
      <w:r w:rsidRPr="00517832">
        <w:rPr>
          <w:rFonts w:ascii="宋体" w:hAnsi="宋体" w:cs="宋体"/>
          <w:color w:val="000000" w:themeColor="text1"/>
          <w:sz w:val="24"/>
          <w:szCs w:val="24"/>
        </w:rPr>
        <w:t>(2)</w:t>
      </w:r>
      <w:r w:rsidRPr="00517832">
        <w:rPr>
          <w:rFonts w:ascii="宋体" w:hAnsi="宋体" w:cs="宋体" w:hint="eastAsia"/>
          <w:color w:val="000000" w:themeColor="text1"/>
          <w:sz w:val="24"/>
          <w:szCs w:val="24"/>
        </w:rPr>
        <w:t>在履行合同过程中，如果乙方遇到不能按时提供服务的情况，应及时以书面形式将不能按时提供服务的理由、可能延误的时间同时通知甲方。甲方在收到乙方通知后，应对情况进行分析，决定是否修改合同、酌情延长服务时间或终止合同；同时保留按上条规定对乙方进行制裁的权力。</w:t>
      </w:r>
    </w:p>
    <w:p w:rsidR="00E22548" w:rsidRPr="00517832" w:rsidRDefault="00F672B6">
      <w:pPr>
        <w:spacing w:line="360" w:lineRule="auto"/>
        <w:ind w:firstLineChars="200" w:firstLine="482"/>
        <w:rPr>
          <w:rFonts w:ascii="宋体"/>
          <w:b/>
          <w:bCs/>
          <w:color w:val="000000" w:themeColor="text1"/>
          <w:sz w:val="24"/>
          <w:szCs w:val="24"/>
        </w:rPr>
      </w:pPr>
      <w:r w:rsidRPr="00517832">
        <w:rPr>
          <w:rFonts w:ascii="宋体" w:hAnsi="宋体" w:cs="宋体"/>
          <w:b/>
          <w:bCs/>
          <w:color w:val="000000" w:themeColor="text1"/>
          <w:sz w:val="24"/>
          <w:szCs w:val="24"/>
        </w:rPr>
        <w:t>1.12.2</w:t>
      </w:r>
      <w:r w:rsidRPr="00517832">
        <w:rPr>
          <w:rFonts w:ascii="宋体" w:hAnsi="宋体" w:cs="宋体" w:hint="eastAsia"/>
          <w:b/>
          <w:bCs/>
          <w:color w:val="000000" w:themeColor="text1"/>
          <w:sz w:val="24"/>
          <w:szCs w:val="24"/>
        </w:rPr>
        <w:t>误期赔偿</w:t>
      </w:r>
    </w:p>
    <w:p w:rsidR="00E22548" w:rsidRPr="00517832" w:rsidRDefault="00F672B6">
      <w:pPr>
        <w:spacing w:line="360" w:lineRule="auto"/>
        <w:rPr>
          <w:rFonts w:ascii="宋体"/>
          <w:color w:val="000000" w:themeColor="text1"/>
          <w:sz w:val="24"/>
          <w:szCs w:val="24"/>
        </w:rPr>
      </w:pPr>
      <w:r w:rsidRPr="00517832">
        <w:rPr>
          <w:rFonts w:ascii="宋体" w:hAnsi="宋体" w:cs="宋体"/>
          <w:color w:val="000000" w:themeColor="text1"/>
          <w:sz w:val="24"/>
          <w:szCs w:val="24"/>
        </w:rPr>
        <w:t xml:space="preserve">    </w:t>
      </w:r>
      <w:r w:rsidRPr="00517832">
        <w:rPr>
          <w:rFonts w:ascii="宋体" w:hAnsi="宋体" w:cs="宋体" w:hint="eastAsia"/>
          <w:color w:val="000000" w:themeColor="text1"/>
          <w:sz w:val="24"/>
          <w:szCs w:val="24"/>
        </w:rPr>
        <w:t>除合同条款规定外，如果乙方没有按照合同规定的时间提供服务，以及未按合同规定的质量要求提供服务，甲方将从合同款中扣除误期赔偿费而不影响合同项下的其他补救方法，赔偿费每天按未提供服务费用的</w:t>
      </w:r>
      <w:r w:rsidRPr="00517832">
        <w:rPr>
          <w:rFonts w:ascii="宋体" w:hAnsi="宋体" w:cs="宋体"/>
          <w:color w:val="000000" w:themeColor="text1"/>
          <w:sz w:val="24"/>
          <w:szCs w:val="24"/>
        </w:rPr>
        <w:t>0.5%</w:t>
      </w:r>
      <w:r w:rsidRPr="00517832">
        <w:rPr>
          <w:rFonts w:ascii="宋体" w:hAnsi="宋体" w:cs="宋体" w:hint="eastAsia"/>
          <w:color w:val="000000" w:themeColor="text1"/>
          <w:sz w:val="24"/>
          <w:szCs w:val="24"/>
        </w:rPr>
        <w:t>计收，直至提供服务为止。但误期赔偿费的最高限额为误期服务合同价的10</w:t>
      </w:r>
      <w:r w:rsidRPr="00517832">
        <w:rPr>
          <w:rFonts w:ascii="宋体" w:hAnsi="宋体" w:cs="宋体"/>
          <w:color w:val="000000" w:themeColor="text1"/>
          <w:sz w:val="24"/>
          <w:szCs w:val="24"/>
        </w:rPr>
        <w:t>%</w:t>
      </w:r>
      <w:r w:rsidRPr="00517832">
        <w:rPr>
          <w:rFonts w:ascii="宋体" w:hAnsi="宋体" w:cs="宋体" w:hint="eastAsia"/>
          <w:color w:val="000000" w:themeColor="text1"/>
          <w:sz w:val="24"/>
          <w:szCs w:val="24"/>
        </w:rPr>
        <w:t>。一旦达到误期赔偿的最高限额，甲方和使用方可考虑终止合同。</w:t>
      </w:r>
    </w:p>
    <w:p w:rsidR="00E22548" w:rsidRPr="00517832" w:rsidRDefault="00F672B6">
      <w:pPr>
        <w:spacing w:line="360" w:lineRule="auto"/>
        <w:ind w:firstLineChars="200" w:firstLine="482"/>
        <w:rPr>
          <w:rFonts w:ascii="宋体"/>
          <w:b/>
          <w:bCs/>
          <w:color w:val="000000" w:themeColor="text1"/>
          <w:sz w:val="24"/>
          <w:szCs w:val="24"/>
        </w:rPr>
      </w:pPr>
      <w:r w:rsidRPr="00517832">
        <w:rPr>
          <w:rFonts w:ascii="宋体" w:hAnsi="宋体" w:cs="宋体"/>
          <w:b/>
          <w:bCs/>
          <w:color w:val="000000" w:themeColor="text1"/>
          <w:sz w:val="24"/>
          <w:szCs w:val="24"/>
        </w:rPr>
        <w:t>1.12.3</w:t>
      </w:r>
      <w:r w:rsidRPr="00517832">
        <w:rPr>
          <w:rFonts w:ascii="宋体" w:hAnsi="宋体" w:cs="宋体" w:hint="eastAsia"/>
          <w:b/>
          <w:bCs/>
          <w:color w:val="000000" w:themeColor="text1"/>
          <w:sz w:val="24"/>
          <w:szCs w:val="24"/>
        </w:rPr>
        <w:t>不可抗力</w:t>
      </w:r>
    </w:p>
    <w:p w:rsidR="00E22548" w:rsidRPr="00517832" w:rsidRDefault="00F672B6">
      <w:pPr>
        <w:spacing w:line="360" w:lineRule="auto"/>
        <w:ind w:firstLineChars="200" w:firstLine="480"/>
        <w:rPr>
          <w:rFonts w:ascii="宋体"/>
          <w:color w:val="000000" w:themeColor="text1"/>
          <w:sz w:val="24"/>
          <w:szCs w:val="24"/>
        </w:rPr>
      </w:pPr>
      <w:r w:rsidRPr="00517832">
        <w:rPr>
          <w:rFonts w:ascii="宋体" w:hAnsi="宋体" w:cs="宋体"/>
          <w:color w:val="000000" w:themeColor="text1"/>
          <w:sz w:val="24"/>
          <w:szCs w:val="24"/>
        </w:rPr>
        <w:t>(1)</w:t>
      </w:r>
      <w:r w:rsidRPr="00517832">
        <w:rPr>
          <w:rFonts w:ascii="宋体" w:hAnsi="宋体" w:cs="宋体" w:hint="eastAsia"/>
          <w:color w:val="000000" w:themeColor="text1"/>
          <w:sz w:val="24"/>
          <w:szCs w:val="24"/>
        </w:rPr>
        <w:t>尽管有合同条款的规定，如果乙方因不可抗力而导致合同实施延误或不能履行合同义务的话，不应该被没收履约保证金，也不应该承担误期赔偿或终止合同的责任。</w:t>
      </w:r>
    </w:p>
    <w:p w:rsidR="00E22548" w:rsidRPr="00517832" w:rsidRDefault="00F672B6">
      <w:pPr>
        <w:spacing w:line="360" w:lineRule="auto"/>
        <w:ind w:firstLineChars="200" w:firstLine="480"/>
        <w:rPr>
          <w:rFonts w:ascii="宋体"/>
          <w:color w:val="000000" w:themeColor="text1"/>
          <w:sz w:val="24"/>
          <w:szCs w:val="24"/>
        </w:rPr>
      </w:pPr>
      <w:r w:rsidRPr="00517832">
        <w:rPr>
          <w:rFonts w:ascii="宋体" w:hAnsi="宋体" w:cs="宋体"/>
          <w:color w:val="000000" w:themeColor="text1"/>
          <w:sz w:val="24"/>
          <w:szCs w:val="24"/>
        </w:rPr>
        <w:t>(2)</w:t>
      </w:r>
      <w:r w:rsidRPr="00517832">
        <w:rPr>
          <w:rFonts w:ascii="宋体" w:hAnsi="宋体" w:cs="宋体" w:hint="eastAsia"/>
          <w:color w:val="000000" w:themeColor="text1"/>
          <w:sz w:val="24"/>
          <w:szCs w:val="24"/>
        </w:rPr>
        <w:t>本条所述的“不可抗力”系指那些乙方无法控制、不可预见的事件，但不包括乙方的违约或疏忽。这些事件包括：战争、严重火灾、洪水、台风、地震以及其它甲方、见证方和乙方商定的事件。</w:t>
      </w:r>
    </w:p>
    <w:p w:rsidR="00E22548" w:rsidRPr="00517832" w:rsidRDefault="00F672B6">
      <w:pPr>
        <w:spacing w:line="360" w:lineRule="auto"/>
        <w:ind w:firstLineChars="200" w:firstLine="480"/>
        <w:rPr>
          <w:rFonts w:ascii="宋体"/>
          <w:color w:val="000000" w:themeColor="text1"/>
          <w:sz w:val="24"/>
          <w:szCs w:val="24"/>
        </w:rPr>
      </w:pPr>
      <w:r w:rsidRPr="00517832">
        <w:rPr>
          <w:rFonts w:ascii="宋体" w:hAnsi="宋体" w:cs="宋体"/>
          <w:color w:val="000000" w:themeColor="text1"/>
          <w:sz w:val="24"/>
          <w:szCs w:val="24"/>
        </w:rPr>
        <w:t>(3)</w:t>
      </w:r>
      <w:r w:rsidRPr="00517832">
        <w:rPr>
          <w:rFonts w:ascii="宋体" w:hAnsi="宋体" w:cs="宋体" w:hint="eastAsia"/>
          <w:color w:val="000000" w:themeColor="text1"/>
          <w:sz w:val="24"/>
          <w:szCs w:val="24"/>
        </w:rPr>
        <w:t>在不可抗力事件发生后，乙方应尽快以书面形式将不可抗力的情况和原因通知甲方和鉴证方。除甲方书面另行要求外，乙方应尽实际可能继续履行合同义务，以及寻求采取合理的方案履行不受不可抗力影响的其他事项。如果不可抗力事件影响时间持续</w:t>
      </w:r>
      <w:r w:rsidRPr="00517832">
        <w:rPr>
          <w:rFonts w:ascii="宋体" w:hAnsi="宋体" w:cs="宋体"/>
          <w:color w:val="000000" w:themeColor="text1"/>
          <w:sz w:val="24"/>
          <w:szCs w:val="24"/>
        </w:rPr>
        <w:t>120</w:t>
      </w:r>
      <w:r w:rsidRPr="00517832">
        <w:rPr>
          <w:rFonts w:ascii="宋体" w:hAnsi="宋体" w:cs="宋体" w:hint="eastAsia"/>
          <w:color w:val="000000" w:themeColor="text1"/>
          <w:sz w:val="24"/>
          <w:szCs w:val="24"/>
        </w:rPr>
        <w:t>天以上时，甲方乙方应通过友好协商在合理的时间内达成进一步履行合同的协议。</w:t>
      </w:r>
    </w:p>
    <w:p w:rsidR="00E22548" w:rsidRPr="00517832" w:rsidRDefault="00F672B6">
      <w:pPr>
        <w:spacing w:line="360" w:lineRule="auto"/>
        <w:ind w:firstLineChars="100" w:firstLine="241"/>
        <w:rPr>
          <w:rFonts w:ascii="宋体"/>
          <w:b/>
          <w:bCs/>
          <w:color w:val="000000" w:themeColor="text1"/>
          <w:sz w:val="24"/>
          <w:szCs w:val="24"/>
        </w:rPr>
      </w:pPr>
      <w:r w:rsidRPr="00517832">
        <w:rPr>
          <w:rFonts w:ascii="宋体"/>
          <w:b/>
          <w:bCs/>
          <w:color w:val="000000" w:themeColor="text1"/>
          <w:sz w:val="24"/>
          <w:szCs w:val="24"/>
        </w:rPr>
        <w:tab/>
      </w:r>
      <w:r w:rsidRPr="00517832">
        <w:rPr>
          <w:rFonts w:ascii="宋体" w:hAnsi="宋体" w:cs="宋体"/>
          <w:b/>
          <w:bCs/>
          <w:color w:val="000000" w:themeColor="text1"/>
          <w:sz w:val="24"/>
          <w:szCs w:val="24"/>
        </w:rPr>
        <w:t xml:space="preserve">1.13 </w:t>
      </w:r>
      <w:r w:rsidRPr="00517832">
        <w:rPr>
          <w:rFonts w:ascii="宋体" w:hAnsi="宋体" w:cs="宋体" w:hint="eastAsia"/>
          <w:b/>
          <w:bCs/>
          <w:color w:val="000000" w:themeColor="text1"/>
          <w:sz w:val="24"/>
          <w:szCs w:val="24"/>
        </w:rPr>
        <w:t>奖励措施</w:t>
      </w:r>
    </w:p>
    <w:p w:rsidR="00E22548" w:rsidRPr="00517832" w:rsidRDefault="00F672B6">
      <w:pPr>
        <w:spacing w:line="360" w:lineRule="auto"/>
        <w:ind w:firstLineChars="100" w:firstLine="241"/>
        <w:rPr>
          <w:rFonts w:ascii="宋体"/>
          <w:b/>
          <w:bCs/>
          <w:color w:val="000000" w:themeColor="text1"/>
          <w:sz w:val="24"/>
          <w:szCs w:val="24"/>
        </w:rPr>
      </w:pPr>
      <w:r w:rsidRPr="00517832">
        <w:rPr>
          <w:rFonts w:ascii="宋体"/>
          <w:b/>
          <w:bCs/>
          <w:color w:val="000000" w:themeColor="text1"/>
          <w:sz w:val="24"/>
          <w:szCs w:val="24"/>
        </w:rPr>
        <w:tab/>
      </w:r>
      <w:r w:rsidRPr="00517832">
        <w:rPr>
          <w:rFonts w:ascii="宋体" w:hAnsi="宋体" w:cs="宋体"/>
          <w:b/>
          <w:bCs/>
          <w:color w:val="000000" w:themeColor="text1"/>
          <w:sz w:val="24"/>
          <w:szCs w:val="24"/>
        </w:rPr>
        <w:t>1.14</w:t>
      </w:r>
      <w:r w:rsidRPr="00517832">
        <w:rPr>
          <w:rFonts w:ascii="宋体" w:hAnsi="宋体" w:cs="宋体" w:hint="eastAsia"/>
          <w:b/>
          <w:bCs/>
          <w:color w:val="000000" w:themeColor="text1"/>
          <w:sz w:val="24"/>
          <w:szCs w:val="24"/>
        </w:rPr>
        <w:t>履约保证金</w:t>
      </w:r>
    </w:p>
    <w:p w:rsidR="00E22548" w:rsidRPr="00517832" w:rsidRDefault="00F672B6">
      <w:pPr>
        <w:spacing w:line="360" w:lineRule="auto"/>
        <w:ind w:firstLineChars="200" w:firstLine="482"/>
        <w:rPr>
          <w:rFonts w:ascii="宋体" w:hAnsi="宋体"/>
          <w:color w:val="000000" w:themeColor="text1"/>
          <w:sz w:val="24"/>
          <w:szCs w:val="24"/>
          <w:lang w:val="zh-CN"/>
        </w:rPr>
      </w:pPr>
      <w:r w:rsidRPr="00517832">
        <w:rPr>
          <w:rFonts w:ascii="宋体" w:hAnsi="宋体" w:cs="宋体"/>
          <w:b/>
          <w:bCs/>
          <w:color w:val="000000" w:themeColor="text1"/>
          <w:sz w:val="24"/>
          <w:szCs w:val="24"/>
        </w:rPr>
        <w:lastRenderedPageBreak/>
        <w:t>(1)</w:t>
      </w:r>
      <w:r w:rsidRPr="00517832">
        <w:rPr>
          <w:rFonts w:ascii="宋体" w:hAnsi="宋体" w:cs="宋体" w:hint="eastAsia"/>
          <w:b/>
          <w:bCs/>
          <w:color w:val="000000" w:themeColor="text1"/>
          <w:sz w:val="24"/>
          <w:szCs w:val="24"/>
        </w:rPr>
        <w:t xml:space="preserve"> </w:t>
      </w:r>
      <w:r w:rsidRPr="00517832">
        <w:rPr>
          <w:rFonts w:ascii="宋体" w:hAnsi="宋体" w:hint="eastAsia"/>
          <w:color w:val="000000" w:themeColor="text1"/>
          <w:sz w:val="24"/>
          <w:szCs w:val="24"/>
          <w:lang w:val="zh-CN"/>
        </w:rPr>
        <w:t>在收到《成交确认书》后，签订合同前，成交投标人应提交合同总价10%的履约保证金给采购人。</w:t>
      </w:r>
    </w:p>
    <w:p w:rsidR="00E22548" w:rsidRPr="00517832" w:rsidRDefault="00F672B6">
      <w:pPr>
        <w:spacing w:line="360" w:lineRule="auto"/>
        <w:ind w:firstLineChars="200" w:firstLine="480"/>
        <w:rPr>
          <w:rFonts w:ascii="宋体"/>
          <w:color w:val="000000" w:themeColor="text1"/>
          <w:sz w:val="24"/>
          <w:szCs w:val="24"/>
        </w:rPr>
      </w:pPr>
      <w:r w:rsidRPr="00517832">
        <w:rPr>
          <w:rFonts w:ascii="宋体" w:hAnsi="宋体" w:cs="宋体"/>
          <w:color w:val="000000" w:themeColor="text1"/>
          <w:sz w:val="24"/>
          <w:szCs w:val="24"/>
        </w:rPr>
        <w:t xml:space="preserve">(2) </w:t>
      </w:r>
      <w:r w:rsidRPr="00517832">
        <w:rPr>
          <w:rFonts w:ascii="宋体" w:hAnsi="宋体" w:cs="宋体" w:hint="eastAsia"/>
          <w:color w:val="000000" w:themeColor="text1"/>
          <w:sz w:val="24"/>
          <w:szCs w:val="24"/>
        </w:rPr>
        <w:t>如乙方未能履行合同规定的义务，甲方有权从履约保证金中取得补偿。</w:t>
      </w:r>
    </w:p>
    <w:p w:rsidR="00E22548" w:rsidRPr="00517832" w:rsidRDefault="00F672B6">
      <w:pPr>
        <w:spacing w:line="360" w:lineRule="auto"/>
        <w:ind w:firstLineChars="200" w:firstLine="480"/>
        <w:rPr>
          <w:rFonts w:ascii="宋体"/>
          <w:color w:val="000000" w:themeColor="text1"/>
          <w:sz w:val="24"/>
          <w:szCs w:val="24"/>
        </w:rPr>
      </w:pPr>
      <w:r w:rsidRPr="00517832">
        <w:rPr>
          <w:rFonts w:ascii="宋体" w:hAnsi="宋体" w:cs="宋体"/>
          <w:color w:val="000000" w:themeColor="text1"/>
          <w:sz w:val="24"/>
          <w:szCs w:val="24"/>
        </w:rPr>
        <w:t>(3)</w:t>
      </w:r>
      <w:r w:rsidRPr="00517832">
        <w:rPr>
          <w:rFonts w:ascii="宋体" w:hAnsi="宋体" w:cs="宋体" w:hint="eastAsia"/>
          <w:color w:val="000000" w:themeColor="text1"/>
          <w:sz w:val="24"/>
          <w:szCs w:val="24"/>
        </w:rPr>
        <w:t xml:space="preserve"> </w:t>
      </w:r>
      <w:r w:rsidRPr="00517832">
        <w:rPr>
          <w:rFonts w:ascii="宋体" w:hAnsi="宋体" w:cs="宋体" w:hint="eastAsia"/>
          <w:color w:val="000000" w:themeColor="text1"/>
          <w:sz w:val="24"/>
          <w:szCs w:val="24"/>
          <w:lang w:val="zh-CN"/>
        </w:rPr>
        <w:t>合同履行结束后，成交供应商凭采购人签署的验收报告、履约保证金收据原件，由采购人一次性无息退还。</w:t>
      </w:r>
    </w:p>
    <w:p w:rsidR="00E22548" w:rsidRPr="00517832" w:rsidRDefault="00F672B6">
      <w:pPr>
        <w:spacing w:line="360" w:lineRule="auto"/>
        <w:ind w:firstLineChars="100" w:firstLine="241"/>
        <w:rPr>
          <w:rFonts w:ascii="宋体"/>
          <w:b/>
          <w:bCs/>
          <w:color w:val="000000" w:themeColor="text1"/>
          <w:sz w:val="24"/>
          <w:szCs w:val="24"/>
        </w:rPr>
      </w:pPr>
      <w:r w:rsidRPr="00517832">
        <w:rPr>
          <w:rFonts w:ascii="宋体"/>
          <w:b/>
          <w:bCs/>
          <w:color w:val="000000" w:themeColor="text1"/>
          <w:sz w:val="24"/>
          <w:szCs w:val="24"/>
        </w:rPr>
        <w:tab/>
      </w:r>
      <w:r w:rsidRPr="00517832">
        <w:rPr>
          <w:rFonts w:ascii="宋体" w:hAnsi="宋体" w:cs="宋体"/>
          <w:b/>
          <w:bCs/>
          <w:color w:val="000000" w:themeColor="text1"/>
          <w:sz w:val="24"/>
          <w:szCs w:val="24"/>
        </w:rPr>
        <w:t>1.15</w:t>
      </w:r>
      <w:r w:rsidRPr="00517832">
        <w:rPr>
          <w:rFonts w:ascii="宋体" w:hAnsi="宋体" w:cs="宋体" w:hint="eastAsia"/>
          <w:b/>
          <w:bCs/>
          <w:color w:val="000000" w:themeColor="text1"/>
          <w:sz w:val="24"/>
          <w:szCs w:val="24"/>
        </w:rPr>
        <w:t>违约终止合同</w:t>
      </w:r>
    </w:p>
    <w:p w:rsidR="00E22548" w:rsidRPr="00517832" w:rsidRDefault="00F672B6">
      <w:pPr>
        <w:spacing w:line="360" w:lineRule="auto"/>
        <w:ind w:firstLineChars="200" w:firstLine="480"/>
        <w:rPr>
          <w:rFonts w:ascii="宋体"/>
          <w:color w:val="000000" w:themeColor="text1"/>
          <w:sz w:val="24"/>
          <w:szCs w:val="24"/>
        </w:rPr>
      </w:pPr>
      <w:r w:rsidRPr="00517832">
        <w:rPr>
          <w:rFonts w:ascii="宋体" w:hAnsi="宋体" w:cs="宋体"/>
          <w:color w:val="000000" w:themeColor="text1"/>
          <w:sz w:val="24"/>
          <w:szCs w:val="24"/>
        </w:rPr>
        <w:t xml:space="preserve">1.15.1 </w:t>
      </w:r>
      <w:r w:rsidRPr="00517832">
        <w:rPr>
          <w:rFonts w:ascii="宋体" w:hAnsi="宋体" w:cs="宋体" w:hint="eastAsia"/>
          <w:color w:val="000000" w:themeColor="text1"/>
          <w:sz w:val="24"/>
          <w:szCs w:val="24"/>
        </w:rPr>
        <w:t>在甲方对乙方违约而采取的任何补救措施不受影响的情况下，甲方可向乙方发出终止部分或全部合同的书面通知书。</w:t>
      </w:r>
    </w:p>
    <w:p w:rsidR="00E22548" w:rsidRPr="00517832" w:rsidRDefault="00F672B6">
      <w:pPr>
        <w:spacing w:line="360" w:lineRule="auto"/>
        <w:ind w:firstLineChars="200" w:firstLine="480"/>
        <w:rPr>
          <w:rFonts w:ascii="宋体"/>
          <w:color w:val="000000" w:themeColor="text1"/>
          <w:sz w:val="24"/>
          <w:szCs w:val="24"/>
        </w:rPr>
      </w:pPr>
      <w:r w:rsidRPr="00517832">
        <w:rPr>
          <w:rFonts w:ascii="宋体" w:hAnsi="宋体" w:cs="宋体"/>
          <w:color w:val="000000" w:themeColor="text1"/>
          <w:sz w:val="24"/>
          <w:szCs w:val="24"/>
        </w:rPr>
        <w:t>(1)</w:t>
      </w:r>
      <w:r w:rsidRPr="00517832">
        <w:rPr>
          <w:rFonts w:ascii="宋体" w:hAnsi="宋体" w:cs="宋体" w:hint="eastAsia"/>
          <w:color w:val="000000" w:themeColor="text1"/>
          <w:sz w:val="24"/>
          <w:szCs w:val="24"/>
        </w:rPr>
        <w:t>如果乙方未能按合同规定的期限或甲方同意延长的限期内提供部分或全部服务</w:t>
      </w:r>
      <w:r w:rsidRPr="00517832">
        <w:rPr>
          <w:rFonts w:ascii="宋体" w:hAnsi="宋体" w:cs="宋体"/>
          <w:color w:val="000000" w:themeColor="text1"/>
          <w:sz w:val="24"/>
          <w:szCs w:val="24"/>
        </w:rPr>
        <w:t>;</w:t>
      </w:r>
    </w:p>
    <w:p w:rsidR="00E22548" w:rsidRPr="00517832" w:rsidRDefault="00F672B6">
      <w:pPr>
        <w:spacing w:line="360" w:lineRule="auto"/>
        <w:ind w:firstLineChars="200" w:firstLine="480"/>
        <w:rPr>
          <w:rFonts w:ascii="宋体"/>
          <w:color w:val="000000" w:themeColor="text1"/>
          <w:sz w:val="24"/>
          <w:szCs w:val="24"/>
        </w:rPr>
      </w:pPr>
      <w:r w:rsidRPr="00517832">
        <w:rPr>
          <w:rFonts w:ascii="宋体" w:hAnsi="宋体" w:cs="宋体"/>
          <w:color w:val="000000" w:themeColor="text1"/>
          <w:sz w:val="24"/>
          <w:szCs w:val="24"/>
        </w:rPr>
        <w:t>(2)</w:t>
      </w:r>
      <w:r w:rsidRPr="00517832">
        <w:rPr>
          <w:rFonts w:ascii="宋体" w:hAnsi="宋体" w:cs="宋体" w:hint="eastAsia"/>
          <w:color w:val="000000" w:themeColor="text1"/>
          <w:sz w:val="24"/>
          <w:szCs w:val="24"/>
        </w:rPr>
        <w:t>乙方在收到甲方发出的违约通知后</w:t>
      </w:r>
      <w:r w:rsidRPr="00517832">
        <w:rPr>
          <w:rFonts w:ascii="宋体" w:hAnsi="宋体" w:cs="宋体"/>
          <w:color w:val="000000" w:themeColor="text1"/>
          <w:sz w:val="24"/>
          <w:szCs w:val="24"/>
        </w:rPr>
        <w:t>20</w:t>
      </w:r>
      <w:r w:rsidRPr="00517832">
        <w:rPr>
          <w:rFonts w:ascii="宋体" w:hAnsi="宋体" w:cs="宋体" w:hint="eastAsia"/>
          <w:color w:val="000000" w:themeColor="text1"/>
          <w:sz w:val="24"/>
          <w:szCs w:val="24"/>
        </w:rPr>
        <w:t>天内，或经甲方书面认可延长的时间内未能纠正其过失；</w:t>
      </w:r>
    </w:p>
    <w:p w:rsidR="00E22548" w:rsidRPr="00517832" w:rsidRDefault="00F672B6">
      <w:pPr>
        <w:spacing w:line="360" w:lineRule="auto"/>
        <w:ind w:firstLineChars="200" w:firstLine="480"/>
        <w:rPr>
          <w:rFonts w:ascii="宋体"/>
          <w:color w:val="000000" w:themeColor="text1"/>
          <w:sz w:val="24"/>
          <w:szCs w:val="24"/>
        </w:rPr>
      </w:pPr>
      <w:r w:rsidRPr="00517832">
        <w:rPr>
          <w:rFonts w:ascii="宋体" w:hAnsi="宋体" w:cs="宋体"/>
          <w:color w:val="000000" w:themeColor="text1"/>
          <w:sz w:val="24"/>
          <w:szCs w:val="24"/>
        </w:rPr>
        <w:t>(3)</w:t>
      </w:r>
      <w:r w:rsidRPr="00517832">
        <w:rPr>
          <w:rFonts w:ascii="宋体" w:hAnsi="宋体" w:cs="宋体" w:hint="eastAsia"/>
          <w:color w:val="000000" w:themeColor="text1"/>
          <w:sz w:val="24"/>
          <w:szCs w:val="24"/>
        </w:rPr>
        <w:t>如果乙方未能履行合同规定的其他义务，或履行的义务未达到规定的要求，经甲方两次书面通知仍不改正的或整改不达标的。</w:t>
      </w:r>
    </w:p>
    <w:p w:rsidR="00E22548" w:rsidRPr="00517832" w:rsidRDefault="00F672B6">
      <w:pPr>
        <w:spacing w:line="360" w:lineRule="auto"/>
        <w:ind w:firstLineChars="200" w:firstLine="480"/>
        <w:rPr>
          <w:rFonts w:ascii="宋体"/>
          <w:color w:val="000000" w:themeColor="text1"/>
          <w:sz w:val="24"/>
          <w:szCs w:val="24"/>
        </w:rPr>
      </w:pPr>
      <w:r w:rsidRPr="00517832">
        <w:rPr>
          <w:rFonts w:ascii="宋体" w:hAnsi="宋体" w:cs="宋体"/>
          <w:color w:val="000000" w:themeColor="text1"/>
          <w:sz w:val="24"/>
          <w:szCs w:val="24"/>
        </w:rPr>
        <w:t>1.15.2</w:t>
      </w:r>
      <w:r w:rsidRPr="00517832">
        <w:rPr>
          <w:rFonts w:ascii="宋体" w:hAnsi="宋体" w:cs="宋体" w:hint="eastAsia"/>
          <w:color w:val="000000" w:themeColor="text1"/>
          <w:sz w:val="24"/>
          <w:szCs w:val="24"/>
        </w:rPr>
        <w:t>在甲方根据上述</w:t>
      </w:r>
      <w:r w:rsidRPr="00517832">
        <w:rPr>
          <w:rFonts w:ascii="宋体" w:hAnsi="宋体" w:cs="宋体"/>
          <w:color w:val="000000" w:themeColor="text1"/>
          <w:sz w:val="24"/>
          <w:szCs w:val="24"/>
        </w:rPr>
        <w:t>1.15.1</w:t>
      </w:r>
      <w:r w:rsidRPr="00517832">
        <w:rPr>
          <w:rFonts w:ascii="宋体" w:hAnsi="宋体" w:cs="宋体" w:hint="eastAsia"/>
          <w:color w:val="000000" w:themeColor="text1"/>
          <w:sz w:val="24"/>
          <w:szCs w:val="24"/>
        </w:rPr>
        <w:t>条规定，终止了全部或部分合同后，甲方可以依其认为适当的条件和方法购买与未提供服务类似的服务，乙方应对甲方购买类似服务所超出的那部分费用负责，并继续执行合同中未终止的部分。</w:t>
      </w:r>
    </w:p>
    <w:p w:rsidR="00E22548" w:rsidRPr="00517832" w:rsidRDefault="00F672B6">
      <w:pPr>
        <w:spacing w:line="360" w:lineRule="auto"/>
        <w:ind w:firstLineChars="100" w:firstLine="241"/>
        <w:rPr>
          <w:rFonts w:ascii="宋体"/>
          <w:b/>
          <w:bCs/>
          <w:color w:val="000000" w:themeColor="text1"/>
          <w:sz w:val="24"/>
          <w:szCs w:val="24"/>
        </w:rPr>
      </w:pPr>
      <w:r w:rsidRPr="00517832">
        <w:rPr>
          <w:rFonts w:ascii="宋体"/>
          <w:b/>
          <w:bCs/>
          <w:color w:val="000000" w:themeColor="text1"/>
          <w:sz w:val="24"/>
          <w:szCs w:val="24"/>
        </w:rPr>
        <w:tab/>
      </w:r>
      <w:r w:rsidRPr="00517832">
        <w:rPr>
          <w:rFonts w:ascii="宋体" w:hAnsi="宋体" w:cs="宋体"/>
          <w:b/>
          <w:bCs/>
          <w:color w:val="000000" w:themeColor="text1"/>
          <w:sz w:val="24"/>
          <w:szCs w:val="24"/>
        </w:rPr>
        <w:t>1.16</w:t>
      </w:r>
      <w:r w:rsidRPr="00517832">
        <w:rPr>
          <w:rFonts w:ascii="宋体" w:hAnsi="宋体" w:cs="宋体" w:hint="eastAsia"/>
          <w:b/>
          <w:bCs/>
          <w:color w:val="000000" w:themeColor="text1"/>
          <w:sz w:val="24"/>
          <w:szCs w:val="24"/>
        </w:rPr>
        <w:t>破产中止合同</w:t>
      </w:r>
    </w:p>
    <w:p w:rsidR="00E22548" w:rsidRPr="00517832" w:rsidRDefault="00F672B6">
      <w:pPr>
        <w:spacing w:line="360" w:lineRule="auto"/>
        <w:ind w:firstLineChars="200" w:firstLine="480"/>
        <w:rPr>
          <w:rFonts w:ascii="宋体"/>
          <w:color w:val="000000" w:themeColor="text1"/>
          <w:sz w:val="24"/>
          <w:szCs w:val="24"/>
        </w:rPr>
      </w:pPr>
      <w:r w:rsidRPr="00517832">
        <w:rPr>
          <w:rFonts w:ascii="宋体" w:hAnsi="宋体" w:cs="宋体" w:hint="eastAsia"/>
          <w:color w:val="000000" w:themeColor="text1"/>
          <w:sz w:val="24"/>
          <w:szCs w:val="24"/>
        </w:rPr>
        <w:t>如果乙方破产或无清偿能力，甲方可在任何时候以书面形式通知乙方中止合同而不给乙方补偿。该中止合同将不损害或影响甲方已经采取或将要采取的任何行动或补救措施的权力。</w:t>
      </w:r>
    </w:p>
    <w:p w:rsidR="00E22548" w:rsidRPr="00517832" w:rsidRDefault="00F672B6">
      <w:pPr>
        <w:spacing w:line="360" w:lineRule="auto"/>
        <w:ind w:firstLineChars="100" w:firstLine="241"/>
        <w:rPr>
          <w:rFonts w:ascii="宋体"/>
          <w:b/>
          <w:bCs/>
          <w:color w:val="000000" w:themeColor="text1"/>
          <w:sz w:val="24"/>
          <w:szCs w:val="24"/>
        </w:rPr>
      </w:pPr>
      <w:r w:rsidRPr="00517832">
        <w:rPr>
          <w:rFonts w:ascii="宋体"/>
          <w:b/>
          <w:bCs/>
          <w:color w:val="000000" w:themeColor="text1"/>
          <w:sz w:val="24"/>
          <w:szCs w:val="24"/>
        </w:rPr>
        <w:tab/>
      </w:r>
      <w:r w:rsidRPr="00517832">
        <w:rPr>
          <w:rFonts w:ascii="宋体" w:hAnsi="宋体" w:cs="宋体"/>
          <w:b/>
          <w:bCs/>
          <w:color w:val="000000" w:themeColor="text1"/>
          <w:sz w:val="24"/>
          <w:szCs w:val="24"/>
        </w:rPr>
        <w:t>1.17</w:t>
      </w:r>
      <w:r w:rsidRPr="00517832">
        <w:rPr>
          <w:rFonts w:ascii="宋体" w:hAnsi="宋体" w:cs="宋体" w:hint="eastAsia"/>
          <w:b/>
          <w:bCs/>
          <w:color w:val="000000" w:themeColor="text1"/>
          <w:sz w:val="24"/>
          <w:szCs w:val="24"/>
        </w:rPr>
        <w:t>转让</w:t>
      </w:r>
    </w:p>
    <w:p w:rsidR="00E22548" w:rsidRPr="00517832" w:rsidRDefault="00F672B6">
      <w:pPr>
        <w:spacing w:line="360" w:lineRule="auto"/>
        <w:ind w:firstLineChars="200" w:firstLine="480"/>
        <w:rPr>
          <w:rFonts w:ascii="宋体"/>
          <w:color w:val="000000" w:themeColor="text1"/>
          <w:sz w:val="24"/>
          <w:szCs w:val="24"/>
        </w:rPr>
      </w:pPr>
      <w:r w:rsidRPr="00517832">
        <w:rPr>
          <w:rFonts w:ascii="宋体" w:hAnsi="宋体" w:cs="宋体" w:hint="eastAsia"/>
          <w:color w:val="000000" w:themeColor="text1"/>
          <w:sz w:val="24"/>
          <w:szCs w:val="24"/>
        </w:rPr>
        <w:t>本服务项目乙方不得转让其应履行的合同义务，一经发现终止合同。责任由乙方承担。</w:t>
      </w:r>
    </w:p>
    <w:p w:rsidR="00E22548" w:rsidRPr="00517832" w:rsidRDefault="00F672B6">
      <w:pPr>
        <w:spacing w:line="360" w:lineRule="auto"/>
        <w:ind w:firstLineChars="100" w:firstLine="241"/>
        <w:rPr>
          <w:rFonts w:ascii="宋体"/>
          <w:b/>
          <w:bCs/>
          <w:color w:val="000000" w:themeColor="text1"/>
          <w:sz w:val="24"/>
          <w:szCs w:val="24"/>
        </w:rPr>
      </w:pPr>
      <w:r w:rsidRPr="00517832">
        <w:rPr>
          <w:rFonts w:ascii="宋体"/>
          <w:b/>
          <w:bCs/>
          <w:color w:val="000000" w:themeColor="text1"/>
          <w:sz w:val="24"/>
          <w:szCs w:val="24"/>
        </w:rPr>
        <w:tab/>
      </w:r>
      <w:r w:rsidRPr="00517832">
        <w:rPr>
          <w:rFonts w:ascii="宋体" w:hAnsi="宋体" w:cs="宋体"/>
          <w:b/>
          <w:bCs/>
          <w:color w:val="000000" w:themeColor="text1"/>
          <w:sz w:val="24"/>
          <w:szCs w:val="24"/>
        </w:rPr>
        <w:t>1.18</w:t>
      </w:r>
      <w:r w:rsidRPr="00517832">
        <w:rPr>
          <w:rFonts w:ascii="宋体" w:hAnsi="宋体" w:cs="宋体" w:hint="eastAsia"/>
          <w:b/>
          <w:bCs/>
          <w:color w:val="000000" w:themeColor="text1"/>
          <w:sz w:val="24"/>
          <w:szCs w:val="24"/>
        </w:rPr>
        <w:t>合同生效及其它</w:t>
      </w:r>
    </w:p>
    <w:p w:rsidR="00E22548" w:rsidRPr="00517832" w:rsidRDefault="00F672B6">
      <w:pPr>
        <w:spacing w:line="360" w:lineRule="auto"/>
        <w:ind w:firstLineChars="200" w:firstLine="480"/>
        <w:rPr>
          <w:rFonts w:ascii="宋体"/>
          <w:color w:val="000000" w:themeColor="text1"/>
          <w:sz w:val="24"/>
          <w:szCs w:val="24"/>
        </w:rPr>
      </w:pPr>
      <w:r w:rsidRPr="00517832">
        <w:rPr>
          <w:rFonts w:ascii="宋体" w:hAnsi="宋体" w:cs="宋体"/>
          <w:color w:val="000000" w:themeColor="text1"/>
          <w:sz w:val="24"/>
          <w:szCs w:val="24"/>
        </w:rPr>
        <w:t>(1)</w:t>
      </w:r>
      <w:r w:rsidRPr="00517832">
        <w:rPr>
          <w:rFonts w:ascii="宋体" w:hAnsi="宋体" w:cs="宋体" w:hint="eastAsia"/>
          <w:color w:val="000000" w:themeColor="text1"/>
          <w:sz w:val="24"/>
          <w:szCs w:val="24"/>
        </w:rPr>
        <w:t>合同应由甲乙双方签字。</w:t>
      </w:r>
    </w:p>
    <w:p w:rsidR="00E22548" w:rsidRPr="00517832" w:rsidRDefault="00F672B6">
      <w:pPr>
        <w:spacing w:line="360" w:lineRule="auto"/>
        <w:ind w:firstLineChars="200" w:firstLine="480"/>
        <w:rPr>
          <w:rFonts w:ascii="宋体"/>
          <w:color w:val="000000" w:themeColor="text1"/>
          <w:sz w:val="24"/>
          <w:szCs w:val="24"/>
        </w:rPr>
      </w:pPr>
      <w:r w:rsidRPr="00517832">
        <w:rPr>
          <w:rFonts w:ascii="宋体" w:hAnsi="宋体" w:cs="宋体"/>
          <w:color w:val="000000" w:themeColor="text1"/>
          <w:sz w:val="24"/>
          <w:szCs w:val="24"/>
        </w:rPr>
        <w:t>(2)</w:t>
      </w:r>
      <w:r w:rsidRPr="00517832">
        <w:rPr>
          <w:rFonts w:ascii="宋体" w:hAnsi="宋体" w:cs="宋体" w:hint="eastAsia"/>
          <w:color w:val="000000" w:themeColor="text1"/>
          <w:sz w:val="24"/>
          <w:szCs w:val="24"/>
        </w:rPr>
        <w:t>合同一式陆份，以中文书写</w:t>
      </w:r>
      <w:r w:rsidRPr="00517832">
        <w:rPr>
          <w:rFonts w:ascii="宋体" w:cs="宋体"/>
          <w:color w:val="000000" w:themeColor="text1"/>
          <w:sz w:val="24"/>
          <w:szCs w:val="24"/>
        </w:rPr>
        <w:t>,</w:t>
      </w:r>
      <w:r w:rsidRPr="00517832">
        <w:rPr>
          <w:rFonts w:hAnsi="宋体" w:cs="宋体" w:hint="eastAsia"/>
          <w:color w:val="000000" w:themeColor="text1"/>
          <w:sz w:val="24"/>
          <w:szCs w:val="24"/>
          <w:lang w:val="zh-CN"/>
        </w:rPr>
        <w:t>甲方、乙方各执三份。</w:t>
      </w:r>
    </w:p>
    <w:p w:rsidR="00E22548" w:rsidRPr="00517832" w:rsidRDefault="00F672B6">
      <w:pPr>
        <w:spacing w:line="360" w:lineRule="auto"/>
        <w:ind w:firstLineChars="200" w:firstLine="480"/>
        <w:rPr>
          <w:rFonts w:ascii="宋体"/>
          <w:color w:val="000000" w:themeColor="text1"/>
          <w:sz w:val="24"/>
          <w:szCs w:val="24"/>
        </w:rPr>
      </w:pPr>
      <w:r w:rsidRPr="00517832">
        <w:rPr>
          <w:rFonts w:ascii="宋体" w:hAnsi="宋体" w:cs="宋体"/>
          <w:color w:val="000000" w:themeColor="text1"/>
          <w:sz w:val="24"/>
          <w:szCs w:val="24"/>
        </w:rPr>
        <w:t>(3)</w:t>
      </w:r>
      <w:r w:rsidRPr="00517832">
        <w:rPr>
          <w:rFonts w:ascii="宋体" w:hAnsi="宋体" w:cs="宋体" w:hint="eastAsia"/>
          <w:color w:val="000000" w:themeColor="text1"/>
          <w:sz w:val="24"/>
          <w:szCs w:val="24"/>
        </w:rPr>
        <w:t>如需修改或补充合同内容，应经甲方、乙方共同协商，签署书面修改或补充协议。该协议将作为本合同不可分割的一部分。</w:t>
      </w:r>
    </w:p>
    <w:p w:rsidR="00E22548" w:rsidRPr="00517832" w:rsidRDefault="00F672B6">
      <w:pPr>
        <w:spacing w:line="360" w:lineRule="auto"/>
        <w:ind w:firstLineChars="200" w:firstLine="480"/>
        <w:rPr>
          <w:rFonts w:ascii="宋体"/>
          <w:color w:val="000000" w:themeColor="text1"/>
          <w:sz w:val="24"/>
          <w:szCs w:val="24"/>
        </w:rPr>
      </w:pPr>
      <w:r w:rsidRPr="00517832">
        <w:rPr>
          <w:rFonts w:ascii="宋体" w:hAnsi="宋体" w:cs="宋体"/>
          <w:color w:val="000000" w:themeColor="text1"/>
          <w:sz w:val="24"/>
          <w:szCs w:val="24"/>
        </w:rPr>
        <w:t>(4)</w:t>
      </w:r>
      <w:r w:rsidRPr="00517832">
        <w:rPr>
          <w:rFonts w:ascii="宋体" w:hAnsi="宋体" w:cs="宋体" w:hint="eastAsia"/>
          <w:color w:val="000000" w:themeColor="text1"/>
          <w:sz w:val="24"/>
          <w:szCs w:val="24"/>
        </w:rPr>
        <w:t>本合同应按照中华人民共和国的现行法律进行解释。</w:t>
      </w:r>
    </w:p>
    <w:p w:rsidR="00E22548" w:rsidRPr="00517832" w:rsidRDefault="00F672B6">
      <w:pPr>
        <w:spacing w:line="360" w:lineRule="auto"/>
        <w:ind w:firstLineChars="100" w:firstLine="241"/>
        <w:rPr>
          <w:rFonts w:ascii="宋体"/>
          <w:b/>
          <w:bCs/>
          <w:color w:val="000000" w:themeColor="text1"/>
          <w:sz w:val="24"/>
          <w:szCs w:val="24"/>
        </w:rPr>
      </w:pPr>
      <w:r w:rsidRPr="00517832">
        <w:rPr>
          <w:rFonts w:ascii="宋体"/>
          <w:b/>
          <w:bCs/>
          <w:color w:val="000000" w:themeColor="text1"/>
          <w:sz w:val="24"/>
          <w:szCs w:val="24"/>
        </w:rPr>
        <w:tab/>
      </w:r>
      <w:r w:rsidRPr="00517832">
        <w:rPr>
          <w:rFonts w:ascii="宋体" w:hAnsi="宋体" w:cs="宋体"/>
          <w:b/>
          <w:bCs/>
          <w:color w:val="000000" w:themeColor="text1"/>
          <w:sz w:val="24"/>
          <w:szCs w:val="24"/>
        </w:rPr>
        <w:t>1.19</w:t>
      </w:r>
      <w:r w:rsidRPr="00517832">
        <w:rPr>
          <w:rFonts w:ascii="宋体" w:hAnsi="宋体" w:cs="宋体" w:hint="eastAsia"/>
          <w:b/>
          <w:bCs/>
          <w:color w:val="000000" w:themeColor="text1"/>
          <w:sz w:val="24"/>
          <w:szCs w:val="24"/>
        </w:rPr>
        <w:t>仲裁</w:t>
      </w:r>
    </w:p>
    <w:p w:rsidR="00E22548" w:rsidRPr="00517832" w:rsidRDefault="00F672B6">
      <w:pPr>
        <w:spacing w:line="360" w:lineRule="auto"/>
        <w:rPr>
          <w:rFonts w:ascii="宋体" w:hAnsi="宋体"/>
          <w:color w:val="000000" w:themeColor="text1"/>
          <w:sz w:val="24"/>
          <w:szCs w:val="24"/>
        </w:rPr>
      </w:pPr>
      <w:r w:rsidRPr="00517832">
        <w:rPr>
          <w:rFonts w:ascii="宋体" w:hAnsi="宋体"/>
          <w:color w:val="000000" w:themeColor="text1"/>
          <w:sz w:val="24"/>
          <w:szCs w:val="24"/>
        </w:rPr>
        <w:lastRenderedPageBreak/>
        <w:t xml:space="preserve">   </w:t>
      </w:r>
      <w:r w:rsidRPr="00517832">
        <w:rPr>
          <w:rFonts w:ascii="宋体" w:hAnsi="宋体" w:hint="eastAsia"/>
          <w:color w:val="000000" w:themeColor="text1"/>
          <w:sz w:val="24"/>
          <w:szCs w:val="24"/>
        </w:rPr>
        <w:t xml:space="preserve"> 1.</w:t>
      </w:r>
      <w:r w:rsidRPr="00517832">
        <w:rPr>
          <w:rFonts w:ascii="宋体" w:hAnsi="宋体"/>
          <w:color w:val="000000" w:themeColor="text1"/>
          <w:sz w:val="24"/>
          <w:szCs w:val="24"/>
        </w:rPr>
        <w:t>1</w:t>
      </w:r>
      <w:r w:rsidRPr="00517832">
        <w:rPr>
          <w:rFonts w:ascii="宋体" w:hAnsi="宋体" w:hint="eastAsia"/>
          <w:color w:val="000000" w:themeColor="text1"/>
          <w:sz w:val="24"/>
          <w:szCs w:val="24"/>
        </w:rPr>
        <w:t>9</w:t>
      </w:r>
      <w:r w:rsidRPr="00517832">
        <w:rPr>
          <w:rFonts w:ascii="宋体" w:hAnsi="宋体"/>
          <w:color w:val="000000" w:themeColor="text1"/>
          <w:sz w:val="24"/>
          <w:szCs w:val="24"/>
        </w:rPr>
        <w:t xml:space="preserve">.1 </w:t>
      </w:r>
      <w:r w:rsidRPr="00517832">
        <w:rPr>
          <w:rFonts w:ascii="宋体" w:hAnsi="宋体" w:hint="eastAsia"/>
          <w:color w:val="000000" w:themeColor="text1"/>
          <w:sz w:val="24"/>
          <w:szCs w:val="24"/>
        </w:rPr>
        <w:t>在执行本合同中所发生的或与本合同有关的一切争端，买方、使用方和卖方应通过友好协商的办法进行解决。如从协商开始</w:t>
      </w:r>
      <w:r w:rsidRPr="00517832">
        <w:rPr>
          <w:rFonts w:ascii="宋体" w:hAnsi="宋体"/>
          <w:color w:val="000000" w:themeColor="text1"/>
          <w:sz w:val="24"/>
          <w:szCs w:val="24"/>
        </w:rPr>
        <w:t>30</w:t>
      </w:r>
      <w:r w:rsidRPr="00517832">
        <w:rPr>
          <w:rFonts w:ascii="宋体" w:hAnsi="宋体" w:hint="eastAsia"/>
          <w:color w:val="000000" w:themeColor="text1"/>
          <w:sz w:val="24"/>
          <w:szCs w:val="24"/>
        </w:rPr>
        <w:t>天内仍不能解决，应将争端提交有关省、市政府或行业主管部门寻求可能解决的办法。如果提交有关省、市政府或行业主管部门后</w:t>
      </w:r>
      <w:r w:rsidRPr="00517832">
        <w:rPr>
          <w:rFonts w:ascii="宋体" w:hAnsi="宋体"/>
          <w:color w:val="000000" w:themeColor="text1"/>
          <w:sz w:val="24"/>
          <w:szCs w:val="24"/>
        </w:rPr>
        <w:t>30</w:t>
      </w:r>
      <w:r w:rsidRPr="00517832">
        <w:rPr>
          <w:rFonts w:ascii="宋体" w:hAnsi="宋体" w:hint="eastAsia"/>
          <w:color w:val="000000" w:themeColor="text1"/>
          <w:sz w:val="24"/>
          <w:szCs w:val="24"/>
        </w:rPr>
        <w:t>天内仍得不到解决，则应申请仲裁。</w:t>
      </w:r>
    </w:p>
    <w:p w:rsidR="00E22548" w:rsidRPr="00517832" w:rsidRDefault="00F672B6">
      <w:pPr>
        <w:spacing w:line="360" w:lineRule="auto"/>
        <w:rPr>
          <w:rFonts w:ascii="宋体" w:hAnsi="宋体"/>
          <w:color w:val="000000" w:themeColor="text1"/>
          <w:sz w:val="24"/>
          <w:szCs w:val="24"/>
        </w:rPr>
      </w:pPr>
      <w:r w:rsidRPr="00517832">
        <w:rPr>
          <w:rFonts w:ascii="宋体" w:hAnsi="宋体"/>
          <w:color w:val="000000" w:themeColor="text1"/>
          <w:sz w:val="24"/>
          <w:szCs w:val="24"/>
        </w:rPr>
        <w:t xml:space="preserve">    </w:t>
      </w:r>
      <w:r w:rsidRPr="00517832">
        <w:rPr>
          <w:rFonts w:ascii="宋体" w:hAnsi="宋体" w:hint="eastAsia"/>
          <w:color w:val="000000" w:themeColor="text1"/>
          <w:sz w:val="24"/>
          <w:szCs w:val="24"/>
        </w:rPr>
        <w:t>1.</w:t>
      </w:r>
      <w:r w:rsidRPr="00517832">
        <w:rPr>
          <w:rFonts w:ascii="宋体" w:hAnsi="宋体"/>
          <w:color w:val="000000" w:themeColor="text1"/>
          <w:sz w:val="24"/>
          <w:szCs w:val="24"/>
        </w:rPr>
        <w:t>1</w:t>
      </w:r>
      <w:r w:rsidRPr="00517832">
        <w:rPr>
          <w:rFonts w:ascii="宋体" w:hAnsi="宋体" w:hint="eastAsia"/>
          <w:color w:val="000000" w:themeColor="text1"/>
          <w:sz w:val="24"/>
          <w:szCs w:val="24"/>
        </w:rPr>
        <w:t>9</w:t>
      </w:r>
      <w:r w:rsidRPr="00517832">
        <w:rPr>
          <w:rFonts w:ascii="宋体" w:hAnsi="宋体"/>
          <w:color w:val="000000" w:themeColor="text1"/>
          <w:sz w:val="24"/>
          <w:szCs w:val="24"/>
        </w:rPr>
        <w:t xml:space="preserve">.2 </w:t>
      </w:r>
      <w:r w:rsidRPr="00517832">
        <w:rPr>
          <w:rFonts w:ascii="宋体" w:hAnsi="宋体" w:hint="eastAsia"/>
          <w:color w:val="000000" w:themeColor="text1"/>
          <w:sz w:val="24"/>
          <w:szCs w:val="24"/>
        </w:rPr>
        <w:t>仲裁应根据《中华人民共和国仲裁法》的规定向扬州仲裁委员会申请仲裁。</w:t>
      </w:r>
    </w:p>
    <w:p w:rsidR="00E22548" w:rsidRPr="00517832" w:rsidRDefault="00F672B6">
      <w:pPr>
        <w:spacing w:line="360" w:lineRule="auto"/>
        <w:rPr>
          <w:rFonts w:ascii="宋体" w:hAnsi="宋体"/>
          <w:color w:val="000000" w:themeColor="text1"/>
          <w:sz w:val="24"/>
          <w:szCs w:val="24"/>
        </w:rPr>
      </w:pPr>
      <w:r w:rsidRPr="00517832">
        <w:rPr>
          <w:rFonts w:ascii="宋体" w:hAnsi="宋体"/>
          <w:color w:val="000000" w:themeColor="text1"/>
          <w:sz w:val="24"/>
          <w:szCs w:val="24"/>
        </w:rPr>
        <w:t xml:space="preserve">    </w:t>
      </w:r>
      <w:r w:rsidRPr="00517832">
        <w:rPr>
          <w:rFonts w:ascii="宋体" w:hAnsi="宋体" w:hint="eastAsia"/>
          <w:color w:val="000000" w:themeColor="text1"/>
          <w:sz w:val="24"/>
          <w:szCs w:val="24"/>
        </w:rPr>
        <w:t>1.</w:t>
      </w:r>
      <w:r w:rsidRPr="00517832">
        <w:rPr>
          <w:rFonts w:ascii="宋体" w:hAnsi="宋体"/>
          <w:color w:val="000000" w:themeColor="text1"/>
          <w:sz w:val="24"/>
          <w:szCs w:val="24"/>
        </w:rPr>
        <w:t>1</w:t>
      </w:r>
      <w:r w:rsidRPr="00517832">
        <w:rPr>
          <w:rFonts w:ascii="宋体" w:hAnsi="宋体" w:hint="eastAsia"/>
          <w:color w:val="000000" w:themeColor="text1"/>
          <w:sz w:val="24"/>
          <w:szCs w:val="24"/>
        </w:rPr>
        <w:t>9</w:t>
      </w:r>
      <w:r w:rsidRPr="00517832">
        <w:rPr>
          <w:rFonts w:ascii="宋体" w:hAnsi="宋体"/>
          <w:color w:val="000000" w:themeColor="text1"/>
          <w:sz w:val="24"/>
          <w:szCs w:val="24"/>
        </w:rPr>
        <w:t xml:space="preserve">.3 </w:t>
      </w:r>
      <w:r w:rsidRPr="00517832">
        <w:rPr>
          <w:rFonts w:ascii="宋体" w:hAnsi="宋体" w:hint="eastAsia"/>
          <w:color w:val="000000" w:themeColor="text1"/>
          <w:sz w:val="24"/>
          <w:szCs w:val="24"/>
        </w:rPr>
        <w:t>仲裁裁决为最终裁决，对买方、使用方和卖方均有约束力。</w:t>
      </w:r>
    </w:p>
    <w:p w:rsidR="00E22548" w:rsidRPr="00517832" w:rsidRDefault="00F672B6">
      <w:pPr>
        <w:spacing w:line="360" w:lineRule="auto"/>
        <w:rPr>
          <w:rFonts w:ascii="宋体" w:hAnsi="宋体"/>
          <w:color w:val="000000" w:themeColor="text1"/>
          <w:sz w:val="24"/>
          <w:szCs w:val="24"/>
        </w:rPr>
      </w:pPr>
      <w:r w:rsidRPr="00517832">
        <w:rPr>
          <w:rFonts w:ascii="宋体" w:hAnsi="宋体"/>
          <w:color w:val="000000" w:themeColor="text1"/>
          <w:sz w:val="24"/>
          <w:szCs w:val="24"/>
        </w:rPr>
        <w:t xml:space="preserve">    </w:t>
      </w:r>
      <w:r w:rsidRPr="00517832">
        <w:rPr>
          <w:rFonts w:ascii="宋体" w:hAnsi="宋体" w:hint="eastAsia"/>
          <w:color w:val="000000" w:themeColor="text1"/>
          <w:sz w:val="24"/>
          <w:szCs w:val="24"/>
        </w:rPr>
        <w:t>1.</w:t>
      </w:r>
      <w:r w:rsidRPr="00517832">
        <w:rPr>
          <w:rFonts w:ascii="宋体" w:hAnsi="宋体"/>
          <w:color w:val="000000" w:themeColor="text1"/>
          <w:sz w:val="24"/>
          <w:szCs w:val="24"/>
        </w:rPr>
        <w:t>1</w:t>
      </w:r>
      <w:r w:rsidRPr="00517832">
        <w:rPr>
          <w:rFonts w:ascii="宋体" w:hAnsi="宋体" w:hint="eastAsia"/>
          <w:color w:val="000000" w:themeColor="text1"/>
          <w:sz w:val="24"/>
          <w:szCs w:val="24"/>
        </w:rPr>
        <w:t>9</w:t>
      </w:r>
      <w:r w:rsidRPr="00517832">
        <w:rPr>
          <w:rFonts w:ascii="宋体" w:hAnsi="宋体"/>
          <w:color w:val="000000" w:themeColor="text1"/>
          <w:sz w:val="24"/>
          <w:szCs w:val="24"/>
        </w:rPr>
        <w:t xml:space="preserve">.4 </w:t>
      </w:r>
      <w:r w:rsidRPr="00517832">
        <w:rPr>
          <w:rFonts w:ascii="宋体" w:hAnsi="宋体" w:hint="eastAsia"/>
          <w:color w:val="000000" w:themeColor="text1"/>
          <w:sz w:val="24"/>
          <w:szCs w:val="24"/>
        </w:rPr>
        <w:t>在仲裁期间，本合同应继续执行。</w:t>
      </w:r>
    </w:p>
    <w:p w:rsidR="00E22548" w:rsidRPr="00517832" w:rsidRDefault="00E22548">
      <w:pPr>
        <w:pStyle w:val="af7"/>
        <w:rPr>
          <w:rFonts w:hAnsi="宋体"/>
          <w:color w:val="000000" w:themeColor="text1"/>
          <w:sz w:val="24"/>
          <w:szCs w:val="24"/>
        </w:rPr>
      </w:pPr>
    </w:p>
    <w:p w:rsidR="00E22548" w:rsidRPr="00517832" w:rsidRDefault="00E22548">
      <w:pPr>
        <w:pStyle w:val="af7"/>
        <w:rPr>
          <w:rFonts w:hAnsi="宋体"/>
          <w:color w:val="000000" w:themeColor="text1"/>
          <w:sz w:val="24"/>
          <w:szCs w:val="24"/>
        </w:rPr>
      </w:pPr>
    </w:p>
    <w:p w:rsidR="00E22548" w:rsidRPr="00517832" w:rsidRDefault="00E22548">
      <w:pPr>
        <w:pStyle w:val="af7"/>
        <w:rPr>
          <w:rFonts w:hAnsi="宋体"/>
          <w:color w:val="000000" w:themeColor="text1"/>
          <w:sz w:val="24"/>
          <w:szCs w:val="24"/>
        </w:rPr>
      </w:pPr>
    </w:p>
    <w:p w:rsidR="00E22548" w:rsidRPr="00517832" w:rsidRDefault="00E22548">
      <w:pPr>
        <w:pStyle w:val="af7"/>
        <w:rPr>
          <w:rFonts w:hAnsi="宋体"/>
          <w:color w:val="000000" w:themeColor="text1"/>
          <w:sz w:val="24"/>
          <w:szCs w:val="24"/>
        </w:rPr>
      </w:pPr>
    </w:p>
    <w:p w:rsidR="00E22548" w:rsidRPr="00517832" w:rsidRDefault="00E22548">
      <w:pPr>
        <w:pStyle w:val="af7"/>
        <w:rPr>
          <w:rFonts w:hAnsi="宋体"/>
          <w:color w:val="000000" w:themeColor="text1"/>
          <w:sz w:val="24"/>
          <w:szCs w:val="24"/>
        </w:rPr>
      </w:pPr>
    </w:p>
    <w:p w:rsidR="00E22548" w:rsidRPr="00517832" w:rsidRDefault="00E22548">
      <w:pPr>
        <w:pStyle w:val="af7"/>
        <w:rPr>
          <w:rFonts w:hAnsi="宋体"/>
          <w:color w:val="000000" w:themeColor="text1"/>
          <w:sz w:val="24"/>
          <w:szCs w:val="24"/>
        </w:rPr>
      </w:pPr>
    </w:p>
    <w:p w:rsidR="00E22548" w:rsidRPr="00517832" w:rsidRDefault="00E22548">
      <w:pPr>
        <w:pStyle w:val="af7"/>
        <w:rPr>
          <w:rFonts w:hAnsi="宋体"/>
          <w:color w:val="000000" w:themeColor="text1"/>
          <w:sz w:val="24"/>
          <w:szCs w:val="24"/>
        </w:rPr>
      </w:pPr>
    </w:p>
    <w:p w:rsidR="00E22548" w:rsidRPr="00517832" w:rsidRDefault="00E22548">
      <w:pPr>
        <w:pStyle w:val="af7"/>
        <w:rPr>
          <w:rFonts w:hAnsi="宋体"/>
          <w:color w:val="000000" w:themeColor="text1"/>
          <w:sz w:val="24"/>
          <w:szCs w:val="24"/>
        </w:rPr>
      </w:pPr>
    </w:p>
    <w:p w:rsidR="00E22548" w:rsidRPr="00517832" w:rsidRDefault="00E22548">
      <w:pPr>
        <w:pStyle w:val="af7"/>
        <w:rPr>
          <w:rFonts w:hAnsi="宋体"/>
          <w:color w:val="000000" w:themeColor="text1"/>
          <w:sz w:val="24"/>
          <w:szCs w:val="24"/>
        </w:rPr>
      </w:pPr>
    </w:p>
    <w:p w:rsidR="00E22548" w:rsidRPr="00517832" w:rsidRDefault="00E22548">
      <w:pPr>
        <w:pStyle w:val="af7"/>
        <w:rPr>
          <w:rFonts w:hAnsi="宋体"/>
          <w:color w:val="000000" w:themeColor="text1"/>
          <w:sz w:val="24"/>
          <w:szCs w:val="24"/>
        </w:rPr>
      </w:pPr>
    </w:p>
    <w:p w:rsidR="00E22548" w:rsidRPr="00517832" w:rsidRDefault="00E22548">
      <w:pPr>
        <w:pStyle w:val="af7"/>
        <w:rPr>
          <w:rFonts w:hAnsi="宋体"/>
          <w:color w:val="000000" w:themeColor="text1"/>
          <w:sz w:val="24"/>
          <w:szCs w:val="24"/>
        </w:rPr>
      </w:pPr>
    </w:p>
    <w:p w:rsidR="00E22548" w:rsidRPr="00517832" w:rsidRDefault="00E22548">
      <w:pPr>
        <w:pStyle w:val="af7"/>
        <w:rPr>
          <w:rFonts w:hAnsi="宋体"/>
          <w:color w:val="000000" w:themeColor="text1"/>
          <w:sz w:val="24"/>
          <w:szCs w:val="24"/>
        </w:rPr>
      </w:pPr>
    </w:p>
    <w:p w:rsidR="00E22548" w:rsidRPr="00517832" w:rsidRDefault="00E22548">
      <w:pPr>
        <w:pStyle w:val="af7"/>
        <w:rPr>
          <w:rFonts w:hAnsi="宋体"/>
          <w:color w:val="000000" w:themeColor="text1"/>
          <w:sz w:val="24"/>
          <w:szCs w:val="24"/>
        </w:rPr>
      </w:pPr>
    </w:p>
    <w:p w:rsidR="00E22548" w:rsidRPr="00517832" w:rsidRDefault="00E22548">
      <w:pPr>
        <w:pStyle w:val="af7"/>
        <w:rPr>
          <w:rFonts w:hAnsi="宋体"/>
          <w:color w:val="000000" w:themeColor="text1"/>
          <w:sz w:val="24"/>
          <w:szCs w:val="24"/>
        </w:rPr>
      </w:pPr>
    </w:p>
    <w:p w:rsidR="00E22548" w:rsidRPr="00517832" w:rsidRDefault="00E22548">
      <w:pPr>
        <w:pStyle w:val="af7"/>
        <w:rPr>
          <w:rFonts w:hAnsi="宋体"/>
          <w:color w:val="000000" w:themeColor="text1"/>
          <w:sz w:val="24"/>
          <w:szCs w:val="24"/>
        </w:rPr>
      </w:pPr>
    </w:p>
    <w:p w:rsidR="00E22548" w:rsidRPr="00517832" w:rsidRDefault="00E22548">
      <w:pPr>
        <w:pStyle w:val="af7"/>
        <w:rPr>
          <w:rFonts w:hAnsi="宋体"/>
          <w:color w:val="000000" w:themeColor="text1"/>
          <w:sz w:val="24"/>
          <w:szCs w:val="24"/>
        </w:rPr>
      </w:pPr>
    </w:p>
    <w:p w:rsidR="00E22548" w:rsidRPr="00517832" w:rsidRDefault="00E22548">
      <w:pPr>
        <w:pStyle w:val="af7"/>
        <w:rPr>
          <w:rFonts w:hAnsi="宋体"/>
          <w:color w:val="000000" w:themeColor="text1"/>
          <w:sz w:val="24"/>
          <w:szCs w:val="24"/>
        </w:rPr>
      </w:pPr>
    </w:p>
    <w:p w:rsidR="00E22548" w:rsidRPr="00517832" w:rsidRDefault="00E22548">
      <w:pPr>
        <w:pStyle w:val="af7"/>
        <w:rPr>
          <w:rFonts w:hAnsi="宋体"/>
          <w:color w:val="000000" w:themeColor="text1"/>
          <w:sz w:val="24"/>
          <w:szCs w:val="24"/>
        </w:rPr>
      </w:pPr>
    </w:p>
    <w:p w:rsidR="00E22548" w:rsidRPr="00517832" w:rsidRDefault="00E22548">
      <w:pPr>
        <w:pStyle w:val="af7"/>
        <w:rPr>
          <w:rFonts w:hAnsi="宋体"/>
          <w:color w:val="000000" w:themeColor="text1"/>
          <w:sz w:val="24"/>
          <w:szCs w:val="24"/>
        </w:rPr>
      </w:pPr>
    </w:p>
    <w:p w:rsidR="00E22548" w:rsidRPr="00517832" w:rsidRDefault="00E22548">
      <w:pPr>
        <w:pStyle w:val="af7"/>
        <w:rPr>
          <w:rFonts w:hAnsi="宋体"/>
          <w:color w:val="000000" w:themeColor="text1"/>
          <w:sz w:val="24"/>
          <w:szCs w:val="24"/>
        </w:rPr>
      </w:pPr>
    </w:p>
    <w:p w:rsidR="00E22548" w:rsidRPr="00517832" w:rsidRDefault="00E22548">
      <w:pPr>
        <w:pStyle w:val="af7"/>
        <w:rPr>
          <w:rFonts w:hAnsi="宋体"/>
          <w:color w:val="000000" w:themeColor="text1"/>
          <w:sz w:val="24"/>
          <w:szCs w:val="24"/>
        </w:rPr>
      </w:pPr>
    </w:p>
    <w:p w:rsidR="00E22548" w:rsidRPr="00517832" w:rsidRDefault="00E22548">
      <w:pPr>
        <w:pStyle w:val="af7"/>
        <w:rPr>
          <w:rFonts w:hAnsi="宋体"/>
          <w:color w:val="000000" w:themeColor="text1"/>
          <w:sz w:val="24"/>
          <w:szCs w:val="24"/>
        </w:rPr>
      </w:pPr>
    </w:p>
    <w:p w:rsidR="00E22548" w:rsidRPr="00517832" w:rsidRDefault="00E22548">
      <w:pPr>
        <w:pStyle w:val="af7"/>
        <w:rPr>
          <w:rFonts w:hAnsi="宋体"/>
          <w:color w:val="000000" w:themeColor="text1"/>
          <w:sz w:val="24"/>
          <w:szCs w:val="24"/>
        </w:rPr>
      </w:pPr>
    </w:p>
    <w:p w:rsidR="00E22548" w:rsidRPr="00517832" w:rsidRDefault="00E22548">
      <w:pPr>
        <w:pStyle w:val="af7"/>
        <w:rPr>
          <w:rFonts w:hAnsi="宋体"/>
          <w:color w:val="000000" w:themeColor="text1"/>
          <w:sz w:val="24"/>
          <w:szCs w:val="24"/>
        </w:rPr>
      </w:pPr>
    </w:p>
    <w:p w:rsidR="00E22548" w:rsidRPr="00517832" w:rsidRDefault="00E22548">
      <w:pPr>
        <w:pStyle w:val="af7"/>
        <w:rPr>
          <w:rFonts w:hAnsi="宋体"/>
          <w:color w:val="000000" w:themeColor="text1"/>
          <w:sz w:val="24"/>
          <w:szCs w:val="24"/>
        </w:rPr>
      </w:pPr>
    </w:p>
    <w:p w:rsidR="00E22548" w:rsidRPr="00517832" w:rsidRDefault="00E22548">
      <w:pPr>
        <w:pStyle w:val="af7"/>
        <w:rPr>
          <w:rFonts w:hAnsi="宋体"/>
          <w:color w:val="000000" w:themeColor="text1"/>
          <w:sz w:val="24"/>
          <w:szCs w:val="24"/>
        </w:rPr>
      </w:pPr>
    </w:p>
    <w:p w:rsidR="00E22548" w:rsidRPr="00517832" w:rsidRDefault="00E22548">
      <w:pPr>
        <w:pStyle w:val="af7"/>
        <w:rPr>
          <w:rFonts w:hAnsi="宋体"/>
          <w:color w:val="000000" w:themeColor="text1"/>
          <w:sz w:val="24"/>
          <w:szCs w:val="24"/>
        </w:rPr>
      </w:pPr>
    </w:p>
    <w:p w:rsidR="00E22548" w:rsidRPr="00517832" w:rsidRDefault="00E22548">
      <w:pPr>
        <w:pStyle w:val="af7"/>
        <w:rPr>
          <w:rFonts w:hAnsi="宋体"/>
          <w:color w:val="000000" w:themeColor="text1"/>
          <w:sz w:val="24"/>
          <w:szCs w:val="24"/>
        </w:rPr>
      </w:pPr>
    </w:p>
    <w:p w:rsidR="00E22548" w:rsidRPr="00517832" w:rsidRDefault="00E22548">
      <w:pPr>
        <w:pStyle w:val="af7"/>
        <w:rPr>
          <w:rFonts w:hAnsi="宋体"/>
          <w:color w:val="000000" w:themeColor="text1"/>
          <w:sz w:val="24"/>
          <w:szCs w:val="24"/>
        </w:rPr>
      </w:pPr>
    </w:p>
    <w:p w:rsidR="00E22548" w:rsidRPr="00517832" w:rsidRDefault="00E22548">
      <w:pPr>
        <w:pStyle w:val="af7"/>
        <w:rPr>
          <w:rFonts w:hAnsi="宋体"/>
          <w:color w:val="000000" w:themeColor="text1"/>
          <w:sz w:val="24"/>
          <w:szCs w:val="24"/>
        </w:rPr>
      </w:pPr>
    </w:p>
    <w:p w:rsidR="00E22548" w:rsidRPr="00517832" w:rsidRDefault="00E22548">
      <w:pPr>
        <w:pStyle w:val="af7"/>
        <w:rPr>
          <w:rFonts w:hAnsi="宋体"/>
          <w:color w:val="000000" w:themeColor="text1"/>
          <w:sz w:val="24"/>
          <w:szCs w:val="24"/>
        </w:rPr>
      </w:pPr>
    </w:p>
    <w:p w:rsidR="00E22548" w:rsidRPr="00517832" w:rsidRDefault="00E22548">
      <w:pPr>
        <w:pStyle w:val="af7"/>
        <w:rPr>
          <w:rFonts w:hAnsi="宋体"/>
          <w:color w:val="000000" w:themeColor="text1"/>
          <w:sz w:val="24"/>
          <w:szCs w:val="24"/>
        </w:rPr>
      </w:pPr>
    </w:p>
    <w:p w:rsidR="00E22548" w:rsidRPr="00517832" w:rsidRDefault="00E22548">
      <w:pPr>
        <w:pStyle w:val="af7"/>
        <w:rPr>
          <w:rFonts w:hAnsi="宋体"/>
          <w:color w:val="000000" w:themeColor="text1"/>
          <w:sz w:val="24"/>
          <w:szCs w:val="24"/>
        </w:rPr>
      </w:pPr>
    </w:p>
    <w:p w:rsidR="00E22548" w:rsidRPr="00517832" w:rsidRDefault="00E22548">
      <w:pPr>
        <w:pStyle w:val="af7"/>
        <w:rPr>
          <w:rFonts w:hAnsi="宋体"/>
          <w:color w:val="000000" w:themeColor="text1"/>
          <w:sz w:val="24"/>
          <w:szCs w:val="24"/>
        </w:rPr>
      </w:pPr>
    </w:p>
    <w:p w:rsidR="00E22548" w:rsidRPr="00517832" w:rsidRDefault="00F672B6">
      <w:pPr>
        <w:pStyle w:val="aff2"/>
        <w:numPr>
          <w:ilvl w:val="0"/>
          <w:numId w:val="14"/>
        </w:numPr>
        <w:spacing w:before="0" w:after="0" w:line="360" w:lineRule="auto"/>
        <w:rPr>
          <w:rFonts w:ascii="宋体" w:eastAsia="宋体" w:hAnsi="宋体" w:cs="Times New Roman"/>
          <w:snapToGrid w:val="0"/>
          <w:color w:val="000000" w:themeColor="text1"/>
          <w:kern w:val="0"/>
          <w:sz w:val="44"/>
          <w:szCs w:val="20"/>
          <w:lang w:val="zh-CN"/>
        </w:rPr>
      </w:pPr>
      <w:bookmarkStart w:id="180" w:name="_Toc523208573"/>
      <w:bookmarkStart w:id="181" w:name="_Toc23051"/>
      <w:bookmarkStart w:id="182" w:name="_Toc363573860"/>
      <w:r w:rsidRPr="00517832">
        <w:rPr>
          <w:rFonts w:ascii="宋体" w:eastAsia="宋体" w:hAnsi="宋体" w:cs="Times New Roman" w:hint="eastAsia"/>
          <w:snapToGrid w:val="0"/>
          <w:color w:val="000000" w:themeColor="text1"/>
          <w:kern w:val="0"/>
          <w:sz w:val="44"/>
          <w:szCs w:val="20"/>
          <w:lang w:val="zh-CN"/>
        </w:rPr>
        <w:lastRenderedPageBreak/>
        <w:t>投标文件组成</w:t>
      </w:r>
      <w:bookmarkEnd w:id="180"/>
      <w:r w:rsidRPr="00517832">
        <w:rPr>
          <w:rFonts w:ascii="宋体" w:eastAsia="宋体" w:hAnsi="宋体" w:cs="Times New Roman" w:hint="eastAsia"/>
          <w:snapToGrid w:val="0"/>
          <w:color w:val="000000" w:themeColor="text1"/>
          <w:kern w:val="0"/>
          <w:sz w:val="44"/>
          <w:szCs w:val="20"/>
          <w:lang w:val="zh-CN"/>
        </w:rPr>
        <w:t>及格式</w:t>
      </w:r>
      <w:bookmarkEnd w:id="181"/>
    </w:p>
    <w:p w:rsidR="00E22548" w:rsidRPr="00517832" w:rsidRDefault="00E22548">
      <w:pPr>
        <w:pStyle w:val="aff2"/>
        <w:spacing w:before="0" w:after="0" w:line="360" w:lineRule="auto"/>
        <w:jc w:val="both"/>
        <w:outlineLvl w:val="9"/>
        <w:rPr>
          <w:rFonts w:ascii="宋体" w:eastAsia="宋体" w:hAnsi="宋体" w:cs="Times New Roman"/>
          <w:snapToGrid w:val="0"/>
          <w:color w:val="000000" w:themeColor="text1"/>
          <w:kern w:val="0"/>
          <w:sz w:val="44"/>
          <w:szCs w:val="20"/>
          <w:lang w:val="zh-CN"/>
        </w:rPr>
      </w:pPr>
    </w:p>
    <w:p w:rsidR="00E22548" w:rsidRPr="00517832" w:rsidRDefault="00F672B6">
      <w:pPr>
        <w:snapToGrid w:val="0"/>
        <w:spacing w:line="360" w:lineRule="auto"/>
        <w:ind w:firstLine="555"/>
        <w:jc w:val="left"/>
        <w:rPr>
          <w:rFonts w:ascii="宋体" w:hAnsi="宋体" w:cs="宋体"/>
          <w:b/>
          <w:color w:val="000000" w:themeColor="text1"/>
          <w:sz w:val="24"/>
          <w:szCs w:val="24"/>
        </w:rPr>
      </w:pPr>
      <w:r w:rsidRPr="00517832">
        <w:rPr>
          <w:rFonts w:ascii="宋体" w:hAnsi="宋体" w:cs="宋体" w:hint="eastAsia"/>
          <w:b/>
          <w:color w:val="000000" w:themeColor="text1"/>
          <w:sz w:val="24"/>
          <w:szCs w:val="24"/>
        </w:rPr>
        <w:t>一、响应文件应包括以下内容：</w:t>
      </w:r>
    </w:p>
    <w:p w:rsidR="00E22548" w:rsidRPr="00517832" w:rsidRDefault="00F672B6">
      <w:pPr>
        <w:pStyle w:val="msonormalcxspmiddle"/>
        <w:snapToGrid w:val="0"/>
        <w:spacing w:before="0" w:beforeAutospacing="0" w:after="0" w:afterAutospacing="0" w:line="360" w:lineRule="auto"/>
        <w:ind w:left="549"/>
        <w:contextualSpacing/>
        <w:rPr>
          <w:b/>
          <w:color w:val="000000" w:themeColor="text1"/>
          <w:szCs w:val="24"/>
        </w:rPr>
      </w:pPr>
      <w:r w:rsidRPr="00517832">
        <w:rPr>
          <w:rFonts w:hint="eastAsia"/>
          <w:b/>
          <w:color w:val="000000" w:themeColor="text1"/>
          <w:szCs w:val="24"/>
        </w:rPr>
        <w:t>（一）资格审查证明材料（一正两副；单独密封并牢固装订）：</w:t>
      </w:r>
    </w:p>
    <w:p w:rsidR="00E22548" w:rsidRPr="00517832" w:rsidRDefault="00F672B6">
      <w:pPr>
        <w:snapToGrid w:val="0"/>
        <w:spacing w:line="360" w:lineRule="auto"/>
        <w:ind w:firstLineChars="200" w:firstLine="480"/>
        <w:rPr>
          <w:rFonts w:ascii="宋体" w:hAnsi="宋体" w:cs="宋体"/>
          <w:color w:val="000000" w:themeColor="text1"/>
          <w:sz w:val="24"/>
          <w:szCs w:val="24"/>
        </w:rPr>
      </w:pPr>
      <w:r w:rsidRPr="00517832">
        <w:rPr>
          <w:rFonts w:ascii="宋体" w:hAnsi="宋体" w:cs="宋体" w:hint="eastAsia"/>
          <w:color w:val="000000" w:themeColor="text1"/>
          <w:sz w:val="24"/>
          <w:szCs w:val="24"/>
        </w:rPr>
        <w:t>1、资格声明；</w:t>
      </w:r>
    </w:p>
    <w:p w:rsidR="00E22548" w:rsidRPr="00517832" w:rsidRDefault="00F672B6">
      <w:pPr>
        <w:pStyle w:val="2b"/>
        <w:numPr>
          <w:ilvl w:val="0"/>
          <w:numId w:val="9"/>
        </w:numPr>
        <w:snapToGrid w:val="0"/>
        <w:spacing w:line="360" w:lineRule="auto"/>
        <w:ind w:firstLineChars="200" w:firstLine="480"/>
        <w:rPr>
          <w:rFonts w:ascii="宋体" w:eastAsia="宋体" w:cs="宋体"/>
          <w:color w:val="000000" w:themeColor="text1"/>
          <w:sz w:val="24"/>
          <w:szCs w:val="24"/>
        </w:rPr>
      </w:pPr>
      <w:r w:rsidRPr="00517832">
        <w:rPr>
          <w:rFonts w:ascii="宋体" w:eastAsia="宋体" w:cs="宋体" w:hint="eastAsia"/>
          <w:color w:val="000000" w:themeColor="text1"/>
          <w:sz w:val="24"/>
          <w:szCs w:val="24"/>
        </w:rPr>
        <w:t>法定代表人身份证明书（提供复印件并加盖公章）；</w:t>
      </w:r>
    </w:p>
    <w:p w:rsidR="00E22548" w:rsidRPr="00517832" w:rsidRDefault="00F672B6">
      <w:pPr>
        <w:pStyle w:val="2b"/>
        <w:numPr>
          <w:ilvl w:val="0"/>
          <w:numId w:val="9"/>
        </w:numPr>
        <w:snapToGrid w:val="0"/>
        <w:spacing w:line="360" w:lineRule="auto"/>
        <w:ind w:firstLineChars="200" w:firstLine="480"/>
        <w:rPr>
          <w:rFonts w:ascii="宋体" w:eastAsia="宋体" w:cs="宋体"/>
          <w:color w:val="000000" w:themeColor="text1"/>
          <w:sz w:val="24"/>
          <w:szCs w:val="24"/>
        </w:rPr>
      </w:pPr>
      <w:r w:rsidRPr="00517832">
        <w:rPr>
          <w:rFonts w:ascii="宋体" w:eastAsia="宋体" w:cs="宋体" w:hint="eastAsia"/>
          <w:color w:val="000000" w:themeColor="text1"/>
          <w:sz w:val="24"/>
          <w:szCs w:val="24"/>
        </w:rPr>
        <w:t>授权委托书；</w:t>
      </w:r>
    </w:p>
    <w:p w:rsidR="00E22548" w:rsidRPr="00517832" w:rsidRDefault="00F672B6">
      <w:pPr>
        <w:spacing w:line="360" w:lineRule="auto"/>
        <w:ind w:firstLineChars="200" w:firstLine="480"/>
        <w:rPr>
          <w:rFonts w:ascii="宋体" w:hAnsi="宋体" w:cs="宋体"/>
          <w:color w:val="000000" w:themeColor="text1"/>
          <w:sz w:val="24"/>
          <w:szCs w:val="24"/>
        </w:rPr>
      </w:pPr>
      <w:r w:rsidRPr="00517832">
        <w:rPr>
          <w:rFonts w:ascii="宋体" w:hAnsi="宋体" w:cs="宋体" w:hint="eastAsia"/>
          <w:color w:val="000000" w:themeColor="text1"/>
          <w:sz w:val="24"/>
          <w:szCs w:val="24"/>
        </w:rPr>
        <w:t>4、邀请招标公告资格要求中的（1）至（9）提供相应的材料（提供复印件并加盖公章）；</w:t>
      </w:r>
    </w:p>
    <w:p w:rsidR="00E22548" w:rsidRPr="00517832" w:rsidRDefault="00F672B6">
      <w:pPr>
        <w:spacing w:line="360" w:lineRule="auto"/>
        <w:ind w:firstLineChars="200" w:firstLine="480"/>
        <w:rPr>
          <w:rFonts w:ascii="宋体" w:hAnsi="宋体" w:cs="宋体"/>
          <w:color w:val="000000" w:themeColor="text1"/>
          <w:sz w:val="24"/>
          <w:szCs w:val="24"/>
        </w:rPr>
      </w:pPr>
      <w:r w:rsidRPr="00517832">
        <w:rPr>
          <w:rFonts w:ascii="宋体" w:hAnsi="宋体" w:cs="宋体" w:hint="eastAsia"/>
          <w:color w:val="000000" w:themeColor="text1"/>
          <w:sz w:val="24"/>
          <w:szCs w:val="24"/>
        </w:rPr>
        <w:t>5、其它在投标文件中需要提交的材料。</w:t>
      </w:r>
    </w:p>
    <w:p w:rsidR="00E22548" w:rsidRPr="00517832" w:rsidRDefault="00F672B6">
      <w:pPr>
        <w:pStyle w:val="2b"/>
        <w:snapToGrid w:val="0"/>
        <w:spacing w:line="360" w:lineRule="auto"/>
        <w:ind w:firstLine="496"/>
        <w:rPr>
          <w:rFonts w:ascii="宋体" w:eastAsia="宋体" w:cs="宋体"/>
          <w:b/>
          <w:color w:val="000000" w:themeColor="text1"/>
          <w:sz w:val="24"/>
          <w:szCs w:val="24"/>
        </w:rPr>
      </w:pPr>
      <w:r w:rsidRPr="00517832">
        <w:rPr>
          <w:rFonts w:ascii="宋体" w:eastAsia="宋体" w:cs="宋体" w:hint="eastAsia"/>
          <w:b/>
          <w:color w:val="000000" w:themeColor="text1"/>
          <w:sz w:val="24"/>
          <w:szCs w:val="24"/>
        </w:rPr>
        <w:t>（二）价格响应文件，一式二份（单独密封并牢固装订）</w:t>
      </w:r>
    </w:p>
    <w:p w:rsidR="00E22548" w:rsidRPr="00517832" w:rsidRDefault="00F672B6">
      <w:pPr>
        <w:spacing w:line="360" w:lineRule="auto"/>
        <w:ind w:firstLineChars="200" w:firstLine="480"/>
        <w:rPr>
          <w:rFonts w:ascii="宋体" w:hAnsi="宋体" w:cs="宋体"/>
          <w:color w:val="000000" w:themeColor="text1"/>
          <w:sz w:val="24"/>
          <w:szCs w:val="24"/>
        </w:rPr>
      </w:pPr>
      <w:r w:rsidRPr="00517832">
        <w:rPr>
          <w:rFonts w:ascii="宋体" w:hAnsi="宋体" w:cs="宋体" w:hint="eastAsia"/>
          <w:color w:val="000000" w:themeColor="text1"/>
          <w:sz w:val="24"/>
          <w:szCs w:val="24"/>
        </w:rPr>
        <w:t>1、开标一览表；</w:t>
      </w:r>
    </w:p>
    <w:p w:rsidR="00E22548" w:rsidRPr="00517832" w:rsidRDefault="00F672B6">
      <w:pPr>
        <w:pStyle w:val="2b"/>
        <w:snapToGrid w:val="0"/>
        <w:spacing w:line="360" w:lineRule="auto"/>
        <w:ind w:firstLine="494"/>
        <w:rPr>
          <w:rFonts w:ascii="宋体" w:eastAsia="宋体" w:cs="宋体"/>
          <w:color w:val="000000" w:themeColor="text1"/>
          <w:sz w:val="24"/>
          <w:szCs w:val="24"/>
        </w:rPr>
      </w:pPr>
      <w:r w:rsidRPr="00517832">
        <w:rPr>
          <w:rFonts w:ascii="宋体" w:eastAsia="宋体" w:cs="宋体" w:hint="eastAsia"/>
          <w:color w:val="000000" w:themeColor="text1"/>
          <w:sz w:val="24"/>
          <w:szCs w:val="24"/>
        </w:rPr>
        <w:t>2、报价明细表。</w:t>
      </w:r>
    </w:p>
    <w:p w:rsidR="00E22548" w:rsidRPr="00517832" w:rsidRDefault="00F672B6">
      <w:pPr>
        <w:pStyle w:val="2b"/>
        <w:snapToGrid w:val="0"/>
        <w:spacing w:line="360" w:lineRule="auto"/>
        <w:ind w:firstLine="494"/>
        <w:rPr>
          <w:rFonts w:ascii="宋体" w:eastAsia="宋体" w:cs="宋体"/>
          <w:color w:val="000000" w:themeColor="text1"/>
          <w:sz w:val="24"/>
          <w:szCs w:val="24"/>
        </w:rPr>
      </w:pPr>
      <w:r w:rsidRPr="00517832">
        <w:rPr>
          <w:rFonts w:ascii="宋体" w:eastAsia="宋体" w:cs="宋体" w:hint="eastAsia"/>
          <w:color w:val="000000" w:themeColor="text1"/>
          <w:sz w:val="24"/>
          <w:szCs w:val="24"/>
        </w:rPr>
        <w:t>3、评审办法中未涉及的事项，投标人认为需要提交的其他资料。</w:t>
      </w:r>
      <w:bookmarkEnd w:id="1"/>
      <w:bookmarkEnd w:id="182"/>
    </w:p>
    <w:p w:rsidR="00E22548" w:rsidRPr="00517832" w:rsidRDefault="00E22548">
      <w:pPr>
        <w:pStyle w:val="2b"/>
        <w:snapToGrid w:val="0"/>
        <w:spacing w:line="360" w:lineRule="auto"/>
        <w:ind w:firstLine="494"/>
        <w:rPr>
          <w:rFonts w:ascii="宋体" w:eastAsia="宋体" w:cs="宋体"/>
          <w:color w:val="000000" w:themeColor="text1"/>
          <w:sz w:val="24"/>
          <w:szCs w:val="24"/>
        </w:rPr>
      </w:pPr>
    </w:p>
    <w:p w:rsidR="00E22548" w:rsidRPr="00517832" w:rsidRDefault="00E22548">
      <w:pPr>
        <w:pStyle w:val="2b"/>
        <w:snapToGrid w:val="0"/>
        <w:spacing w:line="360" w:lineRule="auto"/>
        <w:ind w:firstLine="494"/>
        <w:rPr>
          <w:rFonts w:ascii="宋体" w:eastAsia="宋体" w:cs="宋体"/>
          <w:color w:val="000000" w:themeColor="text1"/>
          <w:sz w:val="24"/>
          <w:szCs w:val="24"/>
        </w:rPr>
      </w:pPr>
    </w:p>
    <w:p w:rsidR="00E22548" w:rsidRPr="00517832" w:rsidRDefault="00E22548">
      <w:pPr>
        <w:pStyle w:val="2b"/>
        <w:snapToGrid w:val="0"/>
        <w:spacing w:line="360" w:lineRule="auto"/>
        <w:ind w:firstLine="494"/>
        <w:rPr>
          <w:rFonts w:ascii="宋体" w:eastAsia="宋体" w:cs="宋体"/>
          <w:color w:val="000000" w:themeColor="text1"/>
          <w:sz w:val="24"/>
          <w:szCs w:val="24"/>
        </w:rPr>
      </w:pPr>
    </w:p>
    <w:p w:rsidR="00E22548" w:rsidRPr="00517832" w:rsidRDefault="00E22548">
      <w:pPr>
        <w:pStyle w:val="2b"/>
        <w:snapToGrid w:val="0"/>
        <w:spacing w:line="360" w:lineRule="auto"/>
        <w:ind w:firstLine="494"/>
        <w:rPr>
          <w:rFonts w:ascii="宋体" w:eastAsia="宋体" w:cs="宋体"/>
          <w:color w:val="000000" w:themeColor="text1"/>
          <w:sz w:val="24"/>
          <w:szCs w:val="24"/>
        </w:rPr>
      </w:pPr>
    </w:p>
    <w:p w:rsidR="00E22548" w:rsidRPr="00517832" w:rsidRDefault="00E22548">
      <w:pPr>
        <w:pStyle w:val="2b"/>
        <w:snapToGrid w:val="0"/>
        <w:spacing w:line="360" w:lineRule="auto"/>
        <w:ind w:firstLine="494"/>
        <w:rPr>
          <w:rFonts w:ascii="宋体" w:eastAsia="宋体" w:cs="宋体"/>
          <w:color w:val="000000" w:themeColor="text1"/>
          <w:sz w:val="24"/>
          <w:szCs w:val="24"/>
        </w:rPr>
      </w:pPr>
    </w:p>
    <w:p w:rsidR="00E22548" w:rsidRPr="00517832" w:rsidRDefault="00E22548">
      <w:pPr>
        <w:pStyle w:val="2b"/>
        <w:snapToGrid w:val="0"/>
        <w:spacing w:line="360" w:lineRule="auto"/>
        <w:ind w:firstLine="494"/>
        <w:rPr>
          <w:rFonts w:ascii="宋体" w:eastAsia="宋体" w:cs="宋体"/>
          <w:color w:val="000000" w:themeColor="text1"/>
          <w:sz w:val="24"/>
          <w:szCs w:val="24"/>
        </w:rPr>
      </w:pPr>
    </w:p>
    <w:p w:rsidR="00E22548" w:rsidRPr="00517832" w:rsidRDefault="00E22548">
      <w:pPr>
        <w:pStyle w:val="2b"/>
        <w:snapToGrid w:val="0"/>
        <w:spacing w:line="360" w:lineRule="auto"/>
        <w:ind w:firstLine="494"/>
        <w:rPr>
          <w:rFonts w:ascii="宋体" w:eastAsia="宋体" w:cs="宋体"/>
          <w:color w:val="000000" w:themeColor="text1"/>
          <w:sz w:val="24"/>
          <w:szCs w:val="24"/>
        </w:rPr>
      </w:pPr>
    </w:p>
    <w:p w:rsidR="00E22548" w:rsidRPr="00517832" w:rsidRDefault="00E22548">
      <w:pPr>
        <w:pStyle w:val="2b"/>
        <w:snapToGrid w:val="0"/>
        <w:spacing w:line="360" w:lineRule="auto"/>
        <w:ind w:firstLine="494"/>
        <w:rPr>
          <w:rFonts w:ascii="宋体" w:eastAsia="宋体" w:cs="宋体"/>
          <w:color w:val="000000" w:themeColor="text1"/>
          <w:sz w:val="24"/>
          <w:szCs w:val="24"/>
        </w:rPr>
      </w:pPr>
    </w:p>
    <w:p w:rsidR="00E22548" w:rsidRPr="00517832" w:rsidRDefault="00E22548">
      <w:pPr>
        <w:pStyle w:val="2b"/>
        <w:snapToGrid w:val="0"/>
        <w:spacing w:line="360" w:lineRule="auto"/>
        <w:ind w:firstLine="494"/>
        <w:rPr>
          <w:rFonts w:ascii="宋体" w:eastAsia="宋体" w:cs="宋体"/>
          <w:color w:val="000000" w:themeColor="text1"/>
          <w:sz w:val="24"/>
          <w:szCs w:val="24"/>
        </w:rPr>
      </w:pPr>
    </w:p>
    <w:p w:rsidR="00E22548" w:rsidRPr="00517832" w:rsidRDefault="00E22548">
      <w:pPr>
        <w:pStyle w:val="2b"/>
        <w:snapToGrid w:val="0"/>
        <w:spacing w:line="360" w:lineRule="auto"/>
        <w:ind w:firstLine="494"/>
        <w:rPr>
          <w:rFonts w:ascii="宋体" w:eastAsia="宋体" w:cs="宋体"/>
          <w:color w:val="000000" w:themeColor="text1"/>
          <w:sz w:val="24"/>
          <w:szCs w:val="24"/>
        </w:rPr>
      </w:pPr>
    </w:p>
    <w:p w:rsidR="00E22548" w:rsidRPr="00517832" w:rsidRDefault="00E22548">
      <w:pPr>
        <w:pStyle w:val="2b"/>
        <w:snapToGrid w:val="0"/>
        <w:spacing w:line="360" w:lineRule="auto"/>
        <w:ind w:firstLine="494"/>
        <w:rPr>
          <w:rFonts w:ascii="宋体" w:eastAsia="宋体" w:cs="宋体"/>
          <w:color w:val="000000" w:themeColor="text1"/>
          <w:sz w:val="24"/>
          <w:szCs w:val="24"/>
        </w:rPr>
      </w:pPr>
    </w:p>
    <w:p w:rsidR="00E22548" w:rsidRPr="00517832" w:rsidRDefault="00E22548">
      <w:pPr>
        <w:pStyle w:val="2b"/>
        <w:snapToGrid w:val="0"/>
        <w:spacing w:line="360" w:lineRule="auto"/>
        <w:ind w:firstLine="494"/>
        <w:rPr>
          <w:rFonts w:ascii="宋体" w:eastAsia="宋体" w:cs="宋体"/>
          <w:color w:val="000000" w:themeColor="text1"/>
          <w:sz w:val="24"/>
          <w:szCs w:val="24"/>
        </w:rPr>
      </w:pPr>
    </w:p>
    <w:p w:rsidR="00E22548" w:rsidRPr="00517832" w:rsidRDefault="00E22548">
      <w:pPr>
        <w:pStyle w:val="2b"/>
        <w:snapToGrid w:val="0"/>
        <w:spacing w:line="360" w:lineRule="auto"/>
        <w:ind w:firstLine="494"/>
        <w:rPr>
          <w:rFonts w:ascii="宋体" w:eastAsia="宋体" w:cs="宋体"/>
          <w:color w:val="000000" w:themeColor="text1"/>
          <w:sz w:val="24"/>
          <w:szCs w:val="24"/>
        </w:rPr>
      </w:pPr>
    </w:p>
    <w:p w:rsidR="00E22548" w:rsidRPr="00517832" w:rsidRDefault="00E22548">
      <w:pPr>
        <w:pStyle w:val="2b"/>
        <w:snapToGrid w:val="0"/>
        <w:spacing w:line="360" w:lineRule="auto"/>
        <w:ind w:firstLine="494"/>
        <w:rPr>
          <w:rFonts w:ascii="宋体" w:eastAsia="宋体" w:cs="宋体"/>
          <w:color w:val="000000" w:themeColor="text1"/>
          <w:sz w:val="24"/>
          <w:szCs w:val="24"/>
        </w:rPr>
      </w:pPr>
    </w:p>
    <w:p w:rsidR="00E22548" w:rsidRPr="00517832" w:rsidRDefault="00E22548">
      <w:pPr>
        <w:pStyle w:val="2b"/>
        <w:snapToGrid w:val="0"/>
        <w:spacing w:line="360" w:lineRule="auto"/>
        <w:ind w:firstLine="494"/>
        <w:rPr>
          <w:rFonts w:ascii="宋体" w:eastAsia="宋体" w:cs="宋体"/>
          <w:color w:val="000000" w:themeColor="text1"/>
          <w:sz w:val="24"/>
          <w:szCs w:val="24"/>
        </w:rPr>
      </w:pPr>
    </w:p>
    <w:p w:rsidR="00E22548" w:rsidRPr="00517832" w:rsidRDefault="00E22548">
      <w:pPr>
        <w:pStyle w:val="2b"/>
        <w:snapToGrid w:val="0"/>
        <w:spacing w:line="360" w:lineRule="auto"/>
        <w:ind w:firstLine="494"/>
        <w:rPr>
          <w:rFonts w:ascii="宋体" w:eastAsia="宋体" w:cs="宋体"/>
          <w:color w:val="000000" w:themeColor="text1"/>
          <w:sz w:val="24"/>
          <w:szCs w:val="24"/>
        </w:rPr>
      </w:pPr>
    </w:p>
    <w:p w:rsidR="00E22548" w:rsidRPr="00517832" w:rsidRDefault="00E22548">
      <w:pPr>
        <w:pStyle w:val="2b"/>
        <w:snapToGrid w:val="0"/>
        <w:spacing w:line="360" w:lineRule="auto"/>
        <w:ind w:firstLineChars="0" w:firstLine="0"/>
        <w:rPr>
          <w:rFonts w:ascii="宋体" w:eastAsia="宋体" w:cs="宋体"/>
          <w:color w:val="000000" w:themeColor="text1"/>
          <w:sz w:val="24"/>
          <w:szCs w:val="24"/>
        </w:rPr>
      </w:pPr>
    </w:p>
    <w:p w:rsidR="00E22548" w:rsidRPr="00517832" w:rsidRDefault="00F672B6">
      <w:pPr>
        <w:outlineLvl w:val="0"/>
        <w:rPr>
          <w:rFonts w:ascii="宋体" w:hAnsi="宋体"/>
          <w:b/>
          <w:color w:val="000000" w:themeColor="text1"/>
          <w:sz w:val="36"/>
        </w:rPr>
      </w:pPr>
      <w:bookmarkStart w:id="183" w:name="_Toc23779"/>
      <w:r w:rsidRPr="00517832">
        <w:rPr>
          <w:rFonts w:ascii="宋体" w:cs="宋体" w:hint="eastAsia"/>
          <w:color w:val="000000" w:themeColor="text1"/>
          <w:sz w:val="24"/>
          <w:szCs w:val="24"/>
        </w:rPr>
        <w:t>二、投标文件格式</w:t>
      </w:r>
      <w:bookmarkStart w:id="184" w:name="_Toc7444"/>
      <w:r w:rsidRPr="00517832">
        <w:rPr>
          <w:rFonts w:ascii="宋体" w:cs="宋体" w:hint="eastAsia"/>
          <w:color w:val="000000" w:themeColor="text1"/>
          <w:sz w:val="24"/>
          <w:szCs w:val="24"/>
        </w:rPr>
        <w:t>（仅供投标参考）</w:t>
      </w:r>
      <w:bookmarkEnd w:id="183"/>
      <w:bookmarkEnd w:id="184"/>
    </w:p>
    <w:p w:rsidR="00E22548" w:rsidRPr="00517832" w:rsidRDefault="00E22548">
      <w:pPr>
        <w:pStyle w:val="2b"/>
        <w:snapToGrid w:val="0"/>
        <w:spacing w:line="360" w:lineRule="auto"/>
        <w:ind w:firstLineChars="0" w:firstLine="0"/>
        <w:rPr>
          <w:rFonts w:ascii="宋体" w:eastAsia="宋体" w:cs="宋体"/>
          <w:color w:val="000000" w:themeColor="text1"/>
          <w:sz w:val="24"/>
          <w:szCs w:val="24"/>
        </w:rPr>
      </w:pPr>
    </w:p>
    <w:p w:rsidR="00E22548" w:rsidRPr="00517832" w:rsidRDefault="00F672B6">
      <w:pPr>
        <w:pStyle w:val="30"/>
        <w:jc w:val="center"/>
        <w:rPr>
          <w:color w:val="000000" w:themeColor="text1"/>
        </w:rPr>
      </w:pPr>
      <w:bookmarkStart w:id="185" w:name="_Toc8210"/>
      <w:r w:rsidRPr="00517832">
        <w:rPr>
          <w:rFonts w:hint="eastAsia"/>
          <w:color w:val="000000" w:themeColor="text1"/>
          <w:highlight w:val="white"/>
        </w:rPr>
        <w:t>封面</w:t>
      </w:r>
      <w:bookmarkEnd w:id="185"/>
    </w:p>
    <w:p w:rsidR="00E22548" w:rsidRPr="00517832" w:rsidRDefault="00E22548">
      <w:pPr>
        <w:jc w:val="center"/>
        <w:rPr>
          <w:rFonts w:ascii="宋体" w:hAnsi="宋体" w:cs="宋体"/>
          <w:color w:val="000000" w:themeColor="text1"/>
          <w:sz w:val="44"/>
          <w:szCs w:val="44"/>
          <w:u w:val="single"/>
        </w:rPr>
      </w:pPr>
    </w:p>
    <w:p w:rsidR="00E22548" w:rsidRPr="00517832" w:rsidRDefault="00E22548">
      <w:pPr>
        <w:jc w:val="center"/>
        <w:rPr>
          <w:rFonts w:ascii="宋体" w:hAnsi="宋体" w:cs="宋体"/>
          <w:color w:val="000000" w:themeColor="text1"/>
          <w:sz w:val="44"/>
          <w:szCs w:val="44"/>
          <w:u w:val="single"/>
        </w:rPr>
      </w:pPr>
    </w:p>
    <w:p w:rsidR="00E22548" w:rsidRPr="00517832" w:rsidRDefault="00E22548">
      <w:pPr>
        <w:jc w:val="center"/>
        <w:rPr>
          <w:rFonts w:ascii="宋体" w:hAnsi="宋体" w:cs="宋体"/>
          <w:color w:val="000000" w:themeColor="text1"/>
          <w:sz w:val="44"/>
          <w:szCs w:val="44"/>
          <w:u w:val="single"/>
        </w:rPr>
      </w:pPr>
    </w:p>
    <w:p w:rsidR="00E22548" w:rsidRPr="00517832" w:rsidRDefault="00E22548">
      <w:pPr>
        <w:jc w:val="center"/>
        <w:rPr>
          <w:rFonts w:ascii="宋体" w:hAnsi="宋体" w:cs="宋体"/>
          <w:color w:val="000000" w:themeColor="text1"/>
          <w:sz w:val="44"/>
          <w:szCs w:val="44"/>
          <w:u w:val="single"/>
        </w:rPr>
      </w:pPr>
    </w:p>
    <w:p w:rsidR="00E22548" w:rsidRPr="00517832" w:rsidRDefault="00F672B6">
      <w:pPr>
        <w:jc w:val="center"/>
        <w:rPr>
          <w:rFonts w:ascii="宋体" w:hAnsi="宋体" w:cs="宋体"/>
          <w:color w:val="000000" w:themeColor="text1"/>
          <w:sz w:val="22"/>
          <w:szCs w:val="28"/>
        </w:rPr>
      </w:pPr>
      <w:r w:rsidRPr="00517832">
        <w:rPr>
          <w:rFonts w:ascii="宋体" w:hAnsi="宋体" w:cs="宋体" w:hint="eastAsia"/>
          <w:color w:val="000000" w:themeColor="text1"/>
          <w:sz w:val="44"/>
          <w:szCs w:val="44"/>
          <w:highlight w:val="white"/>
          <w:u w:val="single"/>
        </w:rPr>
        <w:t xml:space="preserve">            </w:t>
      </w:r>
      <w:r w:rsidRPr="00517832">
        <w:rPr>
          <w:rFonts w:ascii="宋体" w:hAnsi="宋体" w:cs="宋体" w:hint="eastAsia"/>
          <w:color w:val="000000" w:themeColor="text1"/>
          <w:sz w:val="36"/>
          <w:szCs w:val="44"/>
          <w:highlight w:val="white"/>
        </w:rPr>
        <w:t>（工程名称）招标</w:t>
      </w:r>
    </w:p>
    <w:p w:rsidR="00E22548" w:rsidRPr="00517832" w:rsidRDefault="00E22548">
      <w:pPr>
        <w:jc w:val="center"/>
        <w:rPr>
          <w:color w:val="000000" w:themeColor="text1"/>
          <w:sz w:val="22"/>
          <w:szCs w:val="28"/>
        </w:rPr>
      </w:pPr>
    </w:p>
    <w:p w:rsidR="00E22548" w:rsidRPr="00517832" w:rsidRDefault="00E22548">
      <w:pPr>
        <w:jc w:val="center"/>
        <w:rPr>
          <w:color w:val="000000" w:themeColor="text1"/>
          <w:sz w:val="22"/>
          <w:szCs w:val="28"/>
        </w:rPr>
      </w:pPr>
    </w:p>
    <w:p w:rsidR="00E22548" w:rsidRPr="00517832" w:rsidRDefault="00F672B6" w:rsidP="00517832">
      <w:pPr>
        <w:spacing w:beforeLines="100"/>
        <w:jc w:val="center"/>
        <w:rPr>
          <w:color w:val="000000" w:themeColor="text1"/>
          <w:sz w:val="44"/>
          <w:szCs w:val="52"/>
        </w:rPr>
      </w:pPr>
      <w:r w:rsidRPr="00517832">
        <w:rPr>
          <w:color w:val="000000" w:themeColor="text1"/>
          <w:sz w:val="44"/>
          <w:szCs w:val="52"/>
          <w:highlight w:val="white"/>
        </w:rPr>
        <w:t>投</w:t>
      </w:r>
      <w:r w:rsidRPr="00517832">
        <w:rPr>
          <w:color w:val="000000" w:themeColor="text1"/>
          <w:sz w:val="44"/>
          <w:szCs w:val="52"/>
          <w:highlight w:val="white"/>
        </w:rPr>
        <w:t xml:space="preserve">  </w:t>
      </w:r>
      <w:r w:rsidRPr="00517832">
        <w:rPr>
          <w:color w:val="000000" w:themeColor="text1"/>
          <w:sz w:val="44"/>
          <w:szCs w:val="52"/>
          <w:highlight w:val="white"/>
        </w:rPr>
        <w:t>标</w:t>
      </w:r>
      <w:r w:rsidRPr="00517832">
        <w:rPr>
          <w:color w:val="000000" w:themeColor="text1"/>
          <w:sz w:val="44"/>
          <w:szCs w:val="52"/>
          <w:highlight w:val="white"/>
        </w:rPr>
        <w:t xml:space="preserve">  </w:t>
      </w:r>
      <w:r w:rsidRPr="00517832">
        <w:rPr>
          <w:color w:val="000000" w:themeColor="text1"/>
          <w:sz w:val="44"/>
          <w:szCs w:val="52"/>
          <w:highlight w:val="white"/>
        </w:rPr>
        <w:t>文</w:t>
      </w:r>
      <w:r w:rsidRPr="00517832">
        <w:rPr>
          <w:color w:val="000000" w:themeColor="text1"/>
          <w:sz w:val="44"/>
          <w:szCs w:val="52"/>
          <w:highlight w:val="white"/>
        </w:rPr>
        <w:t xml:space="preserve">  </w:t>
      </w:r>
      <w:r w:rsidRPr="00517832">
        <w:rPr>
          <w:color w:val="000000" w:themeColor="text1"/>
          <w:sz w:val="44"/>
          <w:szCs w:val="52"/>
          <w:highlight w:val="white"/>
        </w:rPr>
        <w:t>件</w:t>
      </w:r>
    </w:p>
    <w:p w:rsidR="00E22548" w:rsidRPr="00517832" w:rsidRDefault="00E22548">
      <w:pPr>
        <w:jc w:val="center"/>
        <w:rPr>
          <w:color w:val="000000" w:themeColor="text1"/>
          <w:sz w:val="24"/>
          <w:szCs w:val="32"/>
        </w:rPr>
      </w:pPr>
    </w:p>
    <w:p w:rsidR="00E22548" w:rsidRPr="00517832" w:rsidRDefault="00E22548">
      <w:pPr>
        <w:jc w:val="center"/>
        <w:rPr>
          <w:color w:val="000000" w:themeColor="text1"/>
          <w:sz w:val="24"/>
          <w:szCs w:val="32"/>
        </w:rPr>
      </w:pPr>
    </w:p>
    <w:p w:rsidR="00E22548" w:rsidRPr="00517832" w:rsidRDefault="00E22548">
      <w:pPr>
        <w:jc w:val="center"/>
        <w:rPr>
          <w:color w:val="000000" w:themeColor="text1"/>
          <w:sz w:val="24"/>
          <w:szCs w:val="32"/>
        </w:rPr>
      </w:pPr>
    </w:p>
    <w:p w:rsidR="00E22548" w:rsidRPr="00517832" w:rsidRDefault="00E22548">
      <w:pPr>
        <w:jc w:val="center"/>
        <w:rPr>
          <w:color w:val="000000" w:themeColor="text1"/>
          <w:sz w:val="32"/>
          <w:szCs w:val="32"/>
        </w:rPr>
      </w:pPr>
    </w:p>
    <w:p w:rsidR="00E22548" w:rsidRPr="00517832" w:rsidRDefault="00E22548">
      <w:pPr>
        <w:spacing w:line="360" w:lineRule="auto"/>
        <w:ind w:firstLineChars="850" w:firstLine="2380"/>
        <w:rPr>
          <w:color w:val="000000" w:themeColor="text1"/>
          <w:sz w:val="28"/>
          <w:szCs w:val="28"/>
          <w:u w:val="single"/>
        </w:rPr>
      </w:pPr>
    </w:p>
    <w:p w:rsidR="00E22548" w:rsidRPr="00517832" w:rsidRDefault="00E22548">
      <w:pPr>
        <w:jc w:val="center"/>
        <w:rPr>
          <w:color w:val="000000" w:themeColor="text1"/>
          <w:sz w:val="32"/>
          <w:szCs w:val="32"/>
        </w:rPr>
      </w:pPr>
    </w:p>
    <w:p w:rsidR="00E22548" w:rsidRPr="00517832" w:rsidRDefault="00E22548">
      <w:pPr>
        <w:jc w:val="center"/>
        <w:rPr>
          <w:color w:val="000000" w:themeColor="text1"/>
          <w:sz w:val="32"/>
          <w:szCs w:val="32"/>
        </w:rPr>
      </w:pPr>
    </w:p>
    <w:p w:rsidR="00E22548" w:rsidRPr="00517832" w:rsidRDefault="00E22548">
      <w:pPr>
        <w:jc w:val="center"/>
        <w:rPr>
          <w:color w:val="000000" w:themeColor="text1"/>
          <w:sz w:val="32"/>
          <w:szCs w:val="32"/>
        </w:rPr>
      </w:pPr>
    </w:p>
    <w:p w:rsidR="00E22548" w:rsidRPr="00517832" w:rsidRDefault="00E22548">
      <w:pPr>
        <w:jc w:val="center"/>
        <w:rPr>
          <w:color w:val="000000" w:themeColor="text1"/>
          <w:sz w:val="32"/>
          <w:szCs w:val="32"/>
        </w:rPr>
      </w:pPr>
    </w:p>
    <w:p w:rsidR="00E22548" w:rsidRPr="00517832" w:rsidRDefault="00F672B6">
      <w:pPr>
        <w:spacing w:line="360" w:lineRule="auto"/>
        <w:ind w:firstLineChars="500" w:firstLine="1200"/>
        <w:rPr>
          <w:color w:val="000000" w:themeColor="text1"/>
          <w:sz w:val="24"/>
          <w:szCs w:val="28"/>
        </w:rPr>
      </w:pPr>
      <w:r w:rsidRPr="00517832">
        <w:rPr>
          <w:color w:val="000000" w:themeColor="text1"/>
          <w:sz w:val="24"/>
          <w:szCs w:val="28"/>
          <w:highlight w:val="white"/>
        </w:rPr>
        <w:t>投标人：</w:t>
      </w:r>
      <w:r w:rsidRPr="00517832">
        <w:rPr>
          <w:color w:val="000000" w:themeColor="text1"/>
          <w:sz w:val="24"/>
          <w:szCs w:val="28"/>
          <w:highlight w:val="white"/>
          <w:u w:val="single"/>
        </w:rPr>
        <w:t xml:space="preserve">                       </w:t>
      </w:r>
      <w:r w:rsidRPr="00517832">
        <w:rPr>
          <w:rFonts w:hint="eastAsia"/>
          <w:color w:val="000000" w:themeColor="text1"/>
          <w:sz w:val="24"/>
          <w:szCs w:val="28"/>
          <w:highlight w:val="white"/>
          <w:u w:val="single"/>
        </w:rPr>
        <w:t xml:space="preserve">   </w:t>
      </w:r>
      <w:r w:rsidRPr="00517832">
        <w:rPr>
          <w:color w:val="000000" w:themeColor="text1"/>
          <w:sz w:val="24"/>
          <w:szCs w:val="28"/>
          <w:highlight w:val="white"/>
          <w:u w:val="single"/>
        </w:rPr>
        <w:t xml:space="preserve">       </w:t>
      </w:r>
      <w:r w:rsidRPr="00517832">
        <w:rPr>
          <w:color w:val="000000" w:themeColor="text1"/>
          <w:sz w:val="24"/>
          <w:szCs w:val="28"/>
          <w:highlight w:val="white"/>
        </w:rPr>
        <w:t>（盖单位章）</w:t>
      </w:r>
    </w:p>
    <w:p w:rsidR="00E22548" w:rsidRPr="00517832" w:rsidRDefault="00F672B6">
      <w:pPr>
        <w:spacing w:line="360" w:lineRule="auto"/>
        <w:ind w:firstLineChars="500" w:firstLine="1200"/>
        <w:rPr>
          <w:color w:val="000000" w:themeColor="text1"/>
          <w:sz w:val="24"/>
          <w:szCs w:val="28"/>
        </w:rPr>
      </w:pPr>
      <w:r w:rsidRPr="00517832">
        <w:rPr>
          <w:color w:val="000000" w:themeColor="text1"/>
          <w:sz w:val="24"/>
          <w:szCs w:val="28"/>
          <w:highlight w:val="white"/>
        </w:rPr>
        <w:t>法定代表人或其委托代理人：</w:t>
      </w:r>
      <w:r w:rsidRPr="00517832">
        <w:rPr>
          <w:color w:val="000000" w:themeColor="text1"/>
          <w:sz w:val="24"/>
          <w:szCs w:val="28"/>
          <w:highlight w:val="white"/>
          <w:u w:val="single"/>
        </w:rPr>
        <w:t xml:space="preserve">              </w:t>
      </w:r>
      <w:r w:rsidRPr="00517832">
        <w:rPr>
          <w:color w:val="000000" w:themeColor="text1"/>
          <w:sz w:val="24"/>
          <w:szCs w:val="28"/>
          <w:highlight w:val="white"/>
        </w:rPr>
        <w:t>（签字</w:t>
      </w:r>
      <w:r w:rsidRPr="00517832">
        <w:rPr>
          <w:rFonts w:hint="eastAsia"/>
          <w:color w:val="000000" w:themeColor="text1"/>
          <w:sz w:val="24"/>
          <w:szCs w:val="28"/>
          <w:highlight w:val="white"/>
        </w:rPr>
        <w:t>或盖章</w:t>
      </w:r>
      <w:r w:rsidRPr="00517832">
        <w:rPr>
          <w:color w:val="000000" w:themeColor="text1"/>
          <w:sz w:val="24"/>
          <w:szCs w:val="28"/>
          <w:highlight w:val="white"/>
        </w:rPr>
        <w:t>）</w:t>
      </w:r>
    </w:p>
    <w:p w:rsidR="00E22548" w:rsidRPr="00517832" w:rsidRDefault="00E22548">
      <w:pPr>
        <w:jc w:val="center"/>
        <w:rPr>
          <w:color w:val="000000" w:themeColor="text1"/>
          <w:sz w:val="24"/>
          <w:szCs w:val="28"/>
        </w:rPr>
      </w:pPr>
    </w:p>
    <w:p w:rsidR="00E22548" w:rsidRPr="00517832" w:rsidRDefault="00E22548">
      <w:pPr>
        <w:jc w:val="center"/>
        <w:rPr>
          <w:color w:val="000000" w:themeColor="text1"/>
          <w:sz w:val="24"/>
          <w:szCs w:val="28"/>
        </w:rPr>
      </w:pPr>
    </w:p>
    <w:p w:rsidR="00E22548" w:rsidRPr="00517832" w:rsidRDefault="00F672B6">
      <w:pPr>
        <w:jc w:val="center"/>
        <w:rPr>
          <w:color w:val="000000" w:themeColor="text1"/>
          <w:sz w:val="24"/>
          <w:szCs w:val="28"/>
        </w:rPr>
      </w:pPr>
      <w:r w:rsidRPr="00517832">
        <w:rPr>
          <w:color w:val="000000" w:themeColor="text1"/>
          <w:sz w:val="24"/>
          <w:szCs w:val="28"/>
          <w:highlight w:val="white"/>
          <w:u w:val="single"/>
        </w:rPr>
        <w:t xml:space="preserve">         </w:t>
      </w:r>
      <w:r w:rsidRPr="00517832">
        <w:rPr>
          <w:color w:val="000000" w:themeColor="text1"/>
          <w:sz w:val="24"/>
          <w:szCs w:val="28"/>
          <w:highlight w:val="white"/>
        </w:rPr>
        <w:t>年</w:t>
      </w:r>
      <w:r w:rsidRPr="00517832">
        <w:rPr>
          <w:color w:val="000000" w:themeColor="text1"/>
          <w:sz w:val="24"/>
          <w:szCs w:val="28"/>
          <w:highlight w:val="white"/>
          <w:u w:val="single"/>
        </w:rPr>
        <w:t xml:space="preserve">         </w:t>
      </w:r>
      <w:r w:rsidRPr="00517832">
        <w:rPr>
          <w:color w:val="000000" w:themeColor="text1"/>
          <w:sz w:val="24"/>
          <w:szCs w:val="28"/>
          <w:highlight w:val="white"/>
        </w:rPr>
        <w:t>月</w:t>
      </w:r>
      <w:r w:rsidRPr="00517832">
        <w:rPr>
          <w:color w:val="000000" w:themeColor="text1"/>
          <w:sz w:val="24"/>
          <w:szCs w:val="28"/>
          <w:highlight w:val="white"/>
          <w:u w:val="single"/>
        </w:rPr>
        <w:t xml:space="preserve">         </w:t>
      </w:r>
      <w:r w:rsidRPr="00517832">
        <w:rPr>
          <w:color w:val="000000" w:themeColor="text1"/>
          <w:sz w:val="24"/>
          <w:szCs w:val="28"/>
          <w:highlight w:val="white"/>
        </w:rPr>
        <w:t>日</w:t>
      </w:r>
    </w:p>
    <w:p w:rsidR="00E22548" w:rsidRPr="00517832" w:rsidRDefault="00F672B6" w:rsidP="00517832">
      <w:pPr>
        <w:spacing w:beforeLines="100" w:afterLines="100"/>
        <w:rPr>
          <w:color w:val="000000" w:themeColor="text1"/>
          <w:sz w:val="24"/>
          <w:highlight w:val="white"/>
        </w:rPr>
      </w:pPr>
      <w:r w:rsidRPr="00517832">
        <w:rPr>
          <w:rFonts w:eastAsia="楷体_GB2312"/>
          <w:color w:val="000000" w:themeColor="text1"/>
          <w:highlight w:val="white"/>
        </w:rPr>
        <w:t xml:space="preserve"> </w:t>
      </w:r>
    </w:p>
    <w:p w:rsidR="00E22548" w:rsidRPr="00517832" w:rsidRDefault="00F672B6">
      <w:pPr>
        <w:spacing w:line="540" w:lineRule="exact"/>
        <w:ind w:firstLine="482"/>
        <w:jc w:val="center"/>
        <w:outlineLvl w:val="0"/>
        <w:rPr>
          <w:color w:val="000000" w:themeColor="text1"/>
        </w:rPr>
      </w:pPr>
      <w:bookmarkStart w:id="186" w:name="_Toc31375"/>
      <w:r w:rsidRPr="00517832">
        <w:rPr>
          <w:rFonts w:ascii="宋体" w:hAnsi="宋体" w:hint="eastAsia"/>
          <w:b/>
          <w:bCs/>
          <w:color w:val="000000" w:themeColor="text1"/>
          <w:sz w:val="32"/>
          <w:szCs w:val="32"/>
        </w:rPr>
        <w:lastRenderedPageBreak/>
        <w:t>目录</w:t>
      </w:r>
      <w:bookmarkEnd w:id="186"/>
    </w:p>
    <w:p w:rsidR="00E22548" w:rsidRPr="00517832" w:rsidRDefault="00F672B6">
      <w:pPr>
        <w:spacing w:line="360" w:lineRule="auto"/>
        <w:jc w:val="center"/>
        <w:outlineLvl w:val="0"/>
        <w:rPr>
          <w:color w:val="000000" w:themeColor="text1"/>
          <w:sz w:val="24"/>
          <w:highlight w:val="white"/>
        </w:rPr>
      </w:pPr>
      <w:bookmarkStart w:id="187" w:name="_Toc10608"/>
      <w:r w:rsidRPr="00517832">
        <w:rPr>
          <w:rFonts w:ascii="宋体" w:hAnsi="宋体" w:hint="eastAsia"/>
          <w:b/>
          <w:color w:val="000000" w:themeColor="text1"/>
          <w:sz w:val="24"/>
          <w:szCs w:val="24"/>
        </w:rPr>
        <w:t>（注：投标文件中资格审查文件、评标办法中涉及的与评分有关的其他文件均应编制完整的目录及对应页码</w:t>
      </w:r>
      <w:bookmarkEnd w:id="187"/>
    </w:p>
    <w:p w:rsidR="00E22548" w:rsidRPr="00517832" w:rsidRDefault="00E22548">
      <w:pPr>
        <w:jc w:val="center"/>
        <w:rPr>
          <w:color w:val="000000" w:themeColor="text1"/>
          <w:sz w:val="24"/>
          <w:highlight w:val="white"/>
        </w:rPr>
      </w:pPr>
    </w:p>
    <w:p w:rsidR="00E22548" w:rsidRPr="00517832" w:rsidRDefault="00E22548">
      <w:pPr>
        <w:jc w:val="center"/>
        <w:rPr>
          <w:color w:val="000000" w:themeColor="text1"/>
          <w:sz w:val="24"/>
          <w:highlight w:val="white"/>
        </w:rPr>
      </w:pPr>
    </w:p>
    <w:p w:rsidR="00E22548" w:rsidRPr="00517832" w:rsidRDefault="00E22548">
      <w:pPr>
        <w:jc w:val="center"/>
        <w:rPr>
          <w:color w:val="000000" w:themeColor="text1"/>
          <w:sz w:val="24"/>
          <w:highlight w:val="white"/>
        </w:rPr>
      </w:pPr>
    </w:p>
    <w:p w:rsidR="00E22548" w:rsidRPr="00517832" w:rsidRDefault="00E22548">
      <w:pPr>
        <w:jc w:val="center"/>
        <w:rPr>
          <w:color w:val="000000" w:themeColor="text1"/>
          <w:sz w:val="24"/>
          <w:highlight w:val="white"/>
        </w:rPr>
      </w:pPr>
    </w:p>
    <w:p w:rsidR="00E22548" w:rsidRPr="00517832" w:rsidRDefault="00E22548">
      <w:pPr>
        <w:rPr>
          <w:color w:val="000000" w:themeColor="text1"/>
          <w:sz w:val="24"/>
          <w:highlight w:val="white"/>
        </w:rPr>
      </w:pPr>
    </w:p>
    <w:p w:rsidR="00E22548" w:rsidRPr="00517832" w:rsidRDefault="00E22548">
      <w:pPr>
        <w:rPr>
          <w:color w:val="000000" w:themeColor="text1"/>
          <w:sz w:val="24"/>
          <w:highlight w:val="white"/>
        </w:rPr>
      </w:pPr>
    </w:p>
    <w:p w:rsidR="00E22548" w:rsidRPr="00517832" w:rsidRDefault="00E22548">
      <w:pPr>
        <w:pStyle w:val="5"/>
        <w:outlineLvl w:val="9"/>
        <w:rPr>
          <w:color w:val="000000" w:themeColor="text1"/>
        </w:rPr>
      </w:pPr>
    </w:p>
    <w:p w:rsidR="00E22548" w:rsidRPr="00517832" w:rsidRDefault="00E22548">
      <w:pPr>
        <w:pStyle w:val="affd"/>
        <w:rPr>
          <w:color w:val="000000" w:themeColor="text1"/>
          <w:sz w:val="24"/>
          <w:highlight w:val="white"/>
        </w:rPr>
      </w:pPr>
    </w:p>
    <w:p w:rsidR="00E22548" w:rsidRPr="00517832" w:rsidRDefault="00E22548">
      <w:pPr>
        <w:pStyle w:val="affd"/>
        <w:rPr>
          <w:color w:val="000000" w:themeColor="text1"/>
          <w:sz w:val="24"/>
          <w:highlight w:val="white"/>
        </w:rPr>
      </w:pPr>
    </w:p>
    <w:p w:rsidR="00E22548" w:rsidRPr="00517832" w:rsidRDefault="00E22548">
      <w:pPr>
        <w:pStyle w:val="affd"/>
        <w:rPr>
          <w:color w:val="000000" w:themeColor="text1"/>
          <w:sz w:val="24"/>
          <w:highlight w:val="white"/>
        </w:rPr>
      </w:pPr>
    </w:p>
    <w:p w:rsidR="00E22548" w:rsidRPr="00517832" w:rsidRDefault="00E22548">
      <w:pPr>
        <w:pStyle w:val="affd"/>
        <w:rPr>
          <w:color w:val="000000" w:themeColor="text1"/>
          <w:sz w:val="24"/>
          <w:highlight w:val="white"/>
        </w:rPr>
      </w:pPr>
    </w:p>
    <w:p w:rsidR="00E22548" w:rsidRPr="00517832" w:rsidRDefault="00E22548">
      <w:pPr>
        <w:pStyle w:val="affd"/>
        <w:rPr>
          <w:color w:val="000000" w:themeColor="text1"/>
          <w:sz w:val="24"/>
          <w:highlight w:val="white"/>
        </w:rPr>
      </w:pPr>
    </w:p>
    <w:p w:rsidR="00E22548" w:rsidRPr="00517832" w:rsidRDefault="00E22548">
      <w:pPr>
        <w:pStyle w:val="affd"/>
        <w:rPr>
          <w:color w:val="000000" w:themeColor="text1"/>
          <w:sz w:val="24"/>
          <w:highlight w:val="white"/>
        </w:rPr>
      </w:pPr>
    </w:p>
    <w:p w:rsidR="00E22548" w:rsidRPr="00517832" w:rsidRDefault="00E22548">
      <w:pPr>
        <w:pStyle w:val="affd"/>
        <w:rPr>
          <w:color w:val="000000" w:themeColor="text1"/>
          <w:sz w:val="24"/>
          <w:highlight w:val="white"/>
        </w:rPr>
      </w:pPr>
    </w:p>
    <w:p w:rsidR="00E22548" w:rsidRPr="00517832" w:rsidRDefault="00E22548">
      <w:pPr>
        <w:pStyle w:val="affd"/>
        <w:rPr>
          <w:color w:val="000000" w:themeColor="text1"/>
          <w:sz w:val="24"/>
          <w:highlight w:val="white"/>
        </w:rPr>
      </w:pPr>
    </w:p>
    <w:p w:rsidR="00E22548" w:rsidRPr="00517832" w:rsidRDefault="00E22548">
      <w:pPr>
        <w:pStyle w:val="affd"/>
        <w:rPr>
          <w:color w:val="000000" w:themeColor="text1"/>
          <w:sz w:val="24"/>
          <w:highlight w:val="white"/>
        </w:rPr>
      </w:pPr>
    </w:p>
    <w:p w:rsidR="00E22548" w:rsidRPr="00517832" w:rsidRDefault="00E22548">
      <w:pPr>
        <w:pStyle w:val="affd"/>
        <w:rPr>
          <w:color w:val="000000" w:themeColor="text1"/>
          <w:sz w:val="24"/>
          <w:highlight w:val="white"/>
        </w:rPr>
      </w:pPr>
    </w:p>
    <w:p w:rsidR="00E22548" w:rsidRPr="00517832" w:rsidRDefault="00E22548">
      <w:pPr>
        <w:pStyle w:val="affd"/>
        <w:rPr>
          <w:color w:val="000000" w:themeColor="text1"/>
          <w:sz w:val="24"/>
          <w:highlight w:val="white"/>
        </w:rPr>
      </w:pPr>
    </w:p>
    <w:p w:rsidR="00E22548" w:rsidRPr="00517832" w:rsidRDefault="00E22548">
      <w:pPr>
        <w:pStyle w:val="affd"/>
        <w:rPr>
          <w:color w:val="000000" w:themeColor="text1"/>
          <w:sz w:val="24"/>
          <w:highlight w:val="white"/>
        </w:rPr>
      </w:pPr>
    </w:p>
    <w:p w:rsidR="00E22548" w:rsidRPr="00517832" w:rsidRDefault="00E22548">
      <w:pPr>
        <w:pStyle w:val="affd"/>
        <w:rPr>
          <w:color w:val="000000" w:themeColor="text1"/>
          <w:sz w:val="24"/>
          <w:highlight w:val="white"/>
        </w:rPr>
      </w:pPr>
    </w:p>
    <w:p w:rsidR="00E22548" w:rsidRPr="00517832" w:rsidRDefault="00E22548">
      <w:pPr>
        <w:pStyle w:val="affd"/>
        <w:rPr>
          <w:color w:val="000000" w:themeColor="text1"/>
          <w:sz w:val="24"/>
          <w:highlight w:val="white"/>
        </w:rPr>
      </w:pPr>
    </w:p>
    <w:p w:rsidR="00E22548" w:rsidRPr="00517832" w:rsidRDefault="00E22548">
      <w:pPr>
        <w:pStyle w:val="affd"/>
        <w:rPr>
          <w:color w:val="000000" w:themeColor="text1"/>
          <w:sz w:val="24"/>
          <w:highlight w:val="white"/>
        </w:rPr>
      </w:pPr>
    </w:p>
    <w:p w:rsidR="00E22548" w:rsidRPr="00517832" w:rsidRDefault="00E22548">
      <w:pPr>
        <w:pStyle w:val="affd"/>
        <w:rPr>
          <w:color w:val="000000" w:themeColor="text1"/>
          <w:sz w:val="24"/>
          <w:highlight w:val="white"/>
        </w:rPr>
      </w:pPr>
    </w:p>
    <w:p w:rsidR="00E22548" w:rsidRPr="00517832" w:rsidRDefault="00E22548">
      <w:pPr>
        <w:spacing w:line="540" w:lineRule="exact"/>
        <w:ind w:firstLine="482"/>
        <w:jc w:val="center"/>
        <w:rPr>
          <w:rFonts w:ascii="宋体" w:hAnsi="宋体"/>
          <w:b/>
          <w:bCs/>
          <w:color w:val="000000" w:themeColor="text1"/>
          <w:sz w:val="32"/>
          <w:szCs w:val="32"/>
        </w:rPr>
      </w:pPr>
      <w:bookmarkStart w:id="188" w:name="_Toc5099"/>
    </w:p>
    <w:p w:rsidR="00E22548" w:rsidRPr="00517832" w:rsidRDefault="00E22548">
      <w:pPr>
        <w:spacing w:line="540" w:lineRule="exact"/>
        <w:ind w:firstLine="482"/>
        <w:jc w:val="center"/>
        <w:rPr>
          <w:rFonts w:ascii="宋体" w:hAnsi="宋体"/>
          <w:b/>
          <w:bCs/>
          <w:color w:val="000000" w:themeColor="text1"/>
          <w:sz w:val="32"/>
          <w:szCs w:val="32"/>
        </w:rPr>
      </w:pPr>
    </w:p>
    <w:p w:rsidR="00E22548" w:rsidRPr="00517832" w:rsidRDefault="00E22548">
      <w:pPr>
        <w:spacing w:line="540" w:lineRule="exact"/>
        <w:ind w:firstLine="482"/>
        <w:jc w:val="center"/>
        <w:rPr>
          <w:rFonts w:ascii="宋体" w:hAnsi="宋体"/>
          <w:b/>
          <w:bCs/>
          <w:color w:val="000000" w:themeColor="text1"/>
          <w:sz w:val="32"/>
          <w:szCs w:val="32"/>
        </w:rPr>
      </w:pPr>
    </w:p>
    <w:p w:rsidR="00E22548" w:rsidRPr="00517832" w:rsidRDefault="00E22548">
      <w:pPr>
        <w:spacing w:line="540" w:lineRule="exact"/>
        <w:ind w:firstLine="482"/>
        <w:jc w:val="center"/>
        <w:rPr>
          <w:rFonts w:ascii="宋体" w:hAnsi="宋体"/>
          <w:b/>
          <w:bCs/>
          <w:color w:val="000000" w:themeColor="text1"/>
          <w:sz w:val="32"/>
          <w:szCs w:val="32"/>
        </w:rPr>
      </w:pPr>
    </w:p>
    <w:p w:rsidR="00E22548" w:rsidRPr="00517832" w:rsidRDefault="00E22548">
      <w:pPr>
        <w:pStyle w:val="5"/>
        <w:numPr>
          <w:ilvl w:val="4"/>
          <w:numId w:val="0"/>
        </w:numPr>
        <w:outlineLvl w:val="9"/>
        <w:rPr>
          <w:color w:val="000000" w:themeColor="text1"/>
        </w:rPr>
      </w:pPr>
    </w:p>
    <w:p w:rsidR="00E22548" w:rsidRPr="00517832" w:rsidRDefault="00E22548">
      <w:pPr>
        <w:pStyle w:val="affd"/>
        <w:rPr>
          <w:color w:val="000000" w:themeColor="text1"/>
        </w:rPr>
      </w:pPr>
    </w:p>
    <w:p w:rsidR="00E22548" w:rsidRPr="00517832" w:rsidRDefault="00E22548">
      <w:pPr>
        <w:pStyle w:val="affd"/>
        <w:rPr>
          <w:color w:val="000000" w:themeColor="text1"/>
        </w:rPr>
      </w:pPr>
    </w:p>
    <w:p w:rsidR="00E22548" w:rsidRPr="00517832" w:rsidRDefault="00F672B6">
      <w:pPr>
        <w:spacing w:line="540" w:lineRule="exact"/>
        <w:ind w:firstLine="482"/>
        <w:jc w:val="center"/>
        <w:outlineLvl w:val="0"/>
        <w:rPr>
          <w:rFonts w:ascii="宋体" w:hAnsi="宋体"/>
          <w:b/>
          <w:bCs/>
          <w:color w:val="000000" w:themeColor="text1"/>
          <w:sz w:val="32"/>
          <w:szCs w:val="32"/>
        </w:rPr>
      </w:pPr>
      <w:bookmarkStart w:id="189" w:name="_Toc8819"/>
      <w:r w:rsidRPr="00517832">
        <w:rPr>
          <w:rFonts w:ascii="宋体" w:hAnsi="宋体" w:hint="eastAsia"/>
          <w:b/>
          <w:bCs/>
          <w:color w:val="000000" w:themeColor="text1"/>
          <w:sz w:val="32"/>
          <w:szCs w:val="32"/>
        </w:rPr>
        <w:lastRenderedPageBreak/>
        <w:t>1.</w:t>
      </w:r>
      <w:bookmarkEnd w:id="188"/>
      <w:r w:rsidRPr="00517832">
        <w:rPr>
          <w:rFonts w:ascii="宋体" w:hAnsi="宋体" w:hint="eastAsia"/>
          <w:b/>
          <w:bCs/>
          <w:color w:val="000000" w:themeColor="text1"/>
          <w:sz w:val="32"/>
          <w:szCs w:val="32"/>
        </w:rPr>
        <w:t>资格声明</w:t>
      </w:r>
      <w:bookmarkEnd w:id="189"/>
    </w:p>
    <w:p w:rsidR="00E22548" w:rsidRPr="00517832" w:rsidRDefault="00F672B6">
      <w:pPr>
        <w:pStyle w:val="afffffe"/>
        <w:spacing w:before="0" w:after="0"/>
        <w:ind w:firstLineChars="200"/>
        <w:rPr>
          <w:rFonts w:ascii="宋体" w:hAnsi="宋体"/>
          <w:color w:val="000000" w:themeColor="text1"/>
          <w:kern w:val="2"/>
        </w:rPr>
      </w:pPr>
      <w:r w:rsidRPr="00517832">
        <w:rPr>
          <w:rFonts w:ascii="宋体" w:hAnsi="宋体" w:hint="eastAsia"/>
          <w:color w:val="000000" w:themeColor="text1"/>
          <w:kern w:val="2"/>
        </w:rPr>
        <w:t>致：</w:t>
      </w:r>
      <w:r w:rsidRPr="00517832">
        <w:rPr>
          <w:rFonts w:ascii="宋体" w:hAnsi="宋体" w:hint="eastAsia"/>
          <w:color w:val="000000" w:themeColor="text1"/>
          <w:kern w:val="2"/>
          <w:u w:val="single"/>
        </w:rPr>
        <w:t>扬州中燃城市燃气发展有限公司</w:t>
      </w:r>
    </w:p>
    <w:p w:rsidR="00E22548" w:rsidRPr="00517832" w:rsidRDefault="00F672B6">
      <w:pPr>
        <w:pStyle w:val="Charf9"/>
        <w:tabs>
          <w:tab w:val="left" w:pos="360"/>
        </w:tabs>
        <w:snapToGrid w:val="0"/>
        <w:spacing w:line="360" w:lineRule="auto"/>
        <w:ind w:firstLine="480"/>
        <w:rPr>
          <w:rFonts w:ascii="宋体" w:hAnsi="宋体" w:cs="宋体"/>
          <w:color w:val="000000" w:themeColor="text1"/>
          <w:szCs w:val="24"/>
        </w:rPr>
      </w:pPr>
      <w:r w:rsidRPr="00517832">
        <w:rPr>
          <w:rFonts w:ascii="宋体" w:hAnsi="宋体" w:cs="宋体" w:hint="eastAsia"/>
          <w:color w:val="000000" w:themeColor="text1"/>
          <w:szCs w:val="24"/>
        </w:rPr>
        <w:t>根据贵方</w:t>
      </w:r>
      <w:r w:rsidRPr="00517832">
        <w:rPr>
          <w:rFonts w:ascii="宋体" w:hAnsi="宋体" w:cs="宋体" w:hint="eastAsia"/>
          <w:color w:val="000000" w:themeColor="text1"/>
          <w:szCs w:val="24"/>
          <w:u w:val="single"/>
        </w:rPr>
        <w:t xml:space="preserve">       </w:t>
      </w:r>
      <w:r w:rsidRPr="00517832">
        <w:rPr>
          <w:rFonts w:ascii="宋体" w:hAnsi="宋体" w:cs="宋体" w:hint="eastAsia"/>
          <w:color w:val="000000" w:themeColor="text1"/>
          <w:szCs w:val="24"/>
        </w:rPr>
        <w:t>（项目名称）的招标文件，正式授权下述签字人_________ (姓名和职务)代表我方______________（投标人的名称），全权处理本次</w:t>
      </w:r>
      <w:r w:rsidRPr="00517832">
        <w:rPr>
          <w:rFonts w:ascii="宋体" w:hAnsi="宋体" w:cs="宋体" w:hint="eastAsia"/>
          <w:color w:val="000000" w:themeColor="text1"/>
          <w:szCs w:val="24"/>
          <w:u w:val="single"/>
        </w:rPr>
        <w:t xml:space="preserve">       （</w:t>
      </w:r>
      <w:r w:rsidRPr="00517832">
        <w:rPr>
          <w:rFonts w:ascii="宋体" w:hAnsi="宋体" w:cs="宋体" w:hint="eastAsia"/>
          <w:color w:val="000000" w:themeColor="text1"/>
          <w:szCs w:val="24"/>
        </w:rPr>
        <w:t>分项编号）采购的有关事宜。</w:t>
      </w:r>
    </w:p>
    <w:p w:rsidR="00E22548" w:rsidRPr="00517832" w:rsidRDefault="00F672B6">
      <w:pPr>
        <w:pStyle w:val="Charf9"/>
        <w:tabs>
          <w:tab w:val="left" w:pos="360"/>
        </w:tabs>
        <w:snapToGrid w:val="0"/>
        <w:spacing w:line="360" w:lineRule="auto"/>
        <w:ind w:firstLine="480"/>
        <w:rPr>
          <w:rFonts w:ascii="宋体" w:hAnsi="宋体" w:cs="宋体"/>
          <w:color w:val="000000" w:themeColor="text1"/>
          <w:szCs w:val="24"/>
        </w:rPr>
      </w:pPr>
      <w:r w:rsidRPr="00517832">
        <w:rPr>
          <w:rFonts w:ascii="宋体" w:hAnsi="宋体" w:cs="宋体" w:hint="eastAsia"/>
          <w:color w:val="000000" w:themeColor="text1"/>
          <w:szCs w:val="24"/>
        </w:rPr>
        <w:t>据此函，__________（签字人）兹宣布同意如下：</w:t>
      </w:r>
    </w:p>
    <w:p w:rsidR="00E22548" w:rsidRPr="00517832" w:rsidRDefault="00F672B6">
      <w:pPr>
        <w:pStyle w:val="Charf9"/>
        <w:tabs>
          <w:tab w:val="left" w:pos="312"/>
          <w:tab w:val="left" w:pos="360"/>
        </w:tabs>
        <w:snapToGrid w:val="0"/>
        <w:spacing w:line="360" w:lineRule="auto"/>
        <w:ind w:left="420" w:firstLine="480"/>
        <w:rPr>
          <w:rFonts w:ascii="宋体" w:hAnsi="宋体" w:cs="宋体"/>
          <w:color w:val="000000" w:themeColor="text1"/>
          <w:szCs w:val="24"/>
        </w:rPr>
      </w:pPr>
      <w:r w:rsidRPr="00517832">
        <w:rPr>
          <w:rFonts w:ascii="宋体" w:hAnsi="宋体" w:cs="宋体" w:hint="eastAsia"/>
          <w:color w:val="000000" w:themeColor="text1"/>
          <w:szCs w:val="24"/>
        </w:rPr>
        <w:t>1.按招标文件规定的各项要求，向买方提供所需服务。服务周期：</w:t>
      </w:r>
      <w:r w:rsidRPr="00517832">
        <w:rPr>
          <w:rFonts w:ascii="宋体" w:hAnsi="宋体" w:cs="宋体" w:hint="eastAsia"/>
          <w:color w:val="000000" w:themeColor="text1"/>
          <w:szCs w:val="24"/>
          <w:u w:val="single"/>
        </w:rPr>
        <w:t xml:space="preserve">响应招标文件要求  。 </w:t>
      </w:r>
    </w:p>
    <w:p w:rsidR="00E22548" w:rsidRPr="00517832" w:rsidRDefault="00F672B6">
      <w:pPr>
        <w:pStyle w:val="Charf9"/>
        <w:tabs>
          <w:tab w:val="left" w:pos="360"/>
        </w:tabs>
        <w:snapToGrid w:val="0"/>
        <w:spacing w:line="360" w:lineRule="auto"/>
        <w:ind w:firstLine="480"/>
        <w:rPr>
          <w:rFonts w:ascii="宋体" w:hAnsi="宋体" w:cs="宋体"/>
          <w:color w:val="000000" w:themeColor="text1"/>
          <w:szCs w:val="24"/>
        </w:rPr>
      </w:pPr>
      <w:r w:rsidRPr="00517832">
        <w:rPr>
          <w:rFonts w:ascii="宋体" w:hAnsi="宋体" w:cs="宋体" w:hint="eastAsia"/>
          <w:color w:val="000000" w:themeColor="text1"/>
          <w:szCs w:val="24"/>
        </w:rPr>
        <w:t>2.我们已详细审核全部谈判文件及其有效补充文件，我们知道必须放弃提出含糊不清或误解问题的权利。</w:t>
      </w:r>
    </w:p>
    <w:p w:rsidR="00E22548" w:rsidRPr="00517832" w:rsidRDefault="00F672B6">
      <w:pPr>
        <w:pStyle w:val="Charf9"/>
        <w:tabs>
          <w:tab w:val="left" w:pos="360"/>
        </w:tabs>
        <w:snapToGrid w:val="0"/>
        <w:spacing w:line="360" w:lineRule="auto"/>
        <w:ind w:firstLine="480"/>
        <w:rPr>
          <w:rFonts w:ascii="宋体" w:hAnsi="宋体" w:cs="宋体"/>
          <w:color w:val="000000" w:themeColor="text1"/>
          <w:szCs w:val="24"/>
        </w:rPr>
      </w:pPr>
      <w:r w:rsidRPr="00517832">
        <w:rPr>
          <w:rFonts w:ascii="宋体" w:hAnsi="宋体" w:cs="宋体" w:hint="eastAsia"/>
          <w:color w:val="000000" w:themeColor="text1"/>
          <w:szCs w:val="24"/>
        </w:rPr>
        <w:t>3.我们同意从规定的响应文件接收截止时间起遵循本响应文件，并在规定的投标有效期期满之前均具有约束力。</w:t>
      </w:r>
    </w:p>
    <w:p w:rsidR="00E22548" w:rsidRPr="00517832" w:rsidRDefault="00F672B6">
      <w:pPr>
        <w:pStyle w:val="Charf9"/>
        <w:tabs>
          <w:tab w:val="left" w:pos="360"/>
        </w:tabs>
        <w:snapToGrid w:val="0"/>
        <w:spacing w:line="360" w:lineRule="auto"/>
        <w:ind w:firstLine="480"/>
        <w:rPr>
          <w:rFonts w:ascii="宋体" w:hAnsi="宋体" w:cs="宋体"/>
          <w:color w:val="000000" w:themeColor="text1"/>
          <w:szCs w:val="24"/>
        </w:rPr>
      </w:pPr>
      <w:r w:rsidRPr="00517832">
        <w:rPr>
          <w:rFonts w:ascii="宋体" w:hAnsi="宋体" w:cs="宋体" w:hint="eastAsia"/>
          <w:color w:val="000000" w:themeColor="text1"/>
          <w:szCs w:val="24"/>
        </w:rPr>
        <w:t>4.同意向贵方提供贵方可能另外要求的与投标招标有关的任何证据或资料，并保证我方已提供和将要提供的文件是真实的、准确的。</w:t>
      </w:r>
    </w:p>
    <w:p w:rsidR="00E22548" w:rsidRPr="00517832" w:rsidRDefault="00F672B6">
      <w:pPr>
        <w:pStyle w:val="Charf9"/>
        <w:tabs>
          <w:tab w:val="left" w:pos="360"/>
        </w:tabs>
        <w:snapToGrid w:val="0"/>
        <w:spacing w:line="360" w:lineRule="auto"/>
        <w:ind w:firstLine="480"/>
        <w:rPr>
          <w:rFonts w:ascii="宋体" w:hAnsi="宋体" w:cs="宋体"/>
          <w:color w:val="000000" w:themeColor="text1"/>
          <w:szCs w:val="24"/>
        </w:rPr>
      </w:pPr>
      <w:r w:rsidRPr="00517832">
        <w:rPr>
          <w:rFonts w:ascii="宋体" w:hAnsi="宋体" w:cs="宋体" w:hint="eastAsia"/>
          <w:color w:val="000000" w:themeColor="text1"/>
          <w:szCs w:val="24"/>
        </w:rPr>
        <w:t xml:space="preserve">5.一旦我方入围，我方将遵守招标文件的规定，服从扬州中燃城市燃气发展有限公司的管理。否则自愿接受扣分或降级或清除出库等相应处罚，若清除出库，自愿放弃履约保证金。 </w:t>
      </w:r>
    </w:p>
    <w:p w:rsidR="00E22548" w:rsidRPr="00517832" w:rsidRDefault="00F672B6">
      <w:pPr>
        <w:pStyle w:val="Charf9"/>
        <w:tabs>
          <w:tab w:val="left" w:pos="360"/>
        </w:tabs>
        <w:snapToGrid w:val="0"/>
        <w:spacing w:line="360" w:lineRule="auto"/>
        <w:ind w:firstLine="480"/>
        <w:rPr>
          <w:rFonts w:ascii="宋体" w:hAnsi="宋体" w:cs="宋体"/>
          <w:color w:val="000000" w:themeColor="text1"/>
          <w:szCs w:val="24"/>
        </w:rPr>
      </w:pPr>
      <w:r w:rsidRPr="00517832">
        <w:rPr>
          <w:rFonts w:ascii="宋体" w:hAnsi="宋体" w:cs="宋体" w:hint="eastAsia"/>
          <w:color w:val="000000" w:themeColor="text1"/>
          <w:szCs w:val="24"/>
        </w:rPr>
        <w:t>6.与本投标招标有关的正式通讯地址为：</w:t>
      </w:r>
    </w:p>
    <w:p w:rsidR="00E22548" w:rsidRPr="00517832" w:rsidRDefault="00F672B6">
      <w:pPr>
        <w:pStyle w:val="Charf9"/>
        <w:tabs>
          <w:tab w:val="left" w:pos="360"/>
        </w:tabs>
        <w:spacing w:line="360" w:lineRule="auto"/>
        <w:ind w:firstLine="480"/>
        <w:rPr>
          <w:rFonts w:ascii="宋体" w:hAnsi="宋体" w:cs="宋体"/>
          <w:color w:val="000000" w:themeColor="text1"/>
          <w:szCs w:val="24"/>
        </w:rPr>
      </w:pPr>
      <w:r w:rsidRPr="00517832">
        <w:rPr>
          <w:rFonts w:ascii="宋体" w:hAnsi="宋体" w:cs="宋体" w:hint="eastAsia"/>
          <w:color w:val="000000" w:themeColor="text1"/>
          <w:szCs w:val="24"/>
        </w:rPr>
        <w:t>地 址：                         邮 编：</w:t>
      </w:r>
    </w:p>
    <w:p w:rsidR="00E22548" w:rsidRPr="00517832" w:rsidRDefault="00F672B6">
      <w:pPr>
        <w:pStyle w:val="Charf9"/>
        <w:tabs>
          <w:tab w:val="left" w:pos="360"/>
        </w:tabs>
        <w:spacing w:line="360" w:lineRule="auto"/>
        <w:ind w:firstLine="480"/>
        <w:rPr>
          <w:rFonts w:ascii="宋体" w:hAnsi="宋体" w:cs="宋体"/>
          <w:color w:val="000000" w:themeColor="text1"/>
          <w:szCs w:val="24"/>
        </w:rPr>
      </w:pPr>
      <w:r w:rsidRPr="00517832">
        <w:rPr>
          <w:rFonts w:ascii="宋体" w:hAnsi="宋体" w:cs="宋体" w:hint="eastAsia"/>
          <w:color w:val="000000" w:themeColor="text1"/>
          <w:szCs w:val="24"/>
        </w:rPr>
        <w:t>电 话：                         传 真：</w:t>
      </w:r>
    </w:p>
    <w:p w:rsidR="00E22548" w:rsidRPr="00517832" w:rsidRDefault="00F672B6">
      <w:pPr>
        <w:pStyle w:val="Charf9"/>
        <w:tabs>
          <w:tab w:val="left" w:pos="360"/>
        </w:tabs>
        <w:spacing w:line="360" w:lineRule="auto"/>
        <w:ind w:firstLine="480"/>
        <w:rPr>
          <w:rFonts w:ascii="宋体" w:hAnsi="宋体" w:cs="宋体"/>
          <w:color w:val="000000" w:themeColor="text1"/>
          <w:szCs w:val="24"/>
        </w:rPr>
      </w:pPr>
      <w:r w:rsidRPr="00517832">
        <w:rPr>
          <w:rFonts w:ascii="宋体" w:hAnsi="宋体" w:cs="宋体" w:hint="eastAsia"/>
          <w:color w:val="000000" w:themeColor="text1"/>
          <w:szCs w:val="24"/>
        </w:rPr>
        <w:t xml:space="preserve">投标人开户行：                  账 户： </w:t>
      </w:r>
    </w:p>
    <w:p w:rsidR="00E22548" w:rsidRPr="00517832" w:rsidRDefault="00F672B6">
      <w:pPr>
        <w:pStyle w:val="Charf9"/>
        <w:tabs>
          <w:tab w:val="left" w:pos="360"/>
        </w:tabs>
        <w:spacing w:line="360" w:lineRule="auto"/>
        <w:ind w:firstLine="480"/>
        <w:rPr>
          <w:rFonts w:ascii="宋体" w:hAnsi="宋体" w:cs="宋体"/>
          <w:color w:val="000000" w:themeColor="text1"/>
          <w:szCs w:val="24"/>
        </w:rPr>
      </w:pPr>
      <w:r w:rsidRPr="00517832">
        <w:rPr>
          <w:rFonts w:ascii="宋体" w:hAnsi="宋体" w:cs="宋体" w:hint="eastAsia"/>
          <w:color w:val="000000" w:themeColor="text1"/>
          <w:szCs w:val="24"/>
        </w:rPr>
        <w:t>法定代表人或授权代表姓名（签字）：     联系电话：</w:t>
      </w:r>
    </w:p>
    <w:p w:rsidR="00E22548" w:rsidRPr="00517832" w:rsidRDefault="00F672B6">
      <w:pPr>
        <w:pStyle w:val="Charf9"/>
        <w:tabs>
          <w:tab w:val="left" w:pos="360"/>
        </w:tabs>
        <w:spacing w:line="360" w:lineRule="auto"/>
        <w:ind w:firstLine="480"/>
        <w:rPr>
          <w:rFonts w:ascii="宋体" w:hAnsi="宋体" w:cs="宋体"/>
          <w:color w:val="000000" w:themeColor="text1"/>
          <w:szCs w:val="24"/>
        </w:rPr>
      </w:pPr>
      <w:r w:rsidRPr="00517832">
        <w:rPr>
          <w:rFonts w:ascii="宋体" w:hAnsi="宋体" w:cs="宋体" w:hint="eastAsia"/>
          <w:color w:val="000000" w:themeColor="text1"/>
          <w:szCs w:val="24"/>
        </w:rPr>
        <w:t xml:space="preserve">投标人名称（公章）：            </w:t>
      </w:r>
    </w:p>
    <w:p w:rsidR="00E22548" w:rsidRPr="00517832" w:rsidRDefault="00F672B6">
      <w:pPr>
        <w:spacing w:line="360" w:lineRule="auto"/>
        <w:ind w:firstLineChars="200" w:firstLine="480"/>
        <w:rPr>
          <w:rFonts w:ascii="宋体" w:hAnsi="宋体" w:cs="宋体"/>
          <w:color w:val="000000" w:themeColor="text1"/>
          <w:sz w:val="24"/>
          <w:szCs w:val="24"/>
        </w:rPr>
      </w:pPr>
      <w:r w:rsidRPr="00517832">
        <w:rPr>
          <w:rFonts w:ascii="宋体" w:hAnsi="宋体" w:cs="宋体" w:hint="eastAsia"/>
          <w:color w:val="000000" w:themeColor="text1"/>
          <w:sz w:val="24"/>
          <w:szCs w:val="24"/>
        </w:rPr>
        <w:t>日 期：________年____月____日</w:t>
      </w:r>
    </w:p>
    <w:p w:rsidR="00E22548" w:rsidRPr="00517832" w:rsidRDefault="00E22548">
      <w:pPr>
        <w:pStyle w:val="afffffe"/>
        <w:spacing w:before="0" w:after="0"/>
        <w:ind w:firstLineChars="228" w:firstLine="547"/>
        <w:rPr>
          <w:rFonts w:ascii="宋体" w:hAnsi="宋体"/>
          <w:color w:val="000000" w:themeColor="text1"/>
          <w:kern w:val="2"/>
        </w:rPr>
      </w:pPr>
    </w:p>
    <w:p w:rsidR="00E22548" w:rsidRPr="00517832" w:rsidRDefault="00E22548" w:rsidP="00E36C6D">
      <w:pPr>
        <w:pStyle w:val="afffffe"/>
        <w:spacing w:before="0" w:after="0"/>
        <w:ind w:firstLineChars="228" w:firstLine="479"/>
        <w:rPr>
          <w:rFonts w:ascii="宋体" w:hAnsi="宋体"/>
          <w:color w:val="000000" w:themeColor="text1"/>
          <w:kern w:val="2"/>
          <w:sz w:val="21"/>
          <w:szCs w:val="21"/>
        </w:rPr>
      </w:pPr>
    </w:p>
    <w:p w:rsidR="00E22548" w:rsidRPr="00517832" w:rsidRDefault="00E22548">
      <w:pPr>
        <w:spacing w:line="480" w:lineRule="auto"/>
        <w:rPr>
          <w:color w:val="000000" w:themeColor="text1"/>
          <w:szCs w:val="21"/>
        </w:rPr>
      </w:pPr>
    </w:p>
    <w:p w:rsidR="00E22548" w:rsidRPr="00517832" w:rsidRDefault="00E22548">
      <w:pPr>
        <w:pStyle w:val="5"/>
        <w:rPr>
          <w:color w:val="000000" w:themeColor="text1"/>
        </w:rPr>
      </w:pPr>
    </w:p>
    <w:p w:rsidR="00E22548" w:rsidRPr="00517832" w:rsidRDefault="00E22548">
      <w:pPr>
        <w:pStyle w:val="affd"/>
        <w:rPr>
          <w:color w:val="000000" w:themeColor="text1"/>
        </w:rPr>
      </w:pPr>
    </w:p>
    <w:p w:rsidR="00E22548" w:rsidRPr="00517832" w:rsidRDefault="00E22548">
      <w:pPr>
        <w:spacing w:line="540" w:lineRule="exact"/>
        <w:ind w:firstLine="482"/>
        <w:jc w:val="center"/>
        <w:rPr>
          <w:rFonts w:ascii="宋体" w:hAnsi="宋体"/>
          <w:b/>
          <w:bCs/>
          <w:color w:val="000000" w:themeColor="text1"/>
          <w:sz w:val="32"/>
          <w:szCs w:val="32"/>
        </w:rPr>
      </w:pPr>
    </w:p>
    <w:p w:rsidR="00E22548" w:rsidRPr="00517832" w:rsidRDefault="00F672B6">
      <w:pPr>
        <w:spacing w:line="540" w:lineRule="exact"/>
        <w:ind w:firstLine="482"/>
        <w:jc w:val="center"/>
        <w:outlineLvl w:val="0"/>
        <w:rPr>
          <w:rFonts w:ascii="宋体" w:hAnsi="宋体"/>
          <w:b/>
          <w:bCs/>
          <w:color w:val="000000" w:themeColor="text1"/>
          <w:sz w:val="32"/>
          <w:szCs w:val="32"/>
        </w:rPr>
      </w:pPr>
      <w:bookmarkStart w:id="190" w:name="_Toc9319"/>
      <w:r w:rsidRPr="00517832">
        <w:rPr>
          <w:rFonts w:ascii="宋体" w:hAnsi="宋体" w:hint="eastAsia"/>
          <w:b/>
          <w:bCs/>
          <w:color w:val="000000" w:themeColor="text1"/>
          <w:sz w:val="32"/>
          <w:szCs w:val="32"/>
        </w:rPr>
        <w:t>2、法定代表人身份证明</w:t>
      </w:r>
      <w:bookmarkEnd w:id="190"/>
    </w:p>
    <w:p w:rsidR="00E22548" w:rsidRPr="00517832" w:rsidRDefault="00F672B6">
      <w:pPr>
        <w:spacing w:line="560" w:lineRule="exact"/>
        <w:ind w:firstLineChars="250" w:firstLine="525"/>
        <w:rPr>
          <w:color w:val="000000" w:themeColor="text1"/>
          <w:szCs w:val="21"/>
        </w:rPr>
      </w:pPr>
      <w:r w:rsidRPr="00517832">
        <w:rPr>
          <w:color w:val="000000" w:themeColor="text1"/>
          <w:szCs w:val="21"/>
          <w:highlight w:val="white"/>
        </w:rPr>
        <w:t>投</w:t>
      </w:r>
      <w:r w:rsidRPr="00517832">
        <w:rPr>
          <w:color w:val="000000" w:themeColor="text1"/>
          <w:szCs w:val="21"/>
          <w:highlight w:val="white"/>
        </w:rPr>
        <w:t xml:space="preserve"> </w:t>
      </w:r>
      <w:r w:rsidRPr="00517832">
        <w:rPr>
          <w:color w:val="000000" w:themeColor="text1"/>
          <w:szCs w:val="21"/>
          <w:highlight w:val="white"/>
        </w:rPr>
        <w:t>标</w:t>
      </w:r>
      <w:r w:rsidRPr="00517832">
        <w:rPr>
          <w:color w:val="000000" w:themeColor="text1"/>
          <w:szCs w:val="21"/>
          <w:highlight w:val="white"/>
        </w:rPr>
        <w:t xml:space="preserve"> </w:t>
      </w:r>
      <w:r w:rsidRPr="00517832">
        <w:rPr>
          <w:color w:val="000000" w:themeColor="text1"/>
          <w:szCs w:val="21"/>
          <w:highlight w:val="white"/>
        </w:rPr>
        <w:t>人：</w:t>
      </w:r>
      <w:r w:rsidRPr="00517832">
        <w:rPr>
          <w:color w:val="000000" w:themeColor="text1"/>
          <w:szCs w:val="21"/>
          <w:highlight w:val="white"/>
          <w:u w:val="single"/>
        </w:rPr>
        <w:t xml:space="preserve">                                                        </w:t>
      </w:r>
    </w:p>
    <w:p w:rsidR="00E22548" w:rsidRPr="00517832" w:rsidRDefault="00F672B6">
      <w:pPr>
        <w:spacing w:line="560" w:lineRule="exact"/>
        <w:ind w:firstLineChars="250" w:firstLine="525"/>
        <w:rPr>
          <w:color w:val="000000" w:themeColor="text1"/>
          <w:szCs w:val="21"/>
        </w:rPr>
      </w:pPr>
      <w:r w:rsidRPr="00517832">
        <w:rPr>
          <w:color w:val="000000" w:themeColor="text1"/>
          <w:szCs w:val="21"/>
          <w:highlight w:val="white"/>
        </w:rPr>
        <w:t>单位性质：</w:t>
      </w:r>
      <w:r w:rsidRPr="00517832">
        <w:rPr>
          <w:color w:val="000000" w:themeColor="text1"/>
          <w:szCs w:val="21"/>
          <w:highlight w:val="white"/>
          <w:u w:val="single"/>
        </w:rPr>
        <w:t xml:space="preserve">                                                        </w:t>
      </w:r>
    </w:p>
    <w:p w:rsidR="00E22548" w:rsidRPr="00517832" w:rsidRDefault="00F672B6">
      <w:pPr>
        <w:spacing w:line="560" w:lineRule="exact"/>
        <w:ind w:firstLineChars="250" w:firstLine="525"/>
        <w:rPr>
          <w:color w:val="000000" w:themeColor="text1"/>
          <w:szCs w:val="21"/>
        </w:rPr>
      </w:pPr>
      <w:r w:rsidRPr="00517832">
        <w:rPr>
          <w:color w:val="000000" w:themeColor="text1"/>
          <w:szCs w:val="21"/>
          <w:highlight w:val="white"/>
        </w:rPr>
        <w:t>地</w:t>
      </w:r>
      <w:r w:rsidRPr="00517832">
        <w:rPr>
          <w:color w:val="000000" w:themeColor="text1"/>
          <w:szCs w:val="21"/>
          <w:highlight w:val="white"/>
        </w:rPr>
        <w:t xml:space="preserve">    </w:t>
      </w:r>
      <w:r w:rsidRPr="00517832">
        <w:rPr>
          <w:color w:val="000000" w:themeColor="text1"/>
          <w:szCs w:val="21"/>
          <w:highlight w:val="white"/>
        </w:rPr>
        <w:t>址：</w:t>
      </w:r>
      <w:r w:rsidRPr="00517832">
        <w:rPr>
          <w:color w:val="000000" w:themeColor="text1"/>
          <w:szCs w:val="21"/>
          <w:highlight w:val="white"/>
          <w:u w:val="single"/>
        </w:rPr>
        <w:t xml:space="preserve">                                                        </w:t>
      </w:r>
    </w:p>
    <w:p w:rsidR="00E22548" w:rsidRPr="00517832" w:rsidRDefault="00F672B6">
      <w:pPr>
        <w:spacing w:line="560" w:lineRule="exact"/>
        <w:ind w:firstLineChars="250" w:firstLine="525"/>
        <w:rPr>
          <w:color w:val="000000" w:themeColor="text1"/>
          <w:szCs w:val="21"/>
        </w:rPr>
      </w:pPr>
      <w:r w:rsidRPr="00517832">
        <w:rPr>
          <w:color w:val="000000" w:themeColor="text1"/>
          <w:szCs w:val="21"/>
          <w:highlight w:val="white"/>
        </w:rPr>
        <w:t>成立时间：</w:t>
      </w:r>
      <w:r w:rsidRPr="00517832">
        <w:rPr>
          <w:color w:val="000000" w:themeColor="text1"/>
          <w:szCs w:val="21"/>
          <w:highlight w:val="white"/>
          <w:u w:val="single"/>
        </w:rPr>
        <w:t xml:space="preserve">                 </w:t>
      </w:r>
      <w:r w:rsidRPr="00517832">
        <w:rPr>
          <w:color w:val="000000" w:themeColor="text1"/>
          <w:szCs w:val="21"/>
          <w:highlight w:val="white"/>
        </w:rPr>
        <w:t>年</w:t>
      </w:r>
      <w:r w:rsidRPr="00517832">
        <w:rPr>
          <w:color w:val="000000" w:themeColor="text1"/>
          <w:szCs w:val="21"/>
          <w:highlight w:val="white"/>
          <w:u w:val="single"/>
        </w:rPr>
        <w:t xml:space="preserve">              </w:t>
      </w:r>
      <w:r w:rsidRPr="00517832">
        <w:rPr>
          <w:color w:val="000000" w:themeColor="text1"/>
          <w:szCs w:val="21"/>
          <w:highlight w:val="white"/>
        </w:rPr>
        <w:t>月</w:t>
      </w:r>
      <w:r w:rsidRPr="00517832">
        <w:rPr>
          <w:color w:val="000000" w:themeColor="text1"/>
          <w:szCs w:val="21"/>
          <w:highlight w:val="white"/>
          <w:u w:val="single"/>
        </w:rPr>
        <w:t xml:space="preserve">              </w:t>
      </w:r>
      <w:r w:rsidRPr="00517832">
        <w:rPr>
          <w:color w:val="000000" w:themeColor="text1"/>
          <w:szCs w:val="21"/>
          <w:highlight w:val="white"/>
        </w:rPr>
        <w:t>日</w:t>
      </w:r>
    </w:p>
    <w:p w:rsidR="00E22548" w:rsidRPr="00517832" w:rsidRDefault="00F672B6">
      <w:pPr>
        <w:spacing w:line="560" w:lineRule="exact"/>
        <w:ind w:firstLineChars="250" w:firstLine="525"/>
        <w:rPr>
          <w:color w:val="000000" w:themeColor="text1"/>
          <w:szCs w:val="21"/>
        </w:rPr>
      </w:pPr>
      <w:r w:rsidRPr="00517832">
        <w:rPr>
          <w:color w:val="000000" w:themeColor="text1"/>
          <w:szCs w:val="21"/>
          <w:highlight w:val="white"/>
        </w:rPr>
        <w:t>经营期限：</w:t>
      </w:r>
      <w:r w:rsidRPr="00517832">
        <w:rPr>
          <w:color w:val="000000" w:themeColor="text1"/>
          <w:szCs w:val="21"/>
          <w:highlight w:val="white"/>
          <w:u w:val="single"/>
        </w:rPr>
        <w:t xml:space="preserve">                                                        </w:t>
      </w:r>
    </w:p>
    <w:p w:rsidR="00E22548" w:rsidRPr="00517832" w:rsidRDefault="00F672B6">
      <w:pPr>
        <w:spacing w:line="560" w:lineRule="exact"/>
        <w:ind w:firstLineChars="250" w:firstLine="525"/>
        <w:rPr>
          <w:color w:val="000000" w:themeColor="text1"/>
          <w:szCs w:val="21"/>
        </w:rPr>
      </w:pPr>
      <w:r w:rsidRPr="00517832">
        <w:rPr>
          <w:color w:val="000000" w:themeColor="text1"/>
          <w:szCs w:val="21"/>
          <w:highlight w:val="white"/>
        </w:rPr>
        <w:t>姓</w:t>
      </w:r>
      <w:r w:rsidRPr="00517832">
        <w:rPr>
          <w:color w:val="000000" w:themeColor="text1"/>
          <w:szCs w:val="21"/>
          <w:highlight w:val="white"/>
        </w:rPr>
        <w:t xml:space="preserve">    </w:t>
      </w:r>
      <w:r w:rsidRPr="00517832">
        <w:rPr>
          <w:color w:val="000000" w:themeColor="text1"/>
          <w:szCs w:val="21"/>
          <w:highlight w:val="white"/>
        </w:rPr>
        <w:t>名：</w:t>
      </w:r>
      <w:r w:rsidRPr="00517832">
        <w:rPr>
          <w:color w:val="000000" w:themeColor="text1"/>
          <w:szCs w:val="21"/>
          <w:highlight w:val="white"/>
          <w:u w:val="single"/>
        </w:rPr>
        <w:t xml:space="preserve">                          </w:t>
      </w:r>
      <w:r w:rsidRPr="00517832">
        <w:rPr>
          <w:color w:val="000000" w:themeColor="text1"/>
          <w:szCs w:val="21"/>
          <w:highlight w:val="white"/>
        </w:rPr>
        <w:t>性</w:t>
      </w:r>
      <w:r w:rsidRPr="00517832">
        <w:rPr>
          <w:color w:val="000000" w:themeColor="text1"/>
          <w:szCs w:val="21"/>
          <w:highlight w:val="white"/>
        </w:rPr>
        <w:t xml:space="preserve">     </w:t>
      </w:r>
      <w:r w:rsidRPr="00517832">
        <w:rPr>
          <w:color w:val="000000" w:themeColor="text1"/>
          <w:szCs w:val="21"/>
          <w:highlight w:val="white"/>
        </w:rPr>
        <w:t>别：</w:t>
      </w:r>
      <w:r w:rsidRPr="00517832">
        <w:rPr>
          <w:color w:val="000000" w:themeColor="text1"/>
          <w:szCs w:val="21"/>
          <w:highlight w:val="white"/>
          <w:u w:val="single"/>
        </w:rPr>
        <w:t xml:space="preserve">                   </w:t>
      </w:r>
    </w:p>
    <w:p w:rsidR="00E22548" w:rsidRPr="00517832" w:rsidRDefault="00F672B6">
      <w:pPr>
        <w:spacing w:line="560" w:lineRule="exact"/>
        <w:ind w:firstLineChars="250" w:firstLine="525"/>
        <w:rPr>
          <w:color w:val="000000" w:themeColor="text1"/>
          <w:szCs w:val="21"/>
        </w:rPr>
      </w:pPr>
      <w:r w:rsidRPr="00517832">
        <w:rPr>
          <w:color w:val="000000" w:themeColor="text1"/>
          <w:szCs w:val="21"/>
          <w:highlight w:val="white"/>
        </w:rPr>
        <w:t>年</w:t>
      </w:r>
      <w:r w:rsidRPr="00517832">
        <w:rPr>
          <w:color w:val="000000" w:themeColor="text1"/>
          <w:szCs w:val="21"/>
          <w:highlight w:val="white"/>
        </w:rPr>
        <w:t xml:space="preserve">    </w:t>
      </w:r>
      <w:r w:rsidRPr="00517832">
        <w:rPr>
          <w:color w:val="000000" w:themeColor="text1"/>
          <w:szCs w:val="21"/>
          <w:highlight w:val="white"/>
        </w:rPr>
        <w:t>龄：</w:t>
      </w:r>
      <w:r w:rsidRPr="00517832">
        <w:rPr>
          <w:color w:val="000000" w:themeColor="text1"/>
          <w:szCs w:val="21"/>
          <w:highlight w:val="white"/>
          <w:u w:val="single"/>
        </w:rPr>
        <w:t xml:space="preserve">                          </w:t>
      </w:r>
      <w:r w:rsidRPr="00517832">
        <w:rPr>
          <w:color w:val="000000" w:themeColor="text1"/>
          <w:szCs w:val="21"/>
          <w:highlight w:val="white"/>
        </w:rPr>
        <w:t>职</w:t>
      </w:r>
      <w:r w:rsidRPr="00517832">
        <w:rPr>
          <w:color w:val="000000" w:themeColor="text1"/>
          <w:szCs w:val="21"/>
          <w:highlight w:val="white"/>
        </w:rPr>
        <w:t xml:space="preserve">     </w:t>
      </w:r>
      <w:r w:rsidRPr="00517832">
        <w:rPr>
          <w:color w:val="000000" w:themeColor="text1"/>
          <w:szCs w:val="21"/>
          <w:highlight w:val="white"/>
        </w:rPr>
        <w:t>务：</w:t>
      </w:r>
      <w:r w:rsidRPr="00517832">
        <w:rPr>
          <w:color w:val="000000" w:themeColor="text1"/>
          <w:szCs w:val="21"/>
          <w:highlight w:val="white"/>
          <w:u w:val="single"/>
        </w:rPr>
        <w:t xml:space="preserve">                   </w:t>
      </w:r>
    </w:p>
    <w:p w:rsidR="00E22548" w:rsidRPr="00517832" w:rsidRDefault="00F672B6">
      <w:pPr>
        <w:spacing w:line="560" w:lineRule="exact"/>
        <w:ind w:firstLineChars="250" w:firstLine="525"/>
        <w:rPr>
          <w:color w:val="000000" w:themeColor="text1"/>
          <w:szCs w:val="21"/>
        </w:rPr>
      </w:pPr>
      <w:r w:rsidRPr="00517832">
        <w:rPr>
          <w:color w:val="000000" w:themeColor="text1"/>
          <w:szCs w:val="21"/>
          <w:highlight w:val="white"/>
        </w:rPr>
        <w:t>系</w:t>
      </w:r>
      <w:r w:rsidRPr="00517832">
        <w:rPr>
          <w:color w:val="000000" w:themeColor="text1"/>
          <w:szCs w:val="21"/>
          <w:highlight w:val="white"/>
          <w:u w:val="single"/>
        </w:rPr>
        <w:t xml:space="preserve">                                                 </w:t>
      </w:r>
      <w:r w:rsidRPr="00517832">
        <w:rPr>
          <w:color w:val="000000" w:themeColor="text1"/>
          <w:szCs w:val="21"/>
          <w:highlight w:val="white"/>
        </w:rPr>
        <w:t>（投标人名称）的法定代表人。</w:t>
      </w:r>
    </w:p>
    <w:p w:rsidR="00E22548" w:rsidRPr="00517832" w:rsidRDefault="00F672B6">
      <w:pPr>
        <w:spacing w:line="560" w:lineRule="exact"/>
        <w:ind w:firstLineChars="250" w:firstLine="525"/>
        <w:rPr>
          <w:color w:val="000000" w:themeColor="text1"/>
          <w:szCs w:val="21"/>
        </w:rPr>
      </w:pPr>
      <w:r w:rsidRPr="00517832">
        <w:rPr>
          <w:color w:val="000000" w:themeColor="text1"/>
          <w:szCs w:val="21"/>
          <w:highlight w:val="white"/>
        </w:rPr>
        <w:t>特此证明。</w:t>
      </w:r>
    </w:p>
    <w:p w:rsidR="00E22548" w:rsidRPr="00517832" w:rsidRDefault="00E22548">
      <w:pPr>
        <w:spacing w:line="500" w:lineRule="exact"/>
        <w:rPr>
          <w:color w:val="000000" w:themeColor="text1"/>
          <w:szCs w:val="21"/>
        </w:rPr>
      </w:pPr>
    </w:p>
    <w:p w:rsidR="00E22548" w:rsidRPr="00517832" w:rsidRDefault="00E22548">
      <w:pPr>
        <w:spacing w:line="500" w:lineRule="exact"/>
        <w:rPr>
          <w:color w:val="000000" w:themeColor="text1"/>
          <w:szCs w:val="21"/>
        </w:rPr>
      </w:pPr>
    </w:p>
    <w:p w:rsidR="00E22548" w:rsidRPr="00517832" w:rsidRDefault="00F672B6">
      <w:pPr>
        <w:wordWrap w:val="0"/>
        <w:spacing w:line="500" w:lineRule="exact"/>
        <w:jc w:val="right"/>
        <w:rPr>
          <w:color w:val="000000" w:themeColor="text1"/>
          <w:szCs w:val="21"/>
        </w:rPr>
      </w:pPr>
      <w:r w:rsidRPr="00517832">
        <w:rPr>
          <w:color w:val="000000" w:themeColor="text1"/>
          <w:szCs w:val="21"/>
          <w:highlight w:val="white"/>
        </w:rPr>
        <w:t>投标人：</w:t>
      </w:r>
      <w:r w:rsidRPr="00517832">
        <w:rPr>
          <w:color w:val="000000" w:themeColor="text1"/>
          <w:szCs w:val="21"/>
          <w:highlight w:val="white"/>
          <w:u w:val="single"/>
        </w:rPr>
        <w:t xml:space="preserve">                          </w:t>
      </w:r>
      <w:r w:rsidRPr="00517832">
        <w:rPr>
          <w:color w:val="000000" w:themeColor="text1"/>
          <w:szCs w:val="21"/>
          <w:highlight w:val="white"/>
        </w:rPr>
        <w:t>（盖单位章）</w:t>
      </w:r>
    </w:p>
    <w:p w:rsidR="00E22548" w:rsidRPr="00517832" w:rsidRDefault="00F672B6">
      <w:pPr>
        <w:wordWrap w:val="0"/>
        <w:spacing w:line="500" w:lineRule="exact"/>
        <w:jc w:val="right"/>
        <w:rPr>
          <w:color w:val="000000" w:themeColor="text1"/>
          <w:szCs w:val="21"/>
        </w:rPr>
      </w:pPr>
      <w:r w:rsidRPr="00517832">
        <w:rPr>
          <w:color w:val="000000" w:themeColor="text1"/>
          <w:szCs w:val="21"/>
          <w:highlight w:val="white"/>
          <w:u w:val="single"/>
        </w:rPr>
        <w:t xml:space="preserve">      </w:t>
      </w:r>
      <w:r w:rsidRPr="00517832">
        <w:rPr>
          <w:rFonts w:hint="eastAsia"/>
          <w:color w:val="000000" w:themeColor="text1"/>
          <w:szCs w:val="21"/>
          <w:highlight w:val="white"/>
          <w:u w:val="single"/>
        </w:rPr>
        <w:t xml:space="preserve">       </w:t>
      </w:r>
      <w:r w:rsidRPr="00517832">
        <w:rPr>
          <w:color w:val="000000" w:themeColor="text1"/>
          <w:szCs w:val="21"/>
          <w:highlight w:val="white"/>
          <w:u w:val="single"/>
        </w:rPr>
        <w:t xml:space="preserve">   </w:t>
      </w:r>
      <w:r w:rsidRPr="00517832">
        <w:rPr>
          <w:color w:val="000000" w:themeColor="text1"/>
          <w:szCs w:val="21"/>
          <w:highlight w:val="white"/>
        </w:rPr>
        <w:t>年</w:t>
      </w:r>
      <w:r w:rsidRPr="00517832">
        <w:rPr>
          <w:color w:val="000000" w:themeColor="text1"/>
          <w:szCs w:val="21"/>
          <w:highlight w:val="white"/>
          <w:u w:val="single"/>
        </w:rPr>
        <w:t xml:space="preserve">        </w:t>
      </w:r>
      <w:r w:rsidRPr="00517832">
        <w:rPr>
          <w:color w:val="000000" w:themeColor="text1"/>
          <w:szCs w:val="21"/>
          <w:highlight w:val="white"/>
        </w:rPr>
        <w:t>月</w:t>
      </w:r>
      <w:r w:rsidRPr="00517832">
        <w:rPr>
          <w:color w:val="000000" w:themeColor="text1"/>
          <w:szCs w:val="21"/>
          <w:highlight w:val="white"/>
          <w:u w:val="single"/>
        </w:rPr>
        <w:t xml:space="preserve">        </w:t>
      </w:r>
      <w:r w:rsidRPr="00517832">
        <w:rPr>
          <w:color w:val="000000" w:themeColor="text1"/>
          <w:szCs w:val="21"/>
          <w:highlight w:val="white"/>
        </w:rPr>
        <w:t>日</w:t>
      </w:r>
    </w:p>
    <w:p w:rsidR="00E22548" w:rsidRPr="00517832" w:rsidRDefault="00E22548">
      <w:pPr>
        <w:spacing w:line="480" w:lineRule="auto"/>
        <w:ind w:firstLineChars="250" w:firstLine="525"/>
        <w:jc w:val="center"/>
        <w:rPr>
          <w:color w:val="000000" w:themeColor="text1"/>
          <w:szCs w:val="21"/>
        </w:rPr>
      </w:pPr>
    </w:p>
    <w:p w:rsidR="00E22548" w:rsidRPr="00517832" w:rsidRDefault="00E22548">
      <w:pPr>
        <w:spacing w:line="480" w:lineRule="auto"/>
        <w:jc w:val="center"/>
        <w:rPr>
          <w:b/>
          <w:color w:val="000000" w:themeColor="text1"/>
          <w:sz w:val="28"/>
          <w:szCs w:val="28"/>
        </w:rPr>
      </w:pPr>
    </w:p>
    <w:p w:rsidR="00E22548" w:rsidRPr="00517832" w:rsidRDefault="00E22548">
      <w:pPr>
        <w:spacing w:line="360" w:lineRule="exact"/>
        <w:ind w:leftChars="2" w:left="4" w:firstLineChars="255" w:firstLine="535"/>
        <w:rPr>
          <w:color w:val="000000" w:themeColor="text1"/>
          <w:highlight w:val="white"/>
        </w:rPr>
      </w:pPr>
    </w:p>
    <w:p w:rsidR="00E22548" w:rsidRPr="00517832" w:rsidRDefault="00F672B6">
      <w:pPr>
        <w:pStyle w:val="1"/>
        <w:spacing w:line="416" w:lineRule="auto"/>
        <w:rPr>
          <w:color w:val="000000" w:themeColor="text1"/>
          <w:sz w:val="36"/>
          <w:szCs w:val="36"/>
        </w:rPr>
      </w:pPr>
      <w:r w:rsidRPr="00517832">
        <w:rPr>
          <w:color w:val="000000" w:themeColor="text1"/>
          <w:highlight w:val="white"/>
        </w:rPr>
        <w:br w:type="page"/>
      </w:r>
      <w:bookmarkStart w:id="191" w:name="_Toc7623"/>
      <w:r w:rsidRPr="00517832">
        <w:rPr>
          <w:rFonts w:ascii="宋体" w:hAnsi="宋体" w:hint="eastAsia"/>
          <w:color w:val="000000" w:themeColor="text1"/>
          <w:kern w:val="2"/>
          <w:sz w:val="32"/>
          <w:szCs w:val="32"/>
          <w:lang w:val="en-US"/>
        </w:rPr>
        <w:lastRenderedPageBreak/>
        <w:t>3、授权委托书</w:t>
      </w:r>
      <w:bookmarkEnd w:id="191"/>
    </w:p>
    <w:p w:rsidR="00E22548" w:rsidRPr="00517832" w:rsidRDefault="00E22548">
      <w:pPr>
        <w:spacing w:line="440" w:lineRule="exact"/>
        <w:rPr>
          <w:rFonts w:eastAsia="黑体"/>
          <w:color w:val="000000" w:themeColor="text1"/>
          <w:szCs w:val="21"/>
        </w:rPr>
      </w:pPr>
    </w:p>
    <w:p w:rsidR="00E22548" w:rsidRPr="00517832" w:rsidRDefault="00F672B6">
      <w:pPr>
        <w:topLinePunct/>
        <w:spacing w:line="440" w:lineRule="exact"/>
        <w:ind w:firstLineChars="200" w:firstLine="420"/>
        <w:rPr>
          <w:color w:val="000000" w:themeColor="text1"/>
          <w:szCs w:val="21"/>
        </w:rPr>
      </w:pPr>
      <w:r w:rsidRPr="00517832">
        <w:rPr>
          <w:rFonts w:hint="eastAsia"/>
          <w:color w:val="000000" w:themeColor="text1"/>
          <w:szCs w:val="21"/>
          <w:highlight w:val="white"/>
        </w:rPr>
        <w:t>本人</w:t>
      </w:r>
      <w:r w:rsidRPr="00517832">
        <w:rPr>
          <w:color w:val="000000" w:themeColor="text1"/>
          <w:szCs w:val="21"/>
          <w:highlight w:val="white"/>
          <w:u w:val="single"/>
        </w:rPr>
        <w:t xml:space="preserve">       </w:t>
      </w:r>
      <w:r w:rsidRPr="00517832">
        <w:rPr>
          <w:rFonts w:hint="eastAsia"/>
          <w:color w:val="000000" w:themeColor="text1"/>
          <w:szCs w:val="21"/>
          <w:highlight w:val="white"/>
        </w:rPr>
        <w:t>（姓名）系</w:t>
      </w:r>
      <w:r w:rsidRPr="00517832">
        <w:rPr>
          <w:color w:val="000000" w:themeColor="text1"/>
          <w:szCs w:val="21"/>
          <w:highlight w:val="white"/>
          <w:u w:val="single"/>
        </w:rPr>
        <w:t xml:space="preserve">        </w:t>
      </w:r>
      <w:r w:rsidRPr="00517832">
        <w:rPr>
          <w:rFonts w:hint="eastAsia"/>
          <w:color w:val="000000" w:themeColor="text1"/>
          <w:szCs w:val="21"/>
          <w:highlight w:val="white"/>
        </w:rPr>
        <w:t>（投标人名称）的法定代表人，现委托</w:t>
      </w:r>
      <w:r w:rsidRPr="00517832">
        <w:rPr>
          <w:color w:val="000000" w:themeColor="text1"/>
          <w:szCs w:val="21"/>
          <w:highlight w:val="white"/>
          <w:u w:val="single"/>
        </w:rPr>
        <w:t xml:space="preserve">        </w:t>
      </w:r>
      <w:r w:rsidRPr="00517832">
        <w:rPr>
          <w:rFonts w:hint="eastAsia"/>
          <w:color w:val="000000" w:themeColor="text1"/>
          <w:szCs w:val="21"/>
          <w:highlight w:val="white"/>
        </w:rPr>
        <w:t>（姓名）为我方代理人。代理人根据授权，以我方名义签署、澄清、说明、补正、递交、撤回、修改</w:t>
      </w:r>
      <w:r w:rsidRPr="00517832">
        <w:rPr>
          <w:color w:val="000000" w:themeColor="text1"/>
          <w:szCs w:val="21"/>
          <w:highlight w:val="white"/>
          <w:u w:val="single"/>
        </w:rPr>
        <w:t xml:space="preserve">           </w:t>
      </w:r>
      <w:r w:rsidRPr="00517832">
        <w:rPr>
          <w:rFonts w:hint="eastAsia"/>
          <w:color w:val="000000" w:themeColor="text1"/>
          <w:szCs w:val="21"/>
          <w:highlight w:val="white"/>
        </w:rPr>
        <w:t>（项目名称）</w:t>
      </w:r>
      <w:r w:rsidRPr="00517832">
        <w:rPr>
          <w:color w:val="000000" w:themeColor="text1"/>
          <w:szCs w:val="21"/>
          <w:highlight w:val="white"/>
          <w:u w:val="single"/>
        </w:rPr>
        <w:t xml:space="preserve">           </w:t>
      </w:r>
      <w:r w:rsidRPr="00517832">
        <w:rPr>
          <w:rFonts w:hint="eastAsia"/>
          <w:color w:val="000000" w:themeColor="text1"/>
          <w:szCs w:val="21"/>
          <w:highlight w:val="white"/>
        </w:rPr>
        <w:t>投标文件、签订合同和处理有关事宜，其法律后果由我方承担。</w:t>
      </w:r>
    </w:p>
    <w:p w:rsidR="00E22548" w:rsidRPr="00517832" w:rsidRDefault="00F672B6">
      <w:pPr>
        <w:spacing w:line="440" w:lineRule="exact"/>
        <w:rPr>
          <w:color w:val="000000" w:themeColor="text1"/>
          <w:szCs w:val="21"/>
        </w:rPr>
      </w:pPr>
      <w:r w:rsidRPr="00517832">
        <w:rPr>
          <w:color w:val="000000" w:themeColor="text1"/>
          <w:szCs w:val="21"/>
          <w:highlight w:val="white"/>
        </w:rPr>
        <w:t xml:space="preserve">    </w:t>
      </w:r>
      <w:r w:rsidRPr="00517832">
        <w:rPr>
          <w:rFonts w:hint="eastAsia"/>
          <w:color w:val="000000" w:themeColor="text1"/>
          <w:szCs w:val="21"/>
          <w:highlight w:val="white"/>
        </w:rPr>
        <w:t>委托期限：</w:t>
      </w:r>
      <w:r w:rsidRPr="00517832">
        <w:rPr>
          <w:color w:val="000000" w:themeColor="text1"/>
          <w:szCs w:val="21"/>
          <w:highlight w:val="white"/>
          <w:u w:val="single"/>
        </w:rPr>
        <w:t xml:space="preserve">             </w:t>
      </w:r>
      <w:r w:rsidRPr="00517832">
        <w:rPr>
          <w:rFonts w:hint="eastAsia"/>
          <w:color w:val="000000" w:themeColor="text1"/>
          <w:szCs w:val="21"/>
          <w:highlight w:val="white"/>
        </w:rPr>
        <w:t>。</w:t>
      </w:r>
    </w:p>
    <w:p w:rsidR="00E22548" w:rsidRPr="00517832" w:rsidRDefault="00F672B6">
      <w:pPr>
        <w:spacing w:line="440" w:lineRule="exact"/>
        <w:ind w:firstLineChars="200" w:firstLine="420"/>
        <w:rPr>
          <w:color w:val="000000" w:themeColor="text1"/>
          <w:szCs w:val="21"/>
        </w:rPr>
      </w:pPr>
      <w:r w:rsidRPr="00517832">
        <w:rPr>
          <w:rFonts w:hint="eastAsia"/>
          <w:color w:val="000000" w:themeColor="text1"/>
          <w:szCs w:val="21"/>
          <w:highlight w:val="white"/>
        </w:rPr>
        <w:t>代理人无转委托权。</w:t>
      </w:r>
    </w:p>
    <w:p w:rsidR="00E22548" w:rsidRPr="00517832" w:rsidRDefault="00F672B6">
      <w:pPr>
        <w:spacing w:line="440" w:lineRule="exact"/>
        <w:ind w:firstLineChars="200" w:firstLine="420"/>
        <w:rPr>
          <w:color w:val="000000" w:themeColor="text1"/>
          <w:szCs w:val="21"/>
        </w:rPr>
      </w:pPr>
      <w:r w:rsidRPr="00517832">
        <w:rPr>
          <w:rFonts w:hint="eastAsia"/>
          <w:color w:val="000000" w:themeColor="text1"/>
          <w:szCs w:val="21"/>
          <w:highlight w:val="white"/>
        </w:rPr>
        <w:t>附：法定代表人身份证明</w:t>
      </w:r>
    </w:p>
    <w:p w:rsidR="00E22548" w:rsidRPr="00517832" w:rsidRDefault="00E22548">
      <w:pPr>
        <w:spacing w:line="440" w:lineRule="exact"/>
        <w:rPr>
          <w:color w:val="000000" w:themeColor="text1"/>
          <w:szCs w:val="21"/>
        </w:rPr>
      </w:pPr>
    </w:p>
    <w:p w:rsidR="00E22548" w:rsidRPr="00517832" w:rsidRDefault="00E22548">
      <w:pPr>
        <w:spacing w:line="440" w:lineRule="exact"/>
        <w:rPr>
          <w:color w:val="000000" w:themeColor="text1"/>
          <w:szCs w:val="21"/>
        </w:rPr>
      </w:pPr>
    </w:p>
    <w:p w:rsidR="00E22548" w:rsidRPr="00517832" w:rsidRDefault="00F672B6">
      <w:pPr>
        <w:spacing w:line="440" w:lineRule="exact"/>
        <w:rPr>
          <w:color w:val="000000" w:themeColor="text1"/>
          <w:szCs w:val="21"/>
        </w:rPr>
      </w:pPr>
      <w:r w:rsidRPr="00517832">
        <w:rPr>
          <w:rFonts w:hint="eastAsia"/>
          <w:color w:val="000000" w:themeColor="text1"/>
          <w:szCs w:val="21"/>
          <w:highlight w:val="white"/>
        </w:rPr>
        <w:t>投标人：</w:t>
      </w:r>
      <w:r w:rsidRPr="00517832">
        <w:rPr>
          <w:color w:val="000000" w:themeColor="text1"/>
          <w:szCs w:val="21"/>
          <w:highlight w:val="white"/>
          <w:u w:val="single"/>
        </w:rPr>
        <w:t xml:space="preserve">                               </w:t>
      </w:r>
      <w:r w:rsidRPr="00517832">
        <w:rPr>
          <w:rFonts w:hint="eastAsia"/>
          <w:color w:val="000000" w:themeColor="text1"/>
          <w:szCs w:val="21"/>
          <w:highlight w:val="white"/>
        </w:rPr>
        <w:t>（盖单位章）</w:t>
      </w:r>
    </w:p>
    <w:p w:rsidR="00E22548" w:rsidRPr="00517832" w:rsidRDefault="00E22548">
      <w:pPr>
        <w:spacing w:line="440" w:lineRule="exact"/>
        <w:rPr>
          <w:color w:val="000000" w:themeColor="text1"/>
          <w:szCs w:val="21"/>
        </w:rPr>
      </w:pPr>
    </w:p>
    <w:p w:rsidR="00E22548" w:rsidRPr="00517832" w:rsidRDefault="00F672B6">
      <w:pPr>
        <w:spacing w:line="440" w:lineRule="exact"/>
        <w:rPr>
          <w:color w:val="000000" w:themeColor="text1"/>
          <w:szCs w:val="21"/>
        </w:rPr>
      </w:pPr>
      <w:r w:rsidRPr="00517832">
        <w:rPr>
          <w:rFonts w:hint="eastAsia"/>
          <w:color w:val="000000" w:themeColor="text1"/>
          <w:szCs w:val="21"/>
          <w:highlight w:val="white"/>
        </w:rPr>
        <w:t>法定代表人：</w:t>
      </w:r>
      <w:r w:rsidRPr="00517832">
        <w:rPr>
          <w:color w:val="000000" w:themeColor="text1"/>
          <w:szCs w:val="21"/>
          <w:highlight w:val="white"/>
          <w:u w:val="single"/>
        </w:rPr>
        <w:t xml:space="preserve">                               </w:t>
      </w:r>
      <w:r w:rsidRPr="00517832">
        <w:rPr>
          <w:rFonts w:hint="eastAsia"/>
          <w:color w:val="000000" w:themeColor="text1"/>
          <w:szCs w:val="21"/>
          <w:highlight w:val="white"/>
        </w:rPr>
        <w:t>（签字）</w:t>
      </w:r>
    </w:p>
    <w:p w:rsidR="00E22548" w:rsidRPr="00517832" w:rsidRDefault="00E22548">
      <w:pPr>
        <w:spacing w:line="440" w:lineRule="exact"/>
        <w:rPr>
          <w:color w:val="000000" w:themeColor="text1"/>
          <w:szCs w:val="21"/>
        </w:rPr>
      </w:pPr>
    </w:p>
    <w:p w:rsidR="00E22548" w:rsidRPr="00517832" w:rsidRDefault="00F672B6">
      <w:pPr>
        <w:spacing w:line="440" w:lineRule="exact"/>
        <w:rPr>
          <w:color w:val="000000" w:themeColor="text1"/>
          <w:szCs w:val="21"/>
        </w:rPr>
      </w:pPr>
      <w:r w:rsidRPr="00517832">
        <w:rPr>
          <w:rFonts w:hint="eastAsia"/>
          <w:color w:val="000000" w:themeColor="text1"/>
          <w:szCs w:val="21"/>
          <w:highlight w:val="white"/>
        </w:rPr>
        <w:t>身份证号码：</w:t>
      </w:r>
      <w:r w:rsidRPr="00517832">
        <w:rPr>
          <w:color w:val="000000" w:themeColor="text1"/>
          <w:szCs w:val="21"/>
          <w:highlight w:val="white"/>
          <w:u w:val="single"/>
        </w:rPr>
        <w:t xml:space="preserve">                                     </w:t>
      </w:r>
    </w:p>
    <w:p w:rsidR="00E22548" w:rsidRPr="00517832" w:rsidRDefault="00E22548">
      <w:pPr>
        <w:spacing w:line="440" w:lineRule="exact"/>
        <w:rPr>
          <w:color w:val="000000" w:themeColor="text1"/>
          <w:szCs w:val="21"/>
        </w:rPr>
      </w:pPr>
    </w:p>
    <w:p w:rsidR="00E22548" w:rsidRPr="00517832" w:rsidRDefault="00F672B6">
      <w:pPr>
        <w:spacing w:line="440" w:lineRule="exact"/>
        <w:rPr>
          <w:color w:val="000000" w:themeColor="text1"/>
          <w:szCs w:val="21"/>
        </w:rPr>
      </w:pPr>
      <w:r w:rsidRPr="00517832">
        <w:rPr>
          <w:rFonts w:hint="eastAsia"/>
          <w:color w:val="000000" w:themeColor="text1"/>
          <w:szCs w:val="21"/>
          <w:highlight w:val="white"/>
        </w:rPr>
        <w:t>委托代理人：</w:t>
      </w:r>
      <w:r w:rsidRPr="00517832">
        <w:rPr>
          <w:color w:val="000000" w:themeColor="text1"/>
          <w:szCs w:val="21"/>
          <w:highlight w:val="white"/>
          <w:u w:val="single"/>
        </w:rPr>
        <w:t xml:space="preserve">                                   </w:t>
      </w:r>
      <w:r w:rsidRPr="00517832">
        <w:rPr>
          <w:rFonts w:hint="eastAsia"/>
          <w:color w:val="000000" w:themeColor="text1"/>
          <w:szCs w:val="21"/>
          <w:highlight w:val="white"/>
        </w:rPr>
        <w:t>（签字）</w:t>
      </w:r>
      <w:r w:rsidRPr="00517832">
        <w:rPr>
          <w:color w:val="000000" w:themeColor="text1"/>
          <w:szCs w:val="21"/>
          <w:highlight w:val="white"/>
        </w:rPr>
        <w:t xml:space="preserve"> </w:t>
      </w:r>
    </w:p>
    <w:p w:rsidR="00E22548" w:rsidRPr="00517832" w:rsidRDefault="00E22548">
      <w:pPr>
        <w:spacing w:line="440" w:lineRule="exact"/>
        <w:rPr>
          <w:color w:val="000000" w:themeColor="text1"/>
          <w:szCs w:val="21"/>
        </w:rPr>
      </w:pPr>
    </w:p>
    <w:p w:rsidR="00E22548" w:rsidRPr="00517832" w:rsidRDefault="00F672B6">
      <w:pPr>
        <w:spacing w:line="440" w:lineRule="exact"/>
        <w:rPr>
          <w:color w:val="000000" w:themeColor="text1"/>
          <w:szCs w:val="21"/>
        </w:rPr>
      </w:pPr>
      <w:r w:rsidRPr="00517832">
        <w:rPr>
          <w:rFonts w:hint="eastAsia"/>
          <w:color w:val="000000" w:themeColor="text1"/>
          <w:szCs w:val="21"/>
          <w:highlight w:val="white"/>
        </w:rPr>
        <w:t>身份证号码：</w:t>
      </w:r>
      <w:r w:rsidRPr="00517832">
        <w:rPr>
          <w:color w:val="000000" w:themeColor="text1"/>
          <w:szCs w:val="21"/>
          <w:highlight w:val="white"/>
          <w:u w:val="single"/>
        </w:rPr>
        <w:t xml:space="preserve">                                      </w:t>
      </w:r>
    </w:p>
    <w:p w:rsidR="00E22548" w:rsidRPr="00517832" w:rsidRDefault="00E22548">
      <w:pPr>
        <w:spacing w:line="440" w:lineRule="exact"/>
        <w:rPr>
          <w:color w:val="000000" w:themeColor="text1"/>
          <w:szCs w:val="21"/>
        </w:rPr>
      </w:pPr>
    </w:p>
    <w:p w:rsidR="00E22548" w:rsidRPr="00517832" w:rsidRDefault="00E22548">
      <w:pPr>
        <w:spacing w:line="440" w:lineRule="exact"/>
        <w:rPr>
          <w:color w:val="000000" w:themeColor="text1"/>
          <w:szCs w:val="21"/>
        </w:rPr>
      </w:pPr>
    </w:p>
    <w:p w:rsidR="00E22548" w:rsidRPr="00517832" w:rsidRDefault="00F672B6" w:rsidP="00517832">
      <w:pPr>
        <w:spacing w:beforeLines="50" w:afterLines="100" w:line="440" w:lineRule="exact"/>
        <w:jc w:val="right"/>
        <w:rPr>
          <w:color w:val="000000" w:themeColor="text1"/>
          <w:szCs w:val="21"/>
          <w:highlight w:val="white"/>
        </w:rPr>
      </w:pPr>
      <w:r w:rsidRPr="00517832">
        <w:rPr>
          <w:color w:val="000000" w:themeColor="text1"/>
          <w:szCs w:val="21"/>
          <w:highlight w:val="white"/>
          <w:u w:val="single"/>
        </w:rPr>
        <w:t xml:space="preserve">       </w:t>
      </w:r>
      <w:r w:rsidRPr="00517832">
        <w:rPr>
          <w:rFonts w:hint="eastAsia"/>
          <w:color w:val="000000" w:themeColor="text1"/>
          <w:szCs w:val="21"/>
          <w:highlight w:val="white"/>
        </w:rPr>
        <w:t>年</w:t>
      </w:r>
      <w:r w:rsidRPr="00517832">
        <w:rPr>
          <w:color w:val="000000" w:themeColor="text1"/>
          <w:szCs w:val="21"/>
          <w:highlight w:val="white"/>
          <w:u w:val="single"/>
        </w:rPr>
        <w:t xml:space="preserve">       </w:t>
      </w:r>
      <w:r w:rsidRPr="00517832">
        <w:rPr>
          <w:rFonts w:hint="eastAsia"/>
          <w:color w:val="000000" w:themeColor="text1"/>
          <w:szCs w:val="21"/>
          <w:highlight w:val="white"/>
        </w:rPr>
        <w:t>月</w:t>
      </w:r>
      <w:r w:rsidRPr="00517832">
        <w:rPr>
          <w:color w:val="000000" w:themeColor="text1"/>
          <w:szCs w:val="21"/>
          <w:highlight w:val="white"/>
          <w:u w:val="single"/>
        </w:rPr>
        <w:t xml:space="preserve">       </w:t>
      </w:r>
      <w:r w:rsidRPr="00517832">
        <w:rPr>
          <w:rFonts w:hint="eastAsia"/>
          <w:color w:val="000000" w:themeColor="text1"/>
          <w:szCs w:val="21"/>
          <w:highlight w:val="white"/>
        </w:rPr>
        <w:t>日</w:t>
      </w:r>
    </w:p>
    <w:p w:rsidR="00E22548" w:rsidRPr="00517832" w:rsidRDefault="00E22548">
      <w:pPr>
        <w:pStyle w:val="5"/>
        <w:rPr>
          <w:color w:val="000000" w:themeColor="text1"/>
        </w:rPr>
      </w:pPr>
    </w:p>
    <w:p w:rsidR="00E22548" w:rsidRPr="00517832" w:rsidRDefault="00E22548">
      <w:pPr>
        <w:pStyle w:val="affd"/>
        <w:rPr>
          <w:color w:val="000000" w:themeColor="text1"/>
          <w:highlight w:val="white"/>
        </w:rPr>
      </w:pPr>
    </w:p>
    <w:p w:rsidR="00E22548" w:rsidRPr="00517832" w:rsidRDefault="00E22548">
      <w:pPr>
        <w:pStyle w:val="affd"/>
        <w:rPr>
          <w:color w:val="000000" w:themeColor="text1"/>
          <w:highlight w:val="white"/>
        </w:rPr>
      </w:pPr>
    </w:p>
    <w:p w:rsidR="00E22548" w:rsidRPr="00517832" w:rsidRDefault="00E22548">
      <w:pPr>
        <w:pStyle w:val="affd"/>
        <w:rPr>
          <w:color w:val="000000" w:themeColor="text1"/>
          <w:highlight w:val="white"/>
        </w:rPr>
      </w:pPr>
    </w:p>
    <w:p w:rsidR="00E22548" w:rsidRPr="00517832" w:rsidRDefault="00E22548">
      <w:pPr>
        <w:pStyle w:val="affd"/>
        <w:rPr>
          <w:color w:val="000000" w:themeColor="text1"/>
          <w:highlight w:val="white"/>
        </w:rPr>
      </w:pPr>
    </w:p>
    <w:p w:rsidR="00E22548" w:rsidRPr="00517832" w:rsidRDefault="00E22548">
      <w:pPr>
        <w:spacing w:line="360" w:lineRule="auto"/>
        <w:rPr>
          <w:rFonts w:ascii="宋体" w:hAnsi="宋体"/>
          <w:color w:val="000000" w:themeColor="text1"/>
          <w:sz w:val="24"/>
          <w:szCs w:val="24"/>
        </w:rPr>
      </w:pPr>
    </w:p>
    <w:p w:rsidR="00E22548" w:rsidRPr="00517832" w:rsidRDefault="00E22548">
      <w:pPr>
        <w:spacing w:line="460" w:lineRule="exact"/>
        <w:rPr>
          <w:rFonts w:ascii="宋体" w:hAnsi="宋体"/>
          <w:bCs/>
          <w:color w:val="000000" w:themeColor="text1"/>
          <w:sz w:val="24"/>
        </w:rPr>
      </w:pPr>
    </w:p>
    <w:p w:rsidR="00E22548" w:rsidRPr="00517832" w:rsidRDefault="00E22548">
      <w:pPr>
        <w:pStyle w:val="ListBullet2"/>
        <w:numPr>
          <w:ilvl w:val="0"/>
          <w:numId w:val="0"/>
        </w:numPr>
        <w:rPr>
          <w:rFonts w:ascii="宋体" w:hAnsi="宋体"/>
          <w:b/>
          <w:bCs/>
          <w:color w:val="000000" w:themeColor="text1"/>
          <w:sz w:val="44"/>
          <w:szCs w:val="44"/>
        </w:rPr>
      </w:pPr>
    </w:p>
    <w:p w:rsidR="00E22548" w:rsidRPr="00517832" w:rsidRDefault="00F672B6">
      <w:pPr>
        <w:pStyle w:val="1"/>
        <w:spacing w:line="416" w:lineRule="auto"/>
        <w:rPr>
          <w:rFonts w:ascii="宋体" w:hAnsi="宋体"/>
          <w:color w:val="000000" w:themeColor="text1"/>
          <w:kern w:val="2"/>
          <w:sz w:val="32"/>
          <w:szCs w:val="32"/>
          <w:lang w:val="en-US"/>
        </w:rPr>
      </w:pPr>
      <w:bookmarkStart w:id="192" w:name="_Toc29284"/>
      <w:bookmarkStart w:id="193" w:name="_Toc8544"/>
      <w:r w:rsidRPr="00517832">
        <w:rPr>
          <w:rFonts w:ascii="宋体" w:hAnsi="宋体" w:hint="eastAsia"/>
          <w:color w:val="000000" w:themeColor="text1"/>
          <w:kern w:val="2"/>
          <w:sz w:val="32"/>
          <w:szCs w:val="32"/>
          <w:lang w:val="en-US"/>
        </w:rPr>
        <w:t>4.承诺书（资格审查材料真实性）</w:t>
      </w:r>
      <w:bookmarkEnd w:id="192"/>
      <w:bookmarkEnd w:id="193"/>
    </w:p>
    <w:p w:rsidR="00E22548" w:rsidRPr="00517832" w:rsidRDefault="00E22548">
      <w:pPr>
        <w:spacing w:line="360" w:lineRule="auto"/>
        <w:rPr>
          <w:color w:val="000000" w:themeColor="text1"/>
        </w:rPr>
      </w:pPr>
    </w:p>
    <w:p w:rsidR="00E22548" w:rsidRPr="00517832" w:rsidRDefault="00F672B6">
      <w:pPr>
        <w:spacing w:line="360" w:lineRule="auto"/>
        <w:rPr>
          <w:rFonts w:ascii="宋体" w:hAnsi="宋体" w:cs="宋体"/>
          <w:color w:val="000000" w:themeColor="text1"/>
          <w:sz w:val="24"/>
          <w:szCs w:val="24"/>
        </w:rPr>
      </w:pPr>
      <w:r w:rsidRPr="00517832">
        <w:rPr>
          <w:rFonts w:ascii="宋体" w:hAnsi="宋体" w:cs="宋体" w:hint="eastAsia"/>
          <w:color w:val="000000" w:themeColor="text1"/>
          <w:sz w:val="24"/>
          <w:szCs w:val="24"/>
        </w:rPr>
        <w:t>致：</w:t>
      </w:r>
      <w:r w:rsidRPr="00517832">
        <w:rPr>
          <w:rFonts w:ascii="宋体" w:hAnsi="宋体" w:cs="宋体" w:hint="eastAsia"/>
          <w:color w:val="000000" w:themeColor="text1"/>
          <w:sz w:val="24"/>
          <w:szCs w:val="24"/>
          <w:u w:val="single"/>
        </w:rPr>
        <w:t xml:space="preserve">                            </w:t>
      </w:r>
      <w:r w:rsidRPr="00517832">
        <w:rPr>
          <w:rFonts w:ascii="宋体" w:hAnsi="宋体" w:cs="宋体" w:hint="eastAsia"/>
          <w:color w:val="000000" w:themeColor="text1"/>
          <w:sz w:val="24"/>
          <w:szCs w:val="24"/>
        </w:rPr>
        <w:t>（招标人名称）</w:t>
      </w:r>
    </w:p>
    <w:p w:rsidR="00E22548" w:rsidRPr="00517832" w:rsidRDefault="00F672B6">
      <w:pPr>
        <w:spacing w:line="360" w:lineRule="auto"/>
        <w:ind w:firstLine="480"/>
        <w:rPr>
          <w:rFonts w:ascii="宋体" w:hAnsi="宋体" w:cs="宋体"/>
          <w:color w:val="000000" w:themeColor="text1"/>
          <w:sz w:val="24"/>
          <w:szCs w:val="24"/>
        </w:rPr>
      </w:pPr>
      <w:r w:rsidRPr="00517832">
        <w:rPr>
          <w:rFonts w:ascii="宋体" w:hAnsi="宋体" w:cs="宋体" w:hint="eastAsia"/>
          <w:color w:val="000000" w:themeColor="text1"/>
          <w:sz w:val="24"/>
          <w:szCs w:val="24"/>
        </w:rPr>
        <w:t>我公司自愿参加贵单位（公司）</w:t>
      </w:r>
      <w:r w:rsidRPr="00517832">
        <w:rPr>
          <w:rFonts w:ascii="宋体" w:hAnsi="宋体" w:cs="宋体" w:hint="eastAsia"/>
          <w:color w:val="000000" w:themeColor="text1"/>
          <w:sz w:val="24"/>
          <w:szCs w:val="24"/>
          <w:u w:val="single"/>
        </w:rPr>
        <w:t xml:space="preserve">             </w:t>
      </w:r>
      <w:r w:rsidRPr="00517832">
        <w:rPr>
          <w:rFonts w:ascii="宋体" w:hAnsi="宋体" w:cs="宋体" w:hint="eastAsia"/>
          <w:color w:val="000000" w:themeColor="text1"/>
          <w:sz w:val="24"/>
          <w:szCs w:val="24"/>
        </w:rPr>
        <w:t>项目的投标，并接受对我公司的资格审查，我公司承诺：根据贵单位（公司）提出的资格审查合格条件标准和要求，本公司没有因骗取中标或者严重违约以及发生重大工程质量、安全生产事故等问题，被有关部门暂停投标资格并在暂停期内。本公司递交的资格审查申请书中的内容没有隐瞒、虚假、伪造等弄虚作假行为。发现该行为，贵公司可以拒绝我公司投标，如已中标，可取消我公司中标资格，并接受建设行政主管部门对我公司弄虚作假、违反公平和诚实信用原则做出的任何处理。</w:t>
      </w:r>
    </w:p>
    <w:p w:rsidR="00E22548" w:rsidRPr="00517832" w:rsidRDefault="00E22548">
      <w:pPr>
        <w:spacing w:line="360" w:lineRule="auto"/>
        <w:rPr>
          <w:rFonts w:ascii="宋体" w:hAnsi="宋体" w:cs="宋体"/>
          <w:color w:val="000000" w:themeColor="text1"/>
          <w:sz w:val="24"/>
          <w:szCs w:val="24"/>
        </w:rPr>
      </w:pPr>
    </w:p>
    <w:p w:rsidR="00E22548" w:rsidRPr="00517832" w:rsidRDefault="00F672B6">
      <w:pPr>
        <w:wordWrap w:val="0"/>
        <w:spacing w:line="360" w:lineRule="auto"/>
        <w:rPr>
          <w:rFonts w:ascii="宋体" w:hAnsi="宋体" w:cs="宋体"/>
          <w:color w:val="000000" w:themeColor="text1"/>
          <w:sz w:val="24"/>
          <w:szCs w:val="24"/>
        </w:rPr>
      </w:pPr>
      <w:r w:rsidRPr="00517832">
        <w:rPr>
          <w:rFonts w:ascii="宋体" w:hAnsi="宋体" w:cs="宋体" w:hint="eastAsia"/>
          <w:color w:val="000000" w:themeColor="text1"/>
          <w:sz w:val="24"/>
          <w:szCs w:val="24"/>
        </w:rPr>
        <w:t xml:space="preserve">单位：（公章）               </w:t>
      </w:r>
    </w:p>
    <w:p w:rsidR="00E22548" w:rsidRPr="00517832" w:rsidRDefault="00E22548">
      <w:pPr>
        <w:spacing w:line="360" w:lineRule="auto"/>
        <w:jc w:val="right"/>
        <w:rPr>
          <w:rFonts w:ascii="宋体" w:hAnsi="宋体" w:cs="宋体"/>
          <w:color w:val="000000" w:themeColor="text1"/>
          <w:sz w:val="24"/>
          <w:szCs w:val="24"/>
        </w:rPr>
      </w:pPr>
    </w:p>
    <w:p w:rsidR="00E22548" w:rsidRPr="00517832" w:rsidRDefault="00F672B6">
      <w:pPr>
        <w:wordWrap w:val="0"/>
        <w:spacing w:line="360" w:lineRule="auto"/>
        <w:rPr>
          <w:rFonts w:ascii="宋体" w:hAnsi="宋体" w:cs="宋体"/>
          <w:color w:val="000000" w:themeColor="text1"/>
          <w:sz w:val="24"/>
          <w:szCs w:val="24"/>
        </w:rPr>
      </w:pPr>
      <w:r w:rsidRPr="00517832">
        <w:rPr>
          <w:rFonts w:ascii="宋体" w:hAnsi="宋体" w:cs="宋体" w:hint="eastAsia"/>
          <w:color w:val="000000" w:themeColor="text1"/>
          <w:sz w:val="24"/>
          <w:szCs w:val="24"/>
        </w:rPr>
        <w:t xml:space="preserve">法定代表人签名：             </w:t>
      </w:r>
    </w:p>
    <w:p w:rsidR="00E22548" w:rsidRPr="00517832" w:rsidRDefault="00E22548">
      <w:pPr>
        <w:spacing w:line="360" w:lineRule="auto"/>
        <w:jc w:val="right"/>
        <w:rPr>
          <w:rFonts w:ascii="宋体" w:hAnsi="宋体" w:cs="宋体"/>
          <w:color w:val="000000" w:themeColor="text1"/>
          <w:sz w:val="24"/>
          <w:szCs w:val="24"/>
        </w:rPr>
      </w:pPr>
    </w:p>
    <w:p w:rsidR="00E22548" w:rsidRPr="00517832" w:rsidRDefault="00F672B6">
      <w:pPr>
        <w:wordWrap w:val="0"/>
        <w:spacing w:line="360" w:lineRule="auto"/>
        <w:rPr>
          <w:rFonts w:ascii="宋体" w:hAnsi="宋体" w:cs="宋体"/>
          <w:color w:val="000000" w:themeColor="text1"/>
          <w:sz w:val="24"/>
          <w:szCs w:val="24"/>
        </w:rPr>
      </w:pPr>
      <w:r w:rsidRPr="00517832">
        <w:rPr>
          <w:rFonts w:ascii="宋体" w:hAnsi="宋体" w:cs="宋体" w:hint="eastAsia"/>
          <w:color w:val="000000" w:themeColor="text1"/>
          <w:sz w:val="24"/>
          <w:szCs w:val="24"/>
        </w:rPr>
        <w:t>项目负责人签名：</w:t>
      </w:r>
    </w:p>
    <w:p w:rsidR="00E22548" w:rsidRPr="00517832" w:rsidRDefault="00E22548">
      <w:pPr>
        <w:spacing w:line="360" w:lineRule="auto"/>
        <w:jc w:val="right"/>
        <w:rPr>
          <w:rFonts w:ascii="宋体" w:hAnsi="宋体" w:cs="宋体"/>
          <w:color w:val="000000" w:themeColor="text1"/>
          <w:sz w:val="24"/>
          <w:szCs w:val="24"/>
        </w:rPr>
      </w:pPr>
    </w:p>
    <w:p w:rsidR="00E22548" w:rsidRPr="00517832" w:rsidRDefault="00F672B6">
      <w:pPr>
        <w:spacing w:line="360" w:lineRule="auto"/>
        <w:jc w:val="right"/>
        <w:rPr>
          <w:rFonts w:ascii="宋体" w:hAnsi="宋体" w:cs="宋体"/>
          <w:color w:val="000000" w:themeColor="text1"/>
          <w:sz w:val="24"/>
          <w:szCs w:val="24"/>
        </w:rPr>
      </w:pPr>
      <w:r w:rsidRPr="00517832">
        <w:rPr>
          <w:rFonts w:ascii="宋体" w:hAnsi="宋体" w:cs="宋体" w:hint="eastAsia"/>
          <w:color w:val="000000" w:themeColor="text1"/>
          <w:sz w:val="24"/>
          <w:szCs w:val="24"/>
        </w:rPr>
        <w:t xml:space="preserve">       年    月    日</w:t>
      </w:r>
    </w:p>
    <w:p w:rsidR="00E22548" w:rsidRPr="00517832" w:rsidRDefault="00E22548">
      <w:pPr>
        <w:pStyle w:val="5"/>
        <w:rPr>
          <w:color w:val="000000" w:themeColor="text1"/>
        </w:rPr>
      </w:pPr>
    </w:p>
    <w:p w:rsidR="00E22548" w:rsidRPr="00517832" w:rsidRDefault="00E22548">
      <w:pPr>
        <w:pStyle w:val="affd"/>
        <w:rPr>
          <w:rFonts w:ascii="宋体" w:hAnsi="宋体" w:cs="宋体"/>
          <w:color w:val="000000" w:themeColor="text1"/>
          <w:sz w:val="24"/>
          <w:szCs w:val="24"/>
        </w:rPr>
      </w:pPr>
    </w:p>
    <w:p w:rsidR="00E22548" w:rsidRPr="00517832" w:rsidRDefault="00E22548">
      <w:pPr>
        <w:pStyle w:val="affd"/>
        <w:rPr>
          <w:rFonts w:ascii="宋体" w:hAnsi="宋体" w:cs="宋体"/>
          <w:color w:val="000000" w:themeColor="text1"/>
          <w:sz w:val="24"/>
          <w:szCs w:val="24"/>
        </w:rPr>
      </w:pPr>
    </w:p>
    <w:p w:rsidR="00E22548" w:rsidRPr="00517832" w:rsidRDefault="00E22548">
      <w:pPr>
        <w:pStyle w:val="affd"/>
        <w:rPr>
          <w:rFonts w:ascii="宋体" w:hAnsi="宋体" w:cs="宋体"/>
          <w:color w:val="000000" w:themeColor="text1"/>
          <w:sz w:val="24"/>
          <w:szCs w:val="24"/>
        </w:rPr>
      </w:pPr>
    </w:p>
    <w:p w:rsidR="00E22548" w:rsidRPr="00517832" w:rsidRDefault="00E22548">
      <w:pPr>
        <w:pStyle w:val="affd"/>
        <w:rPr>
          <w:rFonts w:ascii="宋体" w:hAnsi="宋体" w:cs="宋体"/>
          <w:color w:val="000000" w:themeColor="text1"/>
          <w:sz w:val="24"/>
          <w:szCs w:val="24"/>
        </w:rPr>
      </w:pPr>
    </w:p>
    <w:p w:rsidR="00E22548" w:rsidRPr="00517832" w:rsidRDefault="00E22548">
      <w:pPr>
        <w:pStyle w:val="affd"/>
        <w:rPr>
          <w:rFonts w:ascii="宋体" w:hAnsi="宋体" w:cs="宋体"/>
          <w:color w:val="000000" w:themeColor="text1"/>
          <w:sz w:val="24"/>
          <w:szCs w:val="24"/>
        </w:rPr>
      </w:pPr>
    </w:p>
    <w:p w:rsidR="00E22548" w:rsidRPr="00517832" w:rsidRDefault="00E22548">
      <w:pPr>
        <w:pStyle w:val="affd"/>
        <w:rPr>
          <w:rFonts w:ascii="宋体" w:hAnsi="宋体" w:cs="宋体"/>
          <w:color w:val="000000" w:themeColor="text1"/>
          <w:sz w:val="24"/>
          <w:szCs w:val="24"/>
        </w:rPr>
      </w:pPr>
    </w:p>
    <w:p w:rsidR="00E22548" w:rsidRPr="00517832" w:rsidRDefault="00E22548">
      <w:pPr>
        <w:pStyle w:val="affd"/>
        <w:rPr>
          <w:rFonts w:ascii="宋体" w:hAnsi="宋体" w:cs="宋体"/>
          <w:color w:val="000000" w:themeColor="text1"/>
          <w:sz w:val="24"/>
          <w:szCs w:val="24"/>
        </w:rPr>
      </w:pPr>
    </w:p>
    <w:p w:rsidR="00E22548" w:rsidRPr="00517832" w:rsidRDefault="00E22548">
      <w:pPr>
        <w:pStyle w:val="affd"/>
        <w:rPr>
          <w:rFonts w:ascii="宋体" w:hAnsi="宋体" w:cs="宋体"/>
          <w:color w:val="000000" w:themeColor="text1"/>
          <w:sz w:val="24"/>
          <w:szCs w:val="24"/>
        </w:rPr>
      </w:pPr>
    </w:p>
    <w:p w:rsidR="00E22548" w:rsidRPr="00517832" w:rsidRDefault="00E22548">
      <w:pPr>
        <w:pStyle w:val="affd"/>
        <w:rPr>
          <w:rFonts w:ascii="宋体" w:hAnsi="宋体" w:cs="宋体"/>
          <w:color w:val="000000" w:themeColor="text1"/>
          <w:sz w:val="24"/>
          <w:szCs w:val="24"/>
        </w:rPr>
      </w:pPr>
    </w:p>
    <w:p w:rsidR="00E22548" w:rsidRPr="00517832" w:rsidRDefault="00F672B6">
      <w:pPr>
        <w:jc w:val="center"/>
        <w:outlineLvl w:val="0"/>
        <w:rPr>
          <w:rFonts w:ascii="宋体" w:hAnsi="宋体"/>
          <w:b/>
          <w:color w:val="000000" w:themeColor="text1"/>
          <w:sz w:val="36"/>
          <w:szCs w:val="36"/>
        </w:rPr>
      </w:pPr>
      <w:bookmarkStart w:id="194" w:name="_Toc16151"/>
      <w:r w:rsidRPr="00517832">
        <w:rPr>
          <w:rFonts w:ascii="宋体" w:hAnsi="宋体" w:hint="eastAsia"/>
          <w:b/>
          <w:color w:val="000000" w:themeColor="text1"/>
          <w:sz w:val="36"/>
          <w:szCs w:val="36"/>
        </w:rPr>
        <w:lastRenderedPageBreak/>
        <w:t>5 、开标一览表</w:t>
      </w:r>
      <w:bookmarkEnd w:id="194"/>
    </w:p>
    <w:p w:rsidR="00E22548" w:rsidRPr="00517832" w:rsidRDefault="00F672B6">
      <w:pPr>
        <w:spacing w:line="360" w:lineRule="auto"/>
        <w:rPr>
          <w:rFonts w:ascii="宋体" w:hAnsi="宋体"/>
          <w:color w:val="000000" w:themeColor="text1"/>
          <w:sz w:val="24"/>
        </w:rPr>
      </w:pPr>
      <w:r w:rsidRPr="00517832">
        <w:rPr>
          <w:rFonts w:ascii="宋体" w:hAnsi="宋体" w:hint="eastAsia"/>
          <w:color w:val="000000" w:themeColor="text1"/>
        </w:rPr>
        <w:t xml:space="preserve">　　</w:t>
      </w:r>
      <w:r w:rsidRPr="00517832">
        <w:rPr>
          <w:rFonts w:ascii="宋体" w:hAnsi="宋体" w:hint="eastAsia"/>
          <w:color w:val="000000" w:themeColor="text1"/>
          <w:sz w:val="24"/>
        </w:rPr>
        <w:t>投标人名称：　　　　　　　　　　　       　　　　　　　　单位：￥元</w:t>
      </w:r>
    </w:p>
    <w:tbl>
      <w:tblPr>
        <w:tblW w:w="9240" w:type="dxa"/>
        <w:tblInd w:w="21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2535"/>
        <w:gridCol w:w="3240"/>
        <w:gridCol w:w="3465"/>
      </w:tblGrid>
      <w:tr w:rsidR="00E22548" w:rsidRPr="00517832">
        <w:trPr>
          <w:trHeight w:val="2622"/>
        </w:trPr>
        <w:tc>
          <w:tcPr>
            <w:tcW w:w="2535" w:type="dxa"/>
            <w:vAlign w:val="center"/>
          </w:tcPr>
          <w:p w:rsidR="00E22548" w:rsidRPr="00517832" w:rsidRDefault="00F672B6">
            <w:pPr>
              <w:pStyle w:val="af4"/>
              <w:spacing w:line="360" w:lineRule="auto"/>
              <w:jc w:val="center"/>
              <w:rPr>
                <w:rFonts w:ascii="宋体" w:eastAsia="宋体" w:hAnsi="宋体"/>
                <w:color w:val="000000" w:themeColor="text1"/>
                <w:sz w:val="24"/>
              </w:rPr>
            </w:pPr>
            <w:r w:rsidRPr="00517832">
              <w:rPr>
                <w:rFonts w:ascii="宋体" w:eastAsia="宋体" w:hAnsi="宋体" w:hint="eastAsia"/>
                <w:color w:val="000000" w:themeColor="text1"/>
                <w:sz w:val="24"/>
              </w:rPr>
              <w:t>投标报价</w:t>
            </w:r>
          </w:p>
          <w:p w:rsidR="00E22548" w:rsidRPr="00517832" w:rsidRDefault="00F672B6">
            <w:pPr>
              <w:pStyle w:val="af4"/>
              <w:spacing w:line="360" w:lineRule="auto"/>
              <w:jc w:val="center"/>
              <w:rPr>
                <w:rFonts w:ascii="宋体" w:eastAsia="宋体" w:hAnsi="宋体"/>
                <w:color w:val="000000" w:themeColor="text1"/>
                <w:sz w:val="24"/>
              </w:rPr>
            </w:pPr>
            <w:r w:rsidRPr="00517832">
              <w:rPr>
                <w:rFonts w:ascii="宋体" w:eastAsia="宋体" w:hAnsi="宋体" w:hint="eastAsia"/>
                <w:color w:val="000000" w:themeColor="text1"/>
                <w:sz w:val="24"/>
              </w:rPr>
              <w:t>（人民币）</w:t>
            </w:r>
          </w:p>
        </w:tc>
        <w:tc>
          <w:tcPr>
            <w:tcW w:w="6705" w:type="dxa"/>
            <w:gridSpan w:val="2"/>
            <w:vAlign w:val="center"/>
          </w:tcPr>
          <w:p w:rsidR="00E22548" w:rsidRPr="00517832" w:rsidRDefault="00F672B6">
            <w:pPr>
              <w:pStyle w:val="af4"/>
              <w:spacing w:line="360" w:lineRule="auto"/>
              <w:rPr>
                <w:rFonts w:ascii="宋体" w:eastAsia="宋体" w:hAnsi="宋体"/>
                <w:color w:val="000000" w:themeColor="text1"/>
                <w:sz w:val="24"/>
              </w:rPr>
            </w:pPr>
            <w:r w:rsidRPr="00517832">
              <w:rPr>
                <w:rFonts w:ascii="宋体" w:eastAsia="宋体" w:hAnsi="宋体" w:hint="eastAsia"/>
                <w:color w:val="000000" w:themeColor="text1"/>
                <w:sz w:val="24"/>
              </w:rPr>
              <w:t>大写：</w:t>
            </w:r>
            <w:r w:rsidRPr="00517832">
              <w:rPr>
                <w:rFonts w:ascii="宋体" w:eastAsia="宋体" w:hAnsi="宋体" w:hint="eastAsia"/>
                <w:color w:val="000000" w:themeColor="text1"/>
                <w:sz w:val="24"/>
                <w:u w:val="single"/>
              </w:rPr>
              <w:t xml:space="preserve">              </w:t>
            </w:r>
            <w:r w:rsidRPr="00517832">
              <w:rPr>
                <w:rFonts w:ascii="宋体" w:eastAsia="宋体" w:hAnsi="宋体" w:hint="eastAsia"/>
                <w:color w:val="000000" w:themeColor="text1"/>
                <w:sz w:val="24"/>
              </w:rPr>
              <w:t xml:space="preserve">元                  </w:t>
            </w:r>
          </w:p>
          <w:p w:rsidR="00E22548" w:rsidRPr="00517832" w:rsidRDefault="00F672B6">
            <w:pPr>
              <w:pStyle w:val="af4"/>
              <w:spacing w:line="360" w:lineRule="auto"/>
              <w:rPr>
                <w:rFonts w:ascii="宋体" w:eastAsia="宋体" w:hAnsi="宋体"/>
                <w:color w:val="000000" w:themeColor="text1"/>
                <w:sz w:val="24"/>
              </w:rPr>
            </w:pPr>
            <w:r w:rsidRPr="00517832">
              <w:rPr>
                <w:rFonts w:ascii="宋体" w:eastAsia="宋体" w:hAnsi="宋体" w:hint="eastAsia"/>
                <w:color w:val="000000" w:themeColor="text1"/>
                <w:sz w:val="24"/>
              </w:rPr>
              <w:t>小写：</w:t>
            </w:r>
            <w:r w:rsidRPr="00517832">
              <w:rPr>
                <w:rFonts w:ascii="宋体" w:eastAsia="宋体" w:hAnsi="宋体" w:hint="eastAsia"/>
                <w:color w:val="000000" w:themeColor="text1"/>
                <w:sz w:val="24"/>
                <w:u w:val="single"/>
              </w:rPr>
              <w:t xml:space="preserve">              </w:t>
            </w:r>
            <w:r w:rsidRPr="00517832">
              <w:rPr>
                <w:rFonts w:ascii="宋体" w:eastAsia="宋体" w:hAnsi="宋体" w:hint="eastAsia"/>
                <w:color w:val="000000" w:themeColor="text1"/>
                <w:sz w:val="24"/>
              </w:rPr>
              <w:t>元</w:t>
            </w:r>
          </w:p>
        </w:tc>
      </w:tr>
      <w:tr w:rsidR="00E22548" w:rsidRPr="00517832">
        <w:trPr>
          <w:trHeight w:val="1862"/>
        </w:trPr>
        <w:tc>
          <w:tcPr>
            <w:tcW w:w="2535" w:type="dxa"/>
            <w:vAlign w:val="center"/>
          </w:tcPr>
          <w:p w:rsidR="00E22548" w:rsidRPr="00517832" w:rsidRDefault="00F672B6">
            <w:pPr>
              <w:pStyle w:val="af4"/>
              <w:spacing w:line="360" w:lineRule="auto"/>
              <w:jc w:val="center"/>
              <w:rPr>
                <w:rFonts w:ascii="宋体" w:eastAsia="宋体" w:hAnsi="宋体"/>
                <w:color w:val="000000" w:themeColor="text1"/>
                <w:sz w:val="24"/>
              </w:rPr>
            </w:pPr>
            <w:r w:rsidRPr="00517832">
              <w:rPr>
                <w:rFonts w:ascii="宋体" w:eastAsia="宋体" w:hAnsi="宋体" w:hint="eastAsia"/>
                <w:color w:val="000000" w:themeColor="text1"/>
                <w:sz w:val="24"/>
              </w:rPr>
              <w:t>标书份数</w:t>
            </w:r>
          </w:p>
        </w:tc>
        <w:tc>
          <w:tcPr>
            <w:tcW w:w="3240" w:type="dxa"/>
            <w:vAlign w:val="center"/>
          </w:tcPr>
          <w:p w:rsidR="00E22548" w:rsidRPr="00517832" w:rsidRDefault="00F672B6">
            <w:pPr>
              <w:pStyle w:val="af4"/>
              <w:spacing w:line="360" w:lineRule="auto"/>
              <w:rPr>
                <w:rFonts w:ascii="宋体" w:eastAsia="宋体" w:hAnsi="宋体"/>
                <w:color w:val="000000" w:themeColor="text1"/>
                <w:sz w:val="24"/>
              </w:rPr>
            </w:pPr>
            <w:r w:rsidRPr="00517832">
              <w:rPr>
                <w:rFonts w:ascii="宋体" w:eastAsia="宋体" w:hAnsi="宋体" w:hint="eastAsia"/>
                <w:color w:val="000000" w:themeColor="text1"/>
                <w:sz w:val="24"/>
              </w:rPr>
              <w:t>正本1份</w:t>
            </w:r>
          </w:p>
        </w:tc>
        <w:tc>
          <w:tcPr>
            <w:tcW w:w="3465" w:type="dxa"/>
            <w:vAlign w:val="center"/>
          </w:tcPr>
          <w:p w:rsidR="00E22548" w:rsidRPr="00517832" w:rsidRDefault="00F672B6">
            <w:pPr>
              <w:pStyle w:val="af4"/>
              <w:spacing w:line="360" w:lineRule="auto"/>
              <w:rPr>
                <w:rFonts w:ascii="宋体" w:eastAsia="宋体" w:hAnsi="宋体"/>
                <w:color w:val="000000" w:themeColor="text1"/>
                <w:sz w:val="24"/>
              </w:rPr>
            </w:pPr>
            <w:r w:rsidRPr="00517832">
              <w:rPr>
                <w:rFonts w:ascii="宋体" w:eastAsia="宋体" w:hAnsi="宋体" w:hint="eastAsia"/>
                <w:color w:val="000000" w:themeColor="text1"/>
                <w:sz w:val="24"/>
              </w:rPr>
              <w:t>副本一式2份</w:t>
            </w:r>
          </w:p>
        </w:tc>
      </w:tr>
      <w:tr w:rsidR="00E22548" w:rsidRPr="00517832">
        <w:trPr>
          <w:trHeight w:val="3318"/>
        </w:trPr>
        <w:tc>
          <w:tcPr>
            <w:tcW w:w="2535" w:type="dxa"/>
            <w:vAlign w:val="center"/>
          </w:tcPr>
          <w:p w:rsidR="00E22548" w:rsidRPr="00517832" w:rsidRDefault="00F672B6">
            <w:pPr>
              <w:pStyle w:val="af4"/>
              <w:spacing w:line="360" w:lineRule="auto"/>
              <w:jc w:val="center"/>
              <w:rPr>
                <w:rFonts w:ascii="宋体" w:eastAsia="宋体" w:hAnsi="宋体"/>
                <w:color w:val="000000" w:themeColor="text1"/>
                <w:sz w:val="24"/>
              </w:rPr>
            </w:pPr>
            <w:r w:rsidRPr="00517832">
              <w:rPr>
                <w:rFonts w:ascii="宋体" w:eastAsia="宋体" w:hAnsi="宋体" w:hint="eastAsia"/>
                <w:color w:val="000000" w:themeColor="text1"/>
                <w:sz w:val="24"/>
              </w:rPr>
              <w:t>其它</w:t>
            </w:r>
          </w:p>
        </w:tc>
        <w:tc>
          <w:tcPr>
            <w:tcW w:w="6705" w:type="dxa"/>
            <w:gridSpan w:val="2"/>
            <w:vAlign w:val="center"/>
          </w:tcPr>
          <w:p w:rsidR="00E22548" w:rsidRPr="00517832" w:rsidRDefault="00F672B6">
            <w:pPr>
              <w:spacing w:line="500" w:lineRule="exact"/>
              <w:ind w:firstLineChars="200" w:firstLine="482"/>
              <w:rPr>
                <w:rFonts w:ascii="宋体" w:hAnsi="宋体"/>
                <w:color w:val="000000" w:themeColor="text1"/>
                <w:sz w:val="24"/>
              </w:rPr>
            </w:pPr>
            <w:r w:rsidRPr="00517832">
              <w:rPr>
                <w:rFonts w:ascii="宋体" w:hAnsi="宋体" w:hint="eastAsia"/>
                <w:b/>
                <w:bCs/>
                <w:color w:val="000000" w:themeColor="text1"/>
                <w:sz w:val="24"/>
              </w:rPr>
              <w:t>投标报价</w:t>
            </w:r>
            <w:r w:rsidRPr="00517832">
              <w:rPr>
                <w:rFonts w:ascii="宋体" w:hAnsi="宋体" w:hint="eastAsia"/>
                <w:color w:val="000000" w:themeColor="text1"/>
                <w:sz w:val="24"/>
              </w:rPr>
              <w:t>应包括</w:t>
            </w:r>
            <w:r w:rsidRPr="00517832">
              <w:rPr>
                <w:rFonts w:ascii="宋体" w:hAnsi="宋体" w:cs="宋体" w:hint="eastAsia"/>
                <w:color w:val="000000" w:themeColor="text1"/>
                <w:sz w:val="24"/>
                <w:szCs w:val="24"/>
              </w:rPr>
              <w:t>为完成本项目内容所须的一切工作的费用，还包括了在工作中所发生的其他各种因素的直接费、间接费、利润、税金及其它税费、保险费、差旅费、专家评审费等</w:t>
            </w:r>
            <w:r w:rsidRPr="00517832">
              <w:rPr>
                <w:rFonts w:ascii="宋体" w:hAnsi="宋体" w:hint="eastAsia"/>
                <w:color w:val="000000" w:themeColor="text1"/>
                <w:sz w:val="24"/>
              </w:rPr>
              <w:t>。</w:t>
            </w:r>
          </w:p>
        </w:tc>
      </w:tr>
    </w:tbl>
    <w:p w:rsidR="00E22548" w:rsidRPr="00517832" w:rsidRDefault="00F672B6">
      <w:pPr>
        <w:spacing w:line="360" w:lineRule="auto"/>
        <w:ind w:right="316"/>
        <w:rPr>
          <w:rFonts w:ascii="宋体" w:hAnsi="宋体"/>
          <w:color w:val="000000" w:themeColor="text1"/>
          <w:sz w:val="24"/>
        </w:rPr>
      </w:pPr>
      <w:r w:rsidRPr="00517832">
        <w:rPr>
          <w:rFonts w:ascii="宋体" w:hAnsi="宋体" w:hint="eastAsia"/>
          <w:color w:val="000000" w:themeColor="text1"/>
          <w:sz w:val="24"/>
        </w:rPr>
        <w:t xml:space="preserve">　　</w:t>
      </w:r>
    </w:p>
    <w:p w:rsidR="00E22548" w:rsidRPr="00517832" w:rsidRDefault="00F672B6">
      <w:pPr>
        <w:spacing w:line="360" w:lineRule="auto"/>
        <w:ind w:right="316" w:firstLineChars="200" w:firstLine="480"/>
        <w:rPr>
          <w:rFonts w:ascii="宋体" w:hAnsi="宋体"/>
          <w:color w:val="000000" w:themeColor="text1"/>
          <w:sz w:val="24"/>
        </w:rPr>
      </w:pPr>
      <w:r w:rsidRPr="00517832">
        <w:rPr>
          <w:rFonts w:ascii="宋体" w:hAnsi="宋体" w:hint="eastAsia"/>
          <w:color w:val="000000" w:themeColor="text1"/>
          <w:sz w:val="24"/>
        </w:rPr>
        <w:t>投标人(公章)：</w:t>
      </w:r>
    </w:p>
    <w:p w:rsidR="00E22548" w:rsidRPr="00517832" w:rsidRDefault="00F672B6">
      <w:pPr>
        <w:spacing w:line="360" w:lineRule="auto"/>
        <w:ind w:right="316"/>
        <w:rPr>
          <w:rFonts w:ascii="宋体" w:hAnsi="宋体"/>
          <w:color w:val="000000" w:themeColor="text1"/>
          <w:sz w:val="24"/>
        </w:rPr>
      </w:pPr>
      <w:r w:rsidRPr="00517832">
        <w:rPr>
          <w:rFonts w:ascii="宋体" w:hAnsi="宋体" w:hint="eastAsia"/>
          <w:color w:val="000000" w:themeColor="text1"/>
          <w:sz w:val="24"/>
        </w:rPr>
        <w:t xml:space="preserve">　　法定代表人或委托代理人（签字或盖章</w:t>
      </w:r>
      <w:r w:rsidRPr="00517832">
        <w:rPr>
          <w:rFonts w:ascii="宋体" w:hAnsi="宋体"/>
          <w:color w:val="000000" w:themeColor="text1"/>
          <w:sz w:val="24"/>
        </w:rPr>
        <w:t>）</w:t>
      </w:r>
      <w:r w:rsidRPr="00517832">
        <w:rPr>
          <w:rFonts w:ascii="宋体" w:hAnsi="宋体" w:hint="eastAsia"/>
          <w:color w:val="000000" w:themeColor="text1"/>
          <w:sz w:val="24"/>
        </w:rPr>
        <w:t xml:space="preserve">：      </w:t>
      </w:r>
    </w:p>
    <w:p w:rsidR="00E22548" w:rsidRPr="00517832" w:rsidRDefault="00F672B6">
      <w:pPr>
        <w:spacing w:line="360" w:lineRule="auto"/>
        <w:ind w:right="316"/>
        <w:rPr>
          <w:rFonts w:ascii="宋体" w:hAnsi="宋体"/>
          <w:color w:val="000000" w:themeColor="text1"/>
          <w:sz w:val="24"/>
        </w:rPr>
      </w:pPr>
      <w:r w:rsidRPr="00517832">
        <w:rPr>
          <w:rFonts w:ascii="宋体" w:hAnsi="宋体" w:hint="eastAsia"/>
          <w:color w:val="000000" w:themeColor="text1"/>
          <w:sz w:val="24"/>
        </w:rPr>
        <w:t xml:space="preserve">                                        　　　　　　　</w:t>
      </w:r>
    </w:p>
    <w:p w:rsidR="00E22548" w:rsidRPr="00517832" w:rsidRDefault="00F672B6">
      <w:pPr>
        <w:autoSpaceDE w:val="0"/>
        <w:autoSpaceDN w:val="0"/>
        <w:adjustRightInd w:val="0"/>
        <w:spacing w:before="3" w:line="360" w:lineRule="auto"/>
        <w:ind w:firstLine="480"/>
        <w:jc w:val="center"/>
        <w:rPr>
          <w:rFonts w:ascii="宋体" w:hAnsi="宋体"/>
          <w:b/>
          <w:bCs/>
          <w:color w:val="000000" w:themeColor="text1"/>
          <w:kern w:val="0"/>
          <w:sz w:val="24"/>
        </w:rPr>
      </w:pPr>
      <w:r w:rsidRPr="00517832">
        <w:rPr>
          <w:rFonts w:ascii="宋体" w:hAnsi="宋体" w:hint="eastAsia"/>
          <w:color w:val="000000" w:themeColor="text1"/>
          <w:sz w:val="24"/>
        </w:rPr>
        <w:t xml:space="preserve">                                               202</w:t>
      </w:r>
      <w:r w:rsidRPr="00517832">
        <w:rPr>
          <w:rFonts w:ascii="宋体" w:hAnsi="宋体"/>
          <w:color w:val="000000" w:themeColor="text1"/>
          <w:sz w:val="24"/>
        </w:rPr>
        <w:t>1</w:t>
      </w:r>
      <w:r w:rsidRPr="00517832">
        <w:rPr>
          <w:rFonts w:ascii="宋体" w:hAnsi="宋体" w:hint="eastAsia"/>
          <w:color w:val="000000" w:themeColor="text1"/>
          <w:sz w:val="24"/>
        </w:rPr>
        <w:t>年   月    日</w:t>
      </w:r>
    </w:p>
    <w:p w:rsidR="00E22548" w:rsidRPr="00517832" w:rsidRDefault="00E22548">
      <w:pPr>
        <w:pStyle w:val="affd"/>
        <w:rPr>
          <w:rFonts w:ascii="宋体" w:hAnsi="宋体" w:cs="宋体"/>
          <w:color w:val="000000" w:themeColor="text1"/>
          <w:sz w:val="24"/>
          <w:szCs w:val="24"/>
        </w:rPr>
      </w:pPr>
    </w:p>
    <w:p w:rsidR="00E22548" w:rsidRPr="00517832" w:rsidRDefault="00E22548">
      <w:pPr>
        <w:pStyle w:val="affd"/>
        <w:rPr>
          <w:rFonts w:ascii="宋体" w:hAnsi="宋体" w:cs="宋体"/>
          <w:color w:val="000000" w:themeColor="text1"/>
          <w:sz w:val="24"/>
          <w:szCs w:val="24"/>
        </w:rPr>
      </w:pPr>
    </w:p>
    <w:p w:rsidR="00E22548" w:rsidRPr="00517832" w:rsidRDefault="00E22548">
      <w:pPr>
        <w:pStyle w:val="afb"/>
        <w:rPr>
          <w:rFonts w:ascii="宋体" w:hAnsi="宋体" w:cs="宋体"/>
          <w:color w:val="000000" w:themeColor="text1"/>
          <w:sz w:val="21"/>
          <w:szCs w:val="21"/>
        </w:rPr>
      </w:pPr>
    </w:p>
    <w:p w:rsidR="00E22548" w:rsidRPr="00517832" w:rsidRDefault="00E22548">
      <w:pPr>
        <w:pStyle w:val="afb"/>
        <w:rPr>
          <w:rFonts w:ascii="宋体" w:hAnsi="宋体" w:cs="宋体"/>
          <w:color w:val="000000" w:themeColor="text1"/>
          <w:sz w:val="21"/>
          <w:szCs w:val="21"/>
        </w:rPr>
      </w:pPr>
    </w:p>
    <w:p w:rsidR="00E22548" w:rsidRPr="00517832" w:rsidRDefault="00E22548">
      <w:pPr>
        <w:pStyle w:val="ListBullet2"/>
        <w:numPr>
          <w:ilvl w:val="0"/>
          <w:numId w:val="0"/>
        </w:numPr>
        <w:rPr>
          <w:rFonts w:ascii="宋体" w:hAnsi="宋体"/>
          <w:b/>
          <w:bCs/>
          <w:color w:val="000000" w:themeColor="text1"/>
          <w:szCs w:val="21"/>
        </w:rPr>
      </w:pPr>
    </w:p>
    <w:p w:rsidR="00E22548" w:rsidRPr="00517832" w:rsidRDefault="00E22548">
      <w:pPr>
        <w:pStyle w:val="ListBullet2"/>
        <w:numPr>
          <w:ilvl w:val="0"/>
          <w:numId w:val="0"/>
        </w:numPr>
        <w:rPr>
          <w:rFonts w:ascii="宋体" w:hAnsi="宋体"/>
          <w:b/>
          <w:bCs/>
          <w:color w:val="000000" w:themeColor="text1"/>
          <w:sz w:val="44"/>
          <w:szCs w:val="44"/>
        </w:rPr>
      </w:pPr>
    </w:p>
    <w:p w:rsidR="00E22548" w:rsidRPr="00517832" w:rsidRDefault="00E22548">
      <w:pPr>
        <w:spacing w:line="460" w:lineRule="exact"/>
        <w:rPr>
          <w:color w:val="000000" w:themeColor="text1"/>
          <w:szCs w:val="21"/>
        </w:rPr>
      </w:pPr>
    </w:p>
    <w:sectPr w:rsidR="00E22548" w:rsidRPr="00517832" w:rsidSect="00E22548">
      <w:headerReference w:type="even" r:id="rId9"/>
      <w:headerReference w:type="default" r:id="rId10"/>
      <w:footerReference w:type="even" r:id="rId11"/>
      <w:footerReference w:type="default" r:id="rId12"/>
      <w:footerReference w:type="first" r:id="rId13"/>
      <w:pgSz w:w="11906" w:h="16838"/>
      <w:pgMar w:top="414" w:right="1469" w:bottom="312" w:left="1797"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2EAF" w:rsidRDefault="00272EAF" w:rsidP="00E22548">
      <w:r>
        <w:separator/>
      </w:r>
    </w:p>
  </w:endnote>
  <w:endnote w:type="continuationSeparator" w:id="0">
    <w:p w:rsidR="00272EAF" w:rsidRDefault="00272EAF" w:rsidP="00E2254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华文细黑">
    <w:charset w:val="86"/>
    <w:family w:val="auto"/>
    <w:pitch w:val="default"/>
    <w:sig w:usb0="00000287" w:usb1="080F0000" w:usb2="00000000" w:usb3="00000000" w:csb0="0004009F" w:csb1="DFD70000"/>
  </w:font>
  <w:font w:name="楷体_GB2312">
    <w:altName w:val="微软雅黑"/>
    <w:charset w:val="86"/>
    <w:family w:val="modern"/>
    <w:pitch w:val="default"/>
    <w:sig w:usb0="00000000" w:usb1="080E0000" w:usb2="00000000" w:usb3="00000000" w:csb0="00040000" w:csb1="00000000"/>
  </w:font>
  <w:font w:name="长城仿宋">
    <w:altName w:val="仿宋"/>
    <w:charset w:val="86"/>
    <w:family w:val="modern"/>
    <w:pitch w:val="default"/>
    <w:sig w:usb0="00000000" w:usb1="0000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Microsoft YaHei UI">
    <w:altName w:val="宋体"/>
    <w:charset w:val="86"/>
    <w:family w:val="swiss"/>
    <w:pitch w:val="default"/>
    <w:sig w:usb0="00000000" w:usb1="0000000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方正小标宋_GBK">
    <w:altName w:val="微软雅黑"/>
    <w:charset w:val="86"/>
    <w:family w:val="auto"/>
    <w:pitch w:val="default"/>
    <w:sig w:usb0="00000000" w:usb1="38CF7CFA" w:usb2="00082016" w:usb3="00000000" w:csb0="00040001" w:csb1="00000000"/>
  </w:font>
  <w:font w:name="Futura Bk">
    <w:altName w:val="Segoe Print"/>
    <w:charset w:val="00"/>
    <w:family w:val="swiss"/>
    <w:pitch w:val="default"/>
    <w:sig w:usb0="00000000" w:usb1="00000000" w:usb2="00000000" w:usb3="00000000" w:csb0="0000009F" w:csb1="00000000"/>
  </w:font>
  <w:font w:name="幼圆">
    <w:charset w:val="86"/>
    <w:family w:val="modern"/>
    <w:pitch w:val="default"/>
    <w:sig w:usb0="00000001" w:usb1="080E0000" w:usb2="00000000" w:usb3="00000000" w:csb0="00040000" w:csb1="00000000"/>
  </w:font>
  <w:font w:name="华文仿宋">
    <w:charset w:val="86"/>
    <w:family w:val="auto"/>
    <w:pitch w:val="default"/>
    <w:sig w:usb0="00000287" w:usb1="080F0000" w:usb2="00000000" w:usb3="00000000" w:csb0="0004009F" w:csb1="DFD7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Garamond">
    <w:charset w:val="00"/>
    <w:family w:val="roman"/>
    <w:pitch w:val="default"/>
    <w:sig w:usb0="00000287" w:usb1="00000000" w:usb2="00000000" w:usb3="00000000" w:csb0="0000009F" w:csb1="DFD70000"/>
  </w:font>
  <w:font w:name="Georgia">
    <w:panose1 w:val="02040502050405020303"/>
    <w:charset w:val="00"/>
    <w:family w:val="roman"/>
    <w:pitch w:val="variable"/>
    <w:sig w:usb0="00000287" w:usb1="00000000" w:usb2="00000000" w:usb3="00000000" w:csb0="0000009F" w:csb1="00000000"/>
  </w:font>
  <w:font w:name="Wingdings 2">
    <w:altName w:val="Webdings"/>
    <w:charset w:val="02"/>
    <w:family w:val="roman"/>
    <w:pitch w:val="default"/>
    <w:sig w:usb0="00000000" w:usb1="0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548" w:rsidRDefault="00B20C0E">
    <w:pPr>
      <w:pStyle w:val="afb"/>
      <w:framePr w:wrap="around" w:vAnchor="text" w:hAnchor="margin" w:xAlign="center" w:y="1"/>
      <w:rPr>
        <w:rStyle w:val="aff8"/>
      </w:rPr>
    </w:pPr>
    <w:r>
      <w:fldChar w:fldCharType="begin"/>
    </w:r>
    <w:r w:rsidR="00F672B6">
      <w:rPr>
        <w:rStyle w:val="aff8"/>
      </w:rPr>
      <w:instrText xml:space="preserve">PAGE  </w:instrText>
    </w:r>
    <w:r>
      <w:fldChar w:fldCharType="separate"/>
    </w:r>
    <w:r w:rsidR="00F672B6">
      <w:rPr>
        <w:rStyle w:val="aff8"/>
      </w:rPr>
      <w:t>19</w:t>
    </w:r>
    <w:r>
      <w:fldChar w:fldCharType="end"/>
    </w:r>
  </w:p>
  <w:p w:rsidR="00E22548" w:rsidRDefault="00E22548">
    <w:pPr>
      <w:pStyle w:val="af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548" w:rsidRDefault="00B20C0E">
    <w:pPr>
      <w:pStyle w:val="afb"/>
      <w:framePr w:wrap="around" w:vAnchor="text" w:hAnchor="margin" w:xAlign="center" w:y="1"/>
      <w:rPr>
        <w:rStyle w:val="aff8"/>
      </w:rPr>
    </w:pPr>
    <w:r>
      <w:fldChar w:fldCharType="begin"/>
    </w:r>
    <w:r w:rsidR="00F672B6">
      <w:rPr>
        <w:rStyle w:val="aff8"/>
      </w:rPr>
      <w:instrText xml:space="preserve">PAGE  </w:instrText>
    </w:r>
    <w:r>
      <w:fldChar w:fldCharType="separate"/>
    </w:r>
    <w:r w:rsidR="00517832">
      <w:rPr>
        <w:rStyle w:val="aff8"/>
        <w:noProof/>
      </w:rPr>
      <w:t>31</w:t>
    </w:r>
    <w:r>
      <w:fldChar w:fldCharType="end"/>
    </w:r>
  </w:p>
  <w:p w:rsidR="00E22548" w:rsidRDefault="00E22548">
    <w:pPr>
      <w:pStyle w:val="af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548" w:rsidRDefault="00B20C0E">
    <w:pPr>
      <w:pStyle w:val="afb"/>
    </w:pPr>
    <w:r>
      <w:pict>
        <v:shapetype id="_x0000_t202" coordsize="21600,21600" o:spt="202" path="m,l,21600r21600,l21600,xe">
          <v:stroke joinstyle="miter"/>
          <v:path gradientshapeok="t" o:connecttype="rect"/>
        </v:shapetype>
        <v:shape id="_x0000_s1026" type="#_x0000_t202" style="position:absolute;margin-left:0;margin-top:0;width:4.55pt;height:10.35pt;z-index:251659264;mso-wrap-style:none;mso-position-horizontal:center;mso-position-horizontal-relative:margin"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LtjuYI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FU0CZ1YYavjhx/fD/a/D&#10;z29sFu3pnM8p685RXuhfQx9To1TvbkF+8czCTSPsRl0jQtcoURG99DJ78HTA8RGk7N5BRXXENkAC&#10;6ms0EZDcYIROrdmfWqP6wCQdzi8uLuecSbqZvZydn88jtUzk41uHPrxRYFgMCo7U+IQtdrc+DKlj&#10;SixlYa3bNjW/tX8dEGY8Sdwj3YF46Mv+6EUJ1Z5UIAyzRD+JggbwK2cdzVHBLX0bztq3lnyIIzcG&#10;OAblGAgr6WHBA2dDeBOG0dw61JuGcEenr8mrtU5CoqkDhyNLmoxkxXGK4+g93KesPz93+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Pi91E0AAAAAIBAAAPAAAAAAAAAAEAIAAAACIAAABkcnMvZG93&#10;bnJldi54bWxQSwECFAAUAAAACACHTuJAAu2O5ggCAAABBAAADgAAAAAAAAABACAAAAAfAQAAZHJz&#10;L2Uyb0RvYy54bWxQSwUGAAAAAAYABgBZAQAAmQUAAAAA&#10;" filled="f" stroked="f">
          <v:textbox style="mso-fit-shape-to-text:t" inset="0,0,0,0">
            <w:txbxContent>
              <w:p w:rsidR="00E22548" w:rsidRDefault="00B20C0E">
                <w:pPr>
                  <w:snapToGrid w:val="0"/>
                  <w:rPr>
                    <w:sz w:val="18"/>
                  </w:rPr>
                </w:pPr>
                <w:r>
                  <w:rPr>
                    <w:rFonts w:hint="eastAsia"/>
                    <w:sz w:val="18"/>
                  </w:rPr>
                  <w:fldChar w:fldCharType="begin"/>
                </w:r>
                <w:r w:rsidR="00F672B6">
                  <w:rPr>
                    <w:rFonts w:hint="eastAsia"/>
                    <w:sz w:val="18"/>
                  </w:rPr>
                  <w:instrText xml:space="preserve"> PAGE  \* MERGEFORMAT </w:instrText>
                </w:r>
                <w:r>
                  <w:rPr>
                    <w:rFonts w:hint="eastAsia"/>
                    <w:sz w:val="18"/>
                  </w:rPr>
                  <w:fldChar w:fldCharType="separate"/>
                </w:r>
                <w:r w:rsidR="00517832">
                  <w:rPr>
                    <w:noProof/>
                    <w:sz w:val="18"/>
                  </w:rPr>
                  <w:t>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2EAF" w:rsidRDefault="00272EAF" w:rsidP="00E22548">
      <w:r>
        <w:separator/>
      </w:r>
    </w:p>
  </w:footnote>
  <w:footnote w:type="continuationSeparator" w:id="0">
    <w:p w:rsidR="00272EAF" w:rsidRDefault="00272EAF" w:rsidP="00E225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548" w:rsidRDefault="00E22548">
    <w:pPr>
      <w:pStyle w:val="afc"/>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548" w:rsidRDefault="00E22548">
    <w:pPr>
      <w:pStyle w:val="afc"/>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459F887"/>
    <w:multiLevelType w:val="singleLevel"/>
    <w:tmpl w:val="B459F887"/>
    <w:lvl w:ilvl="0">
      <w:start w:val="1"/>
      <w:numFmt w:val="decimal"/>
      <w:suff w:val="nothing"/>
      <w:lvlText w:val="%1、"/>
      <w:lvlJc w:val="left"/>
    </w:lvl>
  </w:abstractNum>
  <w:abstractNum w:abstractNumId="1">
    <w:nsid w:val="B94FCBAA"/>
    <w:multiLevelType w:val="singleLevel"/>
    <w:tmpl w:val="B94FCBAA"/>
    <w:lvl w:ilvl="0">
      <w:start w:val="1"/>
      <w:numFmt w:val="decimal"/>
      <w:suff w:val="nothing"/>
      <w:lvlText w:val="（%1）"/>
      <w:lvlJc w:val="left"/>
    </w:lvl>
  </w:abstractNum>
  <w:abstractNum w:abstractNumId="2">
    <w:nsid w:val="C959152A"/>
    <w:multiLevelType w:val="singleLevel"/>
    <w:tmpl w:val="C959152A"/>
    <w:lvl w:ilvl="0">
      <w:start w:val="1"/>
      <w:numFmt w:val="bullet"/>
      <w:pStyle w:val="ListBullet2"/>
      <w:lvlText w:val=""/>
      <w:lvlJc w:val="left"/>
      <w:pPr>
        <w:tabs>
          <w:tab w:val="left" w:pos="780"/>
        </w:tabs>
        <w:ind w:left="780" w:hanging="360"/>
      </w:pPr>
      <w:rPr>
        <w:rFonts w:ascii="Wingdings" w:hAnsi="Wingdings"/>
      </w:rPr>
    </w:lvl>
  </w:abstractNum>
  <w:abstractNum w:abstractNumId="3">
    <w:nsid w:val="0000001A"/>
    <w:multiLevelType w:val="multilevel"/>
    <w:tmpl w:val="0000001A"/>
    <w:lvl w:ilvl="0">
      <w:start w:val="1"/>
      <w:numFmt w:val="japaneseCounting"/>
      <w:pStyle w:val="3"/>
      <w:lvlText w:val="（%1）"/>
      <w:lvlJc w:val="left"/>
      <w:pPr>
        <w:tabs>
          <w:tab w:val="left" w:pos="1837"/>
        </w:tabs>
        <w:ind w:left="1837" w:hanging="720"/>
      </w:pPr>
    </w:lvl>
    <w:lvl w:ilvl="1">
      <w:start w:val="1"/>
      <w:numFmt w:val="lowerLetter"/>
      <w:lvlText w:val="%2)"/>
      <w:lvlJc w:val="left"/>
      <w:pPr>
        <w:tabs>
          <w:tab w:val="left" w:pos="1957"/>
        </w:tabs>
        <w:ind w:left="1957" w:hanging="420"/>
      </w:pPr>
    </w:lvl>
    <w:lvl w:ilvl="2">
      <w:start w:val="1"/>
      <w:numFmt w:val="lowerRoman"/>
      <w:lvlText w:val="%3."/>
      <w:lvlJc w:val="right"/>
      <w:pPr>
        <w:tabs>
          <w:tab w:val="left" w:pos="2377"/>
        </w:tabs>
        <w:ind w:left="2377" w:hanging="420"/>
      </w:pPr>
    </w:lvl>
    <w:lvl w:ilvl="3">
      <w:start w:val="1"/>
      <w:numFmt w:val="decimal"/>
      <w:lvlText w:val="%4."/>
      <w:lvlJc w:val="left"/>
      <w:pPr>
        <w:tabs>
          <w:tab w:val="left" w:pos="2797"/>
        </w:tabs>
        <w:ind w:left="2797" w:hanging="420"/>
      </w:pPr>
    </w:lvl>
    <w:lvl w:ilvl="4">
      <w:start w:val="1"/>
      <w:numFmt w:val="lowerLetter"/>
      <w:lvlText w:val="%5)"/>
      <w:lvlJc w:val="left"/>
      <w:pPr>
        <w:tabs>
          <w:tab w:val="left" w:pos="3217"/>
        </w:tabs>
        <w:ind w:left="3217" w:hanging="420"/>
      </w:pPr>
    </w:lvl>
    <w:lvl w:ilvl="5">
      <w:start w:val="1"/>
      <w:numFmt w:val="lowerRoman"/>
      <w:lvlText w:val="%6."/>
      <w:lvlJc w:val="right"/>
      <w:pPr>
        <w:tabs>
          <w:tab w:val="left" w:pos="3637"/>
        </w:tabs>
        <w:ind w:left="3637" w:hanging="420"/>
      </w:pPr>
    </w:lvl>
    <w:lvl w:ilvl="6">
      <w:start w:val="1"/>
      <w:numFmt w:val="decimal"/>
      <w:lvlText w:val="%7."/>
      <w:lvlJc w:val="left"/>
      <w:pPr>
        <w:tabs>
          <w:tab w:val="left" w:pos="4057"/>
        </w:tabs>
        <w:ind w:left="4057" w:hanging="420"/>
      </w:pPr>
    </w:lvl>
    <w:lvl w:ilvl="7">
      <w:start w:val="1"/>
      <w:numFmt w:val="lowerLetter"/>
      <w:lvlText w:val="%8)"/>
      <w:lvlJc w:val="left"/>
      <w:pPr>
        <w:tabs>
          <w:tab w:val="left" w:pos="4477"/>
        </w:tabs>
        <w:ind w:left="4477" w:hanging="420"/>
      </w:pPr>
    </w:lvl>
    <w:lvl w:ilvl="8">
      <w:start w:val="1"/>
      <w:numFmt w:val="lowerRoman"/>
      <w:lvlText w:val="%9."/>
      <w:lvlJc w:val="right"/>
      <w:pPr>
        <w:tabs>
          <w:tab w:val="left" w:pos="4897"/>
        </w:tabs>
        <w:ind w:left="4897" w:hanging="420"/>
      </w:pPr>
    </w:lvl>
  </w:abstractNum>
  <w:abstractNum w:abstractNumId="4">
    <w:nsid w:val="03C93B35"/>
    <w:multiLevelType w:val="singleLevel"/>
    <w:tmpl w:val="03C93B35"/>
    <w:lvl w:ilvl="0">
      <w:start w:val="6"/>
      <w:numFmt w:val="chineseCounting"/>
      <w:suff w:val="space"/>
      <w:lvlText w:val="第%1章"/>
      <w:lvlJc w:val="left"/>
      <w:rPr>
        <w:rFonts w:hint="eastAsia"/>
      </w:rPr>
    </w:lvl>
  </w:abstractNum>
  <w:abstractNum w:abstractNumId="5">
    <w:nsid w:val="0A7423B3"/>
    <w:multiLevelType w:val="multilevel"/>
    <w:tmpl w:val="0A7423B3"/>
    <w:lvl w:ilvl="0">
      <w:start w:val="5"/>
      <w:numFmt w:val="japaneseCounting"/>
      <w:pStyle w:val="a"/>
      <w:lvlText w:val="第%1章"/>
      <w:lvlJc w:val="left"/>
      <w:pPr>
        <w:ind w:left="3572" w:hanging="1080"/>
      </w:pPr>
      <w:rPr>
        <w:rFonts w:hint="default"/>
      </w:rPr>
    </w:lvl>
    <w:lvl w:ilvl="1">
      <w:start w:val="1"/>
      <w:numFmt w:val="lowerLetter"/>
      <w:lvlText w:val="%2)"/>
      <w:lvlJc w:val="left"/>
      <w:pPr>
        <w:ind w:left="3332" w:hanging="420"/>
      </w:pPr>
    </w:lvl>
    <w:lvl w:ilvl="2">
      <w:start w:val="1"/>
      <w:numFmt w:val="lowerRoman"/>
      <w:lvlText w:val="%3."/>
      <w:lvlJc w:val="right"/>
      <w:pPr>
        <w:ind w:left="3752" w:hanging="420"/>
      </w:pPr>
    </w:lvl>
    <w:lvl w:ilvl="3">
      <w:start w:val="1"/>
      <w:numFmt w:val="decimal"/>
      <w:lvlText w:val="%4."/>
      <w:lvlJc w:val="left"/>
      <w:pPr>
        <w:ind w:left="4172" w:hanging="420"/>
      </w:pPr>
    </w:lvl>
    <w:lvl w:ilvl="4">
      <w:start w:val="1"/>
      <w:numFmt w:val="lowerLetter"/>
      <w:lvlText w:val="%5)"/>
      <w:lvlJc w:val="left"/>
      <w:pPr>
        <w:ind w:left="4592" w:hanging="420"/>
      </w:pPr>
    </w:lvl>
    <w:lvl w:ilvl="5">
      <w:start w:val="1"/>
      <w:numFmt w:val="lowerRoman"/>
      <w:lvlText w:val="%6."/>
      <w:lvlJc w:val="right"/>
      <w:pPr>
        <w:ind w:left="5012" w:hanging="420"/>
      </w:pPr>
    </w:lvl>
    <w:lvl w:ilvl="6">
      <w:start w:val="1"/>
      <w:numFmt w:val="decimal"/>
      <w:lvlText w:val="%7."/>
      <w:lvlJc w:val="left"/>
      <w:pPr>
        <w:ind w:left="5432" w:hanging="420"/>
      </w:pPr>
    </w:lvl>
    <w:lvl w:ilvl="7">
      <w:start w:val="1"/>
      <w:numFmt w:val="lowerLetter"/>
      <w:lvlText w:val="%8)"/>
      <w:lvlJc w:val="left"/>
      <w:pPr>
        <w:ind w:left="5852" w:hanging="420"/>
      </w:pPr>
    </w:lvl>
    <w:lvl w:ilvl="8">
      <w:start w:val="1"/>
      <w:numFmt w:val="lowerRoman"/>
      <w:lvlText w:val="%9."/>
      <w:lvlJc w:val="right"/>
      <w:pPr>
        <w:ind w:left="6272" w:hanging="420"/>
      </w:pPr>
    </w:lvl>
  </w:abstractNum>
  <w:abstractNum w:abstractNumId="6">
    <w:nsid w:val="14B5974A"/>
    <w:multiLevelType w:val="singleLevel"/>
    <w:tmpl w:val="14B5974A"/>
    <w:lvl w:ilvl="0">
      <w:start w:val="3"/>
      <w:numFmt w:val="chineseCounting"/>
      <w:suff w:val="space"/>
      <w:lvlText w:val="第%1章"/>
      <w:lvlJc w:val="left"/>
      <w:rPr>
        <w:rFonts w:hint="eastAsia"/>
      </w:rPr>
    </w:lvl>
  </w:abstractNum>
  <w:abstractNum w:abstractNumId="7">
    <w:nsid w:val="16B546ED"/>
    <w:multiLevelType w:val="multilevel"/>
    <w:tmpl w:val="16B546ED"/>
    <w:lvl w:ilvl="0">
      <w:start w:val="1"/>
      <w:numFmt w:val="decimal"/>
      <w:pStyle w:val="-1"/>
      <w:lvlText w:val="%1"/>
      <w:lvlJc w:val="left"/>
      <w:pPr>
        <w:tabs>
          <w:tab w:val="left" w:pos="425"/>
        </w:tabs>
        <w:ind w:left="425" w:hanging="425"/>
      </w:pPr>
    </w:lvl>
    <w:lvl w:ilvl="1">
      <w:start w:val="1"/>
      <w:numFmt w:val="decimal"/>
      <w:pStyle w:val="a0"/>
      <w:lvlText w:val="%1.%2"/>
      <w:lvlJc w:val="left"/>
      <w:pPr>
        <w:tabs>
          <w:tab w:val="left" w:pos="992"/>
        </w:tabs>
        <w:ind w:left="992" w:hanging="567"/>
      </w:pPr>
    </w:lvl>
    <w:lvl w:ilvl="2">
      <w:start w:val="1"/>
      <w:numFmt w:val="decimal"/>
      <w:pStyle w:val="a1"/>
      <w:lvlText w:val="%1.%2.%3"/>
      <w:lvlJc w:val="left"/>
      <w:pPr>
        <w:tabs>
          <w:tab w:val="left" w:pos="1418"/>
        </w:tabs>
        <w:ind w:left="1418" w:hanging="567"/>
      </w:pPr>
    </w:lvl>
    <w:lvl w:ilvl="3">
      <w:start w:val="1"/>
      <w:numFmt w:val="decimal"/>
      <w:pStyle w:val="a2"/>
      <w:lvlText w:val="%1.%2.%3.%4"/>
      <w:lvlJc w:val="left"/>
      <w:pPr>
        <w:tabs>
          <w:tab w:val="left" w:pos="1984"/>
        </w:tabs>
        <w:ind w:left="1984" w:hanging="708"/>
      </w:pPr>
    </w:lvl>
    <w:lvl w:ilvl="4">
      <w:start w:val="1"/>
      <w:numFmt w:val="decimal"/>
      <w:pStyle w:val="a3"/>
      <w:lvlText w:val="%1.%2.%3.%4.%5"/>
      <w:lvlJc w:val="left"/>
      <w:pPr>
        <w:tabs>
          <w:tab w:val="left" w:pos="2551"/>
        </w:tabs>
        <w:ind w:left="2551" w:hanging="850"/>
      </w:pPr>
    </w:lvl>
    <w:lvl w:ilvl="5">
      <w:start w:val="1"/>
      <w:numFmt w:val="decimal"/>
      <w:pStyle w:val="a4"/>
      <w:lvlText w:val="%1.%2.%3.%4.%5.%6"/>
      <w:lvlJc w:val="left"/>
      <w:pPr>
        <w:tabs>
          <w:tab w:val="left" w:pos="3260"/>
        </w:tabs>
        <w:ind w:left="3260" w:hanging="1134"/>
      </w:pPr>
    </w:lvl>
    <w:lvl w:ilvl="6">
      <w:start w:val="1"/>
      <w:numFmt w:val="decimal"/>
      <w:pStyle w:val="a5"/>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8">
    <w:nsid w:val="2E06F751"/>
    <w:multiLevelType w:val="singleLevel"/>
    <w:tmpl w:val="2E06F751"/>
    <w:lvl w:ilvl="0">
      <w:start w:val="1"/>
      <w:numFmt w:val="decimal"/>
      <w:suff w:val="nothing"/>
      <w:lvlText w:val="（%1）"/>
      <w:lvlJc w:val="left"/>
    </w:lvl>
  </w:abstractNum>
  <w:abstractNum w:abstractNumId="9">
    <w:nsid w:val="33EB25B6"/>
    <w:multiLevelType w:val="singleLevel"/>
    <w:tmpl w:val="33EB25B6"/>
    <w:lvl w:ilvl="0">
      <w:start w:val="2"/>
      <w:numFmt w:val="chineseCounting"/>
      <w:suff w:val="nothing"/>
      <w:lvlText w:val="%1、"/>
      <w:lvlJc w:val="left"/>
      <w:rPr>
        <w:rFonts w:hint="eastAsia"/>
      </w:rPr>
    </w:lvl>
  </w:abstractNum>
  <w:abstractNum w:abstractNumId="10">
    <w:nsid w:val="3BE329CE"/>
    <w:multiLevelType w:val="multilevel"/>
    <w:tmpl w:val="3BE329CE"/>
    <w:lvl w:ilvl="0">
      <w:start w:val="1"/>
      <w:numFmt w:val="decimal"/>
      <w:suff w:val="space"/>
      <w:lvlText w:val="%1."/>
      <w:lvlJc w:val="left"/>
      <w:pPr>
        <w:ind w:left="425" w:hanging="425"/>
      </w:pPr>
      <w:rPr>
        <w:rFonts w:hint="eastAsia"/>
      </w:rPr>
    </w:lvl>
    <w:lvl w:ilvl="1">
      <w:start w:val="1"/>
      <w:numFmt w:val="decimal"/>
      <w:pStyle w:val="a6"/>
      <w:suff w:val="space"/>
      <w:lvlText w:val="%1.%2"/>
      <w:lvlJc w:val="left"/>
      <w:pPr>
        <w:ind w:left="0" w:firstLine="0"/>
      </w:pPr>
      <w:rPr>
        <w:rFonts w:hint="eastAsia"/>
      </w:rPr>
    </w:lvl>
    <w:lvl w:ilvl="2">
      <w:start w:val="1"/>
      <w:numFmt w:val="decimal"/>
      <w:suff w:val="space"/>
      <w:lvlText w:val="%1.%2.%3"/>
      <w:lvlJc w:val="left"/>
      <w:pPr>
        <w:ind w:left="0" w:firstLine="425"/>
      </w:pPr>
      <w:rPr>
        <w:rFonts w:hint="eastAsia"/>
      </w:rPr>
    </w:lvl>
    <w:lvl w:ilvl="3">
      <w:start w:val="1"/>
      <w:numFmt w:val="decimal"/>
      <w:pStyle w:val="a7"/>
      <w:suff w:val="space"/>
      <w:lvlText w:val="%1.%2.%3.%4"/>
      <w:lvlJc w:val="left"/>
      <w:pPr>
        <w:ind w:left="1984" w:hanging="1559"/>
      </w:pPr>
      <w:rPr>
        <w:rFonts w:hint="eastAsia"/>
        <w:sz w:val="28"/>
        <w:szCs w:val="28"/>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5F8F2949"/>
    <w:multiLevelType w:val="multilevel"/>
    <w:tmpl w:val="5F8F2949"/>
    <w:lvl w:ilvl="0">
      <w:start w:val="1"/>
      <w:numFmt w:val="bullet"/>
      <w:pStyle w:val="a8"/>
      <w:lvlText w:val=""/>
      <w:lvlJc w:val="left"/>
      <w:pPr>
        <w:tabs>
          <w:tab w:val="left" w:pos="1320"/>
        </w:tabs>
        <w:ind w:left="1320" w:hanging="420"/>
      </w:pPr>
      <w:rPr>
        <w:rFonts w:ascii="Wingdings" w:hAnsi="Wingdings" w:hint="default"/>
      </w:rPr>
    </w:lvl>
    <w:lvl w:ilvl="1">
      <w:numFmt w:val="bullet"/>
      <w:lvlText w:val="◆"/>
      <w:lvlJc w:val="left"/>
      <w:pPr>
        <w:tabs>
          <w:tab w:val="left" w:pos="780"/>
        </w:tabs>
        <w:ind w:left="780" w:hanging="360"/>
      </w:pPr>
      <w:rPr>
        <w:rFonts w:ascii="宋体" w:eastAsia="宋体" w:hAnsi="宋体" w:cs="Times New Roman" w:hint="eastAsia"/>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nsid w:val="78E787C8"/>
    <w:multiLevelType w:val="singleLevel"/>
    <w:tmpl w:val="78E787C8"/>
    <w:lvl w:ilvl="0">
      <w:start w:val="1"/>
      <w:numFmt w:val="decimal"/>
      <w:suff w:val="nothing"/>
      <w:lvlText w:val="（%1）"/>
      <w:lvlJc w:val="left"/>
    </w:lvl>
  </w:abstractNum>
  <w:num w:numId="1">
    <w:abstractNumId w:val="11"/>
  </w:num>
  <w:num w:numId="2">
    <w:abstractNumId w:val="3"/>
  </w:num>
  <w:num w:numId="3">
    <w:abstractNumId w:val="5"/>
  </w:num>
  <w:num w:numId="4">
    <w:abstractNumId w:val="7"/>
  </w:num>
  <w:num w:numId="5">
    <w:abstractNumId w:val="12"/>
  </w:num>
  <w:num w:numId="6">
    <w:abstractNumId w:val="10"/>
  </w:num>
  <w:num w:numId="7">
    <w:abstractNumId w:val="2"/>
  </w:num>
  <w:num w:numId="8">
    <w:abstractNumId w:val="9"/>
  </w:num>
  <w:num w:numId="9">
    <w:abstractNumId w:val="0"/>
  </w:num>
  <w:num w:numId="10">
    <w:abstractNumId w:val="1"/>
  </w:num>
  <w:num w:numId="11">
    <w:abstractNumId w:val="8"/>
  </w:num>
  <w:num w:numId="12">
    <w:abstractNumId w:val="13"/>
  </w:num>
  <w:num w:numId="13">
    <w:abstractNumId w:val="6"/>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286E20"/>
    <w:rsid w:val="97CDC275"/>
    <w:rsid w:val="000067DE"/>
    <w:rsid w:val="00014739"/>
    <w:rsid w:val="00031EFF"/>
    <w:rsid w:val="000357D0"/>
    <w:rsid w:val="00044D0E"/>
    <w:rsid w:val="000547A0"/>
    <w:rsid w:val="00063F38"/>
    <w:rsid w:val="000705B2"/>
    <w:rsid w:val="00074BD7"/>
    <w:rsid w:val="000815B2"/>
    <w:rsid w:val="00081EDF"/>
    <w:rsid w:val="00082D1B"/>
    <w:rsid w:val="000862AE"/>
    <w:rsid w:val="0008798B"/>
    <w:rsid w:val="00093138"/>
    <w:rsid w:val="000B5EBE"/>
    <w:rsid w:val="000B612A"/>
    <w:rsid w:val="000C2A45"/>
    <w:rsid w:val="000C3954"/>
    <w:rsid w:val="000C4FEF"/>
    <w:rsid w:val="000D5274"/>
    <w:rsid w:val="000E2D27"/>
    <w:rsid w:val="000E2D5E"/>
    <w:rsid w:val="000E6D8D"/>
    <w:rsid w:val="000E6EB6"/>
    <w:rsid w:val="00111CD1"/>
    <w:rsid w:val="00130391"/>
    <w:rsid w:val="00181262"/>
    <w:rsid w:val="00185B6E"/>
    <w:rsid w:val="001A7213"/>
    <w:rsid w:val="001B0771"/>
    <w:rsid w:val="001B29F1"/>
    <w:rsid w:val="001B2D12"/>
    <w:rsid w:val="001B7878"/>
    <w:rsid w:val="001C515E"/>
    <w:rsid w:val="001C63A9"/>
    <w:rsid w:val="001D4FF8"/>
    <w:rsid w:val="00214EA1"/>
    <w:rsid w:val="00215B43"/>
    <w:rsid w:val="00226306"/>
    <w:rsid w:val="0023055B"/>
    <w:rsid w:val="00242160"/>
    <w:rsid w:val="002441EC"/>
    <w:rsid w:val="00251B89"/>
    <w:rsid w:val="00255367"/>
    <w:rsid w:val="00263EE3"/>
    <w:rsid w:val="00272EAF"/>
    <w:rsid w:val="0028037F"/>
    <w:rsid w:val="00286E20"/>
    <w:rsid w:val="00290AE0"/>
    <w:rsid w:val="00295607"/>
    <w:rsid w:val="00297778"/>
    <w:rsid w:val="002C0176"/>
    <w:rsid w:val="002C6831"/>
    <w:rsid w:val="002D04B6"/>
    <w:rsid w:val="002F7C16"/>
    <w:rsid w:val="00302C1A"/>
    <w:rsid w:val="00310EA0"/>
    <w:rsid w:val="00322A5A"/>
    <w:rsid w:val="00330BD4"/>
    <w:rsid w:val="00332E70"/>
    <w:rsid w:val="003477E6"/>
    <w:rsid w:val="00356166"/>
    <w:rsid w:val="0036547F"/>
    <w:rsid w:val="003824CD"/>
    <w:rsid w:val="00392C0F"/>
    <w:rsid w:val="003A2A91"/>
    <w:rsid w:val="003B2C2A"/>
    <w:rsid w:val="003B3C12"/>
    <w:rsid w:val="003C0D6B"/>
    <w:rsid w:val="003C32E3"/>
    <w:rsid w:val="003D0500"/>
    <w:rsid w:val="003D1004"/>
    <w:rsid w:val="003D7BE3"/>
    <w:rsid w:val="003E1994"/>
    <w:rsid w:val="003E3764"/>
    <w:rsid w:val="004016CC"/>
    <w:rsid w:val="004173D2"/>
    <w:rsid w:val="0042393F"/>
    <w:rsid w:val="004261A6"/>
    <w:rsid w:val="0043273D"/>
    <w:rsid w:val="00463FF7"/>
    <w:rsid w:val="00466B20"/>
    <w:rsid w:val="0047165E"/>
    <w:rsid w:val="00483C10"/>
    <w:rsid w:val="00485013"/>
    <w:rsid w:val="00492370"/>
    <w:rsid w:val="004E4132"/>
    <w:rsid w:val="004F1AB9"/>
    <w:rsid w:val="00515017"/>
    <w:rsid w:val="00517832"/>
    <w:rsid w:val="00521B85"/>
    <w:rsid w:val="0052672D"/>
    <w:rsid w:val="0054501B"/>
    <w:rsid w:val="005523AE"/>
    <w:rsid w:val="00552619"/>
    <w:rsid w:val="0055429A"/>
    <w:rsid w:val="00556B33"/>
    <w:rsid w:val="00562B66"/>
    <w:rsid w:val="00575942"/>
    <w:rsid w:val="00575AB7"/>
    <w:rsid w:val="005820BB"/>
    <w:rsid w:val="00584D69"/>
    <w:rsid w:val="0059695E"/>
    <w:rsid w:val="005A21CC"/>
    <w:rsid w:val="005A6DB6"/>
    <w:rsid w:val="005B652B"/>
    <w:rsid w:val="005D2FAA"/>
    <w:rsid w:val="005D5271"/>
    <w:rsid w:val="005F28B8"/>
    <w:rsid w:val="00607212"/>
    <w:rsid w:val="0061119A"/>
    <w:rsid w:val="00613539"/>
    <w:rsid w:val="00615248"/>
    <w:rsid w:val="006259B4"/>
    <w:rsid w:val="006419B3"/>
    <w:rsid w:val="00651073"/>
    <w:rsid w:val="00653179"/>
    <w:rsid w:val="006535A3"/>
    <w:rsid w:val="00676BA9"/>
    <w:rsid w:val="00683113"/>
    <w:rsid w:val="00692C55"/>
    <w:rsid w:val="00697589"/>
    <w:rsid w:val="006A2085"/>
    <w:rsid w:val="006A3EDC"/>
    <w:rsid w:val="006A65D4"/>
    <w:rsid w:val="006A6956"/>
    <w:rsid w:val="006B5D6E"/>
    <w:rsid w:val="006C3244"/>
    <w:rsid w:val="006F1306"/>
    <w:rsid w:val="00717EC7"/>
    <w:rsid w:val="007272F5"/>
    <w:rsid w:val="00735076"/>
    <w:rsid w:val="007553DF"/>
    <w:rsid w:val="007573B7"/>
    <w:rsid w:val="00772BBD"/>
    <w:rsid w:val="0077309C"/>
    <w:rsid w:val="0078142C"/>
    <w:rsid w:val="00797C50"/>
    <w:rsid w:val="007A0D60"/>
    <w:rsid w:val="007D77DA"/>
    <w:rsid w:val="007F03DD"/>
    <w:rsid w:val="00807668"/>
    <w:rsid w:val="00810B0E"/>
    <w:rsid w:val="00811788"/>
    <w:rsid w:val="00813F64"/>
    <w:rsid w:val="00830A05"/>
    <w:rsid w:val="0085497F"/>
    <w:rsid w:val="00855092"/>
    <w:rsid w:val="008557AD"/>
    <w:rsid w:val="00857789"/>
    <w:rsid w:val="00860D82"/>
    <w:rsid w:val="00886784"/>
    <w:rsid w:val="0089006B"/>
    <w:rsid w:val="008B18E0"/>
    <w:rsid w:val="008B54EA"/>
    <w:rsid w:val="008C7444"/>
    <w:rsid w:val="008E5D0F"/>
    <w:rsid w:val="008E70C7"/>
    <w:rsid w:val="008E7492"/>
    <w:rsid w:val="008F079A"/>
    <w:rsid w:val="00901BA3"/>
    <w:rsid w:val="00904011"/>
    <w:rsid w:val="00914182"/>
    <w:rsid w:val="00926A67"/>
    <w:rsid w:val="00927F52"/>
    <w:rsid w:val="00944617"/>
    <w:rsid w:val="009465D7"/>
    <w:rsid w:val="00946FAF"/>
    <w:rsid w:val="00955B24"/>
    <w:rsid w:val="00962B40"/>
    <w:rsid w:val="00964A41"/>
    <w:rsid w:val="00973E92"/>
    <w:rsid w:val="00974C52"/>
    <w:rsid w:val="0098230E"/>
    <w:rsid w:val="009A1A08"/>
    <w:rsid w:val="009A2948"/>
    <w:rsid w:val="009B0F2C"/>
    <w:rsid w:val="009B58C5"/>
    <w:rsid w:val="009C4780"/>
    <w:rsid w:val="009E47CD"/>
    <w:rsid w:val="00A03FBB"/>
    <w:rsid w:val="00A05B44"/>
    <w:rsid w:val="00A20CD3"/>
    <w:rsid w:val="00A21787"/>
    <w:rsid w:val="00A25E1D"/>
    <w:rsid w:val="00A31AC5"/>
    <w:rsid w:val="00A417CA"/>
    <w:rsid w:val="00A60102"/>
    <w:rsid w:val="00A63293"/>
    <w:rsid w:val="00A65F06"/>
    <w:rsid w:val="00A9421D"/>
    <w:rsid w:val="00AA6169"/>
    <w:rsid w:val="00AB108E"/>
    <w:rsid w:val="00AD2C6C"/>
    <w:rsid w:val="00AD3D41"/>
    <w:rsid w:val="00AE06BC"/>
    <w:rsid w:val="00AE3D58"/>
    <w:rsid w:val="00AF0BAF"/>
    <w:rsid w:val="00AF1DA5"/>
    <w:rsid w:val="00B00B07"/>
    <w:rsid w:val="00B038C1"/>
    <w:rsid w:val="00B1558D"/>
    <w:rsid w:val="00B166B3"/>
    <w:rsid w:val="00B20C0E"/>
    <w:rsid w:val="00B32A27"/>
    <w:rsid w:val="00B36827"/>
    <w:rsid w:val="00B43359"/>
    <w:rsid w:val="00B55D72"/>
    <w:rsid w:val="00B76452"/>
    <w:rsid w:val="00B801A8"/>
    <w:rsid w:val="00B95864"/>
    <w:rsid w:val="00BA131A"/>
    <w:rsid w:val="00BA35EE"/>
    <w:rsid w:val="00BA4215"/>
    <w:rsid w:val="00BA5171"/>
    <w:rsid w:val="00BB2281"/>
    <w:rsid w:val="00BB7C92"/>
    <w:rsid w:val="00BC2F41"/>
    <w:rsid w:val="00BD6154"/>
    <w:rsid w:val="00BD75EE"/>
    <w:rsid w:val="00BE29CC"/>
    <w:rsid w:val="00BE2B40"/>
    <w:rsid w:val="00BE5423"/>
    <w:rsid w:val="00BE5BA7"/>
    <w:rsid w:val="00C047BA"/>
    <w:rsid w:val="00C05B5B"/>
    <w:rsid w:val="00C05D94"/>
    <w:rsid w:val="00C20D23"/>
    <w:rsid w:val="00C33E12"/>
    <w:rsid w:val="00C56D20"/>
    <w:rsid w:val="00C57B49"/>
    <w:rsid w:val="00C60D64"/>
    <w:rsid w:val="00C61579"/>
    <w:rsid w:val="00C77D00"/>
    <w:rsid w:val="00C91D19"/>
    <w:rsid w:val="00C9672A"/>
    <w:rsid w:val="00CB15B8"/>
    <w:rsid w:val="00CB1AB4"/>
    <w:rsid w:val="00CD79E6"/>
    <w:rsid w:val="00CE52F9"/>
    <w:rsid w:val="00CF3A05"/>
    <w:rsid w:val="00CF4E22"/>
    <w:rsid w:val="00D02FA0"/>
    <w:rsid w:val="00D04648"/>
    <w:rsid w:val="00D04EC1"/>
    <w:rsid w:val="00D31A5D"/>
    <w:rsid w:val="00D34DC8"/>
    <w:rsid w:val="00D36615"/>
    <w:rsid w:val="00D4239B"/>
    <w:rsid w:val="00D5617E"/>
    <w:rsid w:val="00D56F98"/>
    <w:rsid w:val="00D851ED"/>
    <w:rsid w:val="00D8783C"/>
    <w:rsid w:val="00DB4762"/>
    <w:rsid w:val="00DE77DD"/>
    <w:rsid w:val="00DE79F9"/>
    <w:rsid w:val="00DF172B"/>
    <w:rsid w:val="00DF5259"/>
    <w:rsid w:val="00DF69D8"/>
    <w:rsid w:val="00DF6D8F"/>
    <w:rsid w:val="00E07831"/>
    <w:rsid w:val="00E11F62"/>
    <w:rsid w:val="00E16101"/>
    <w:rsid w:val="00E208E5"/>
    <w:rsid w:val="00E22548"/>
    <w:rsid w:val="00E36C6D"/>
    <w:rsid w:val="00E50DDE"/>
    <w:rsid w:val="00E52B12"/>
    <w:rsid w:val="00E53221"/>
    <w:rsid w:val="00E55780"/>
    <w:rsid w:val="00E5730C"/>
    <w:rsid w:val="00E71DCE"/>
    <w:rsid w:val="00E75099"/>
    <w:rsid w:val="00E7695A"/>
    <w:rsid w:val="00E866F8"/>
    <w:rsid w:val="00EB1E75"/>
    <w:rsid w:val="00EB3220"/>
    <w:rsid w:val="00EB7003"/>
    <w:rsid w:val="00ED396D"/>
    <w:rsid w:val="00EF1628"/>
    <w:rsid w:val="00F02D21"/>
    <w:rsid w:val="00F100B0"/>
    <w:rsid w:val="00F20222"/>
    <w:rsid w:val="00F33A0D"/>
    <w:rsid w:val="00F42E9B"/>
    <w:rsid w:val="00F475D0"/>
    <w:rsid w:val="00F53583"/>
    <w:rsid w:val="00F60208"/>
    <w:rsid w:val="00F619D5"/>
    <w:rsid w:val="00F672B6"/>
    <w:rsid w:val="00FB5F93"/>
    <w:rsid w:val="00FC0765"/>
    <w:rsid w:val="00FC096D"/>
    <w:rsid w:val="00FC77D5"/>
    <w:rsid w:val="00FD691D"/>
    <w:rsid w:val="00FE0FB0"/>
    <w:rsid w:val="00FE1510"/>
    <w:rsid w:val="044F49EE"/>
    <w:rsid w:val="08AD7561"/>
    <w:rsid w:val="0A1F69F7"/>
    <w:rsid w:val="0AB0265F"/>
    <w:rsid w:val="0B625E39"/>
    <w:rsid w:val="0BEF23E2"/>
    <w:rsid w:val="0C8A248B"/>
    <w:rsid w:val="0D203981"/>
    <w:rsid w:val="0EA50796"/>
    <w:rsid w:val="0F6752E4"/>
    <w:rsid w:val="11030DBD"/>
    <w:rsid w:val="11FA5D21"/>
    <w:rsid w:val="1231005E"/>
    <w:rsid w:val="126A3B3E"/>
    <w:rsid w:val="15B40A6B"/>
    <w:rsid w:val="16B0685A"/>
    <w:rsid w:val="17A05C63"/>
    <w:rsid w:val="198C70B6"/>
    <w:rsid w:val="19C00839"/>
    <w:rsid w:val="1A054B3F"/>
    <w:rsid w:val="1A325EE4"/>
    <w:rsid w:val="1C1005C5"/>
    <w:rsid w:val="1CF13DA3"/>
    <w:rsid w:val="1D232E50"/>
    <w:rsid w:val="1EA178FC"/>
    <w:rsid w:val="210500DE"/>
    <w:rsid w:val="216C13A8"/>
    <w:rsid w:val="24B60B4D"/>
    <w:rsid w:val="270B3124"/>
    <w:rsid w:val="289D622A"/>
    <w:rsid w:val="2AF80431"/>
    <w:rsid w:val="2B7809B4"/>
    <w:rsid w:val="2D7A66E8"/>
    <w:rsid w:val="2F866E22"/>
    <w:rsid w:val="322F45F9"/>
    <w:rsid w:val="325F4B23"/>
    <w:rsid w:val="32963E1D"/>
    <w:rsid w:val="329F7E09"/>
    <w:rsid w:val="334B70FB"/>
    <w:rsid w:val="341B53D8"/>
    <w:rsid w:val="341C1760"/>
    <w:rsid w:val="34F411E4"/>
    <w:rsid w:val="34FC225A"/>
    <w:rsid w:val="357416F0"/>
    <w:rsid w:val="365407B2"/>
    <w:rsid w:val="3674665B"/>
    <w:rsid w:val="3815490D"/>
    <w:rsid w:val="39B81D84"/>
    <w:rsid w:val="3A484EFD"/>
    <w:rsid w:val="3C9427FB"/>
    <w:rsid w:val="3CCB7EB0"/>
    <w:rsid w:val="3D0B4286"/>
    <w:rsid w:val="3E2D3BB9"/>
    <w:rsid w:val="3F676CE2"/>
    <w:rsid w:val="408A1AD2"/>
    <w:rsid w:val="423072E0"/>
    <w:rsid w:val="42FB4B4B"/>
    <w:rsid w:val="44C167B8"/>
    <w:rsid w:val="44ED245B"/>
    <w:rsid w:val="46431E9B"/>
    <w:rsid w:val="46527E57"/>
    <w:rsid w:val="47DC6BDD"/>
    <w:rsid w:val="4A0534E4"/>
    <w:rsid w:val="4B02190E"/>
    <w:rsid w:val="4DA20A48"/>
    <w:rsid w:val="52233F9E"/>
    <w:rsid w:val="52CE4568"/>
    <w:rsid w:val="536D0645"/>
    <w:rsid w:val="53C444D5"/>
    <w:rsid w:val="55972629"/>
    <w:rsid w:val="55E15C6D"/>
    <w:rsid w:val="579C6453"/>
    <w:rsid w:val="59F954AD"/>
    <w:rsid w:val="5C0C6692"/>
    <w:rsid w:val="5C450498"/>
    <w:rsid w:val="5CAE04F8"/>
    <w:rsid w:val="5E1F08D6"/>
    <w:rsid w:val="61CF72AE"/>
    <w:rsid w:val="6394511C"/>
    <w:rsid w:val="64BC2546"/>
    <w:rsid w:val="654D750A"/>
    <w:rsid w:val="66E86F9C"/>
    <w:rsid w:val="6784359B"/>
    <w:rsid w:val="683A07DC"/>
    <w:rsid w:val="68AB281E"/>
    <w:rsid w:val="690A279D"/>
    <w:rsid w:val="6AC92EA0"/>
    <w:rsid w:val="6D161E2D"/>
    <w:rsid w:val="6D954EAB"/>
    <w:rsid w:val="6DD02098"/>
    <w:rsid w:val="6DD37FED"/>
    <w:rsid w:val="70410C8F"/>
    <w:rsid w:val="70CC2132"/>
    <w:rsid w:val="73B33715"/>
    <w:rsid w:val="754A00C5"/>
    <w:rsid w:val="78CF96CC"/>
    <w:rsid w:val="79AB0EC3"/>
    <w:rsid w:val="79AD5428"/>
    <w:rsid w:val="79D46000"/>
    <w:rsid w:val="7AB6798E"/>
    <w:rsid w:val="7DE56F78"/>
    <w:rsid w:val="7E082781"/>
    <w:rsid w:val="7E836322"/>
    <w:rsid w:val="7FAC4B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unhideWhenUsed="1" w:qFormat="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uiPriority="0" w:qFormat="1"/>
    <w:lsdException w:name="List" w:uiPriority="0" w:qFormat="1"/>
    <w:lsdException w:name="List Bullet" w:uiPriority="0" w:qFormat="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uiPriority="0" w:qFormat="1"/>
    <w:lsdException w:name="HTML Sample" w:unhideWhenUsed="1" w:qFormat="1"/>
    <w:lsdException w:name="HTML Typewriter" w:semiHidden="1" w:unhideWhenUsed="1"/>
    <w:lsdException w:name="HTML Variable" w:unhideWhenUsed="1"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9">
    <w:name w:val="Normal"/>
    <w:next w:val="aa"/>
    <w:qFormat/>
    <w:rsid w:val="00E22548"/>
    <w:pPr>
      <w:widowControl w:val="0"/>
      <w:jc w:val="both"/>
    </w:pPr>
    <w:rPr>
      <w:kern w:val="2"/>
      <w:sz w:val="21"/>
    </w:rPr>
  </w:style>
  <w:style w:type="paragraph" w:styleId="1">
    <w:name w:val="heading 1"/>
    <w:basedOn w:val="a9"/>
    <w:next w:val="a9"/>
    <w:link w:val="1Char1"/>
    <w:qFormat/>
    <w:rsid w:val="00E22548"/>
    <w:pPr>
      <w:keepNext/>
      <w:keepLines/>
      <w:spacing w:before="340" w:after="330" w:line="578" w:lineRule="auto"/>
      <w:ind w:left="420"/>
      <w:jc w:val="center"/>
      <w:outlineLvl w:val="0"/>
    </w:pPr>
    <w:rPr>
      <w:b/>
      <w:bCs/>
      <w:kern w:val="44"/>
      <w:sz w:val="44"/>
      <w:szCs w:val="44"/>
      <w:lang w:val="zh-CN"/>
    </w:rPr>
  </w:style>
  <w:style w:type="paragraph" w:styleId="2">
    <w:name w:val="heading 2"/>
    <w:basedOn w:val="a9"/>
    <w:next w:val="a9"/>
    <w:link w:val="2Char1"/>
    <w:qFormat/>
    <w:rsid w:val="00E22548"/>
    <w:pPr>
      <w:keepNext/>
      <w:keepLines/>
      <w:tabs>
        <w:tab w:val="left" w:pos="2410"/>
      </w:tabs>
      <w:spacing w:before="120" w:after="120" w:line="416" w:lineRule="auto"/>
      <w:outlineLvl w:val="1"/>
    </w:pPr>
    <w:rPr>
      <w:rFonts w:ascii="Arial" w:eastAsia="黑体" w:hAnsi="Arial"/>
      <w:bCs/>
      <w:sz w:val="32"/>
      <w:szCs w:val="32"/>
      <w:lang w:val="zh-CN"/>
    </w:rPr>
  </w:style>
  <w:style w:type="paragraph" w:styleId="30">
    <w:name w:val="heading 3"/>
    <w:basedOn w:val="a9"/>
    <w:next w:val="a9"/>
    <w:link w:val="3Char2"/>
    <w:qFormat/>
    <w:rsid w:val="00E22548"/>
    <w:pPr>
      <w:keepNext/>
      <w:keepLines/>
      <w:spacing w:before="260" w:after="260" w:line="416" w:lineRule="auto"/>
      <w:outlineLvl w:val="2"/>
    </w:pPr>
    <w:rPr>
      <w:b/>
      <w:bCs/>
      <w:sz w:val="32"/>
      <w:szCs w:val="32"/>
      <w:lang w:val="zh-CN"/>
    </w:rPr>
  </w:style>
  <w:style w:type="paragraph" w:styleId="4">
    <w:name w:val="heading 4"/>
    <w:basedOn w:val="a9"/>
    <w:next w:val="ab"/>
    <w:link w:val="4Char1"/>
    <w:qFormat/>
    <w:rsid w:val="00E22548"/>
    <w:pPr>
      <w:keepNext/>
      <w:keepLines/>
      <w:spacing w:before="280" w:after="290" w:line="376" w:lineRule="auto"/>
      <w:outlineLvl w:val="3"/>
    </w:pPr>
    <w:rPr>
      <w:rFonts w:ascii="Arial" w:eastAsia="黑体" w:hAnsi="Arial"/>
      <w:b/>
      <w:bCs/>
      <w:sz w:val="28"/>
      <w:szCs w:val="28"/>
      <w:lang w:val="zh-CN"/>
    </w:rPr>
  </w:style>
  <w:style w:type="paragraph" w:styleId="50">
    <w:name w:val="heading 5"/>
    <w:basedOn w:val="a9"/>
    <w:next w:val="a9"/>
    <w:link w:val="5Char1"/>
    <w:qFormat/>
    <w:rsid w:val="00E22548"/>
    <w:pPr>
      <w:keepNext/>
      <w:keepLines/>
      <w:spacing w:before="280" w:after="290" w:line="372" w:lineRule="auto"/>
      <w:outlineLvl w:val="4"/>
    </w:pPr>
    <w:rPr>
      <w:rFonts w:ascii="Calibri" w:hAnsi="Calibri"/>
      <w:b/>
      <w:bCs/>
      <w:sz w:val="28"/>
      <w:szCs w:val="28"/>
      <w:lang w:val="zh-CN"/>
    </w:rPr>
  </w:style>
  <w:style w:type="paragraph" w:styleId="6">
    <w:name w:val="heading 6"/>
    <w:basedOn w:val="a9"/>
    <w:next w:val="a9"/>
    <w:link w:val="6Char1"/>
    <w:qFormat/>
    <w:rsid w:val="00E22548"/>
    <w:pPr>
      <w:keepNext/>
      <w:keepLines/>
      <w:widowControl/>
      <w:tabs>
        <w:tab w:val="left" w:pos="1440"/>
      </w:tabs>
      <w:spacing w:before="240" w:after="64" w:line="320" w:lineRule="auto"/>
      <w:ind w:left="1152" w:hanging="1152"/>
      <w:jc w:val="left"/>
      <w:outlineLvl w:val="5"/>
    </w:pPr>
    <w:rPr>
      <w:rFonts w:ascii="Arial" w:eastAsia="黑体" w:hAnsi="Arial"/>
      <w:b/>
      <w:bCs/>
      <w:kern w:val="0"/>
      <w:sz w:val="24"/>
      <w:szCs w:val="24"/>
      <w:lang w:val="zh-CN"/>
    </w:rPr>
  </w:style>
  <w:style w:type="paragraph" w:styleId="7">
    <w:name w:val="heading 7"/>
    <w:basedOn w:val="a9"/>
    <w:next w:val="a9"/>
    <w:link w:val="7Char1"/>
    <w:qFormat/>
    <w:rsid w:val="00E22548"/>
    <w:pPr>
      <w:keepNext/>
      <w:keepLines/>
      <w:widowControl/>
      <w:tabs>
        <w:tab w:val="left" w:pos="2520"/>
      </w:tabs>
      <w:spacing w:before="240" w:after="64" w:line="320" w:lineRule="auto"/>
      <w:ind w:left="1296" w:hanging="1296"/>
      <w:jc w:val="left"/>
      <w:outlineLvl w:val="6"/>
    </w:pPr>
    <w:rPr>
      <w:b/>
      <w:bCs/>
      <w:kern w:val="0"/>
      <w:sz w:val="24"/>
      <w:szCs w:val="24"/>
      <w:lang w:val="zh-CN"/>
    </w:rPr>
  </w:style>
  <w:style w:type="paragraph" w:styleId="8">
    <w:name w:val="heading 8"/>
    <w:basedOn w:val="a9"/>
    <w:next w:val="a9"/>
    <w:link w:val="8Char1"/>
    <w:qFormat/>
    <w:rsid w:val="00E22548"/>
    <w:pPr>
      <w:keepNext/>
      <w:keepLines/>
      <w:widowControl/>
      <w:tabs>
        <w:tab w:val="left" w:pos="1440"/>
      </w:tabs>
      <w:spacing w:before="240" w:after="64" w:line="320" w:lineRule="auto"/>
      <w:ind w:left="1440" w:hanging="1440"/>
      <w:jc w:val="left"/>
      <w:outlineLvl w:val="7"/>
    </w:pPr>
    <w:rPr>
      <w:rFonts w:ascii="Arial" w:eastAsia="黑体" w:hAnsi="Arial"/>
      <w:kern w:val="0"/>
      <w:sz w:val="24"/>
      <w:szCs w:val="24"/>
      <w:lang w:val="zh-CN"/>
    </w:rPr>
  </w:style>
  <w:style w:type="paragraph" w:styleId="9">
    <w:name w:val="heading 9"/>
    <w:basedOn w:val="a9"/>
    <w:next w:val="a9"/>
    <w:link w:val="9Char1"/>
    <w:qFormat/>
    <w:rsid w:val="00E22548"/>
    <w:pPr>
      <w:keepNext/>
      <w:keepLines/>
      <w:widowControl/>
      <w:tabs>
        <w:tab w:val="left" w:pos="1584"/>
      </w:tabs>
      <w:spacing w:before="240" w:after="64" w:line="320" w:lineRule="auto"/>
      <w:ind w:left="1584" w:hanging="1584"/>
      <w:jc w:val="left"/>
      <w:outlineLvl w:val="8"/>
    </w:pPr>
    <w:rPr>
      <w:rFonts w:ascii="Arial" w:eastAsia="黑体" w:hAnsi="Arial"/>
      <w:kern w:val="0"/>
      <w:szCs w:val="21"/>
      <w:lang w:val="zh-CN"/>
    </w:rPr>
  </w:style>
  <w:style w:type="character" w:default="1" w:styleId="ac">
    <w:name w:val="Default Paragraph Font"/>
    <w:uiPriority w:val="1"/>
    <w:semiHidden/>
    <w:unhideWhenUsed/>
  </w:style>
  <w:style w:type="table" w:default="1" w:styleId="ad">
    <w:name w:val="Normal Table"/>
    <w:uiPriority w:val="99"/>
    <w:semiHidden/>
    <w:unhideWhenUsed/>
    <w:qFormat/>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customStyle="1" w:styleId="aa">
    <w:name w:val="正文（缩进）"/>
    <w:basedOn w:val="a9"/>
    <w:qFormat/>
    <w:rsid w:val="00E22548"/>
    <w:pPr>
      <w:spacing w:before="156" w:after="156"/>
      <w:ind w:firstLineChars="200" w:firstLine="480"/>
    </w:pPr>
  </w:style>
  <w:style w:type="paragraph" w:styleId="ab">
    <w:name w:val="Normal Indent"/>
    <w:basedOn w:val="a9"/>
    <w:link w:val="Char"/>
    <w:qFormat/>
    <w:rsid w:val="00E22548"/>
    <w:pPr>
      <w:adjustRightInd w:val="0"/>
      <w:spacing w:line="360" w:lineRule="atLeast"/>
      <w:ind w:firstLine="482"/>
    </w:pPr>
    <w:rPr>
      <w:rFonts w:asciiTheme="minorHAnsi" w:hAnsiTheme="minorHAnsi" w:cstheme="minorBidi"/>
      <w:sz w:val="24"/>
      <w:szCs w:val="24"/>
    </w:rPr>
  </w:style>
  <w:style w:type="paragraph" w:styleId="31">
    <w:name w:val="List 3"/>
    <w:basedOn w:val="a9"/>
    <w:qFormat/>
    <w:rsid w:val="00E22548"/>
    <w:pPr>
      <w:ind w:leftChars="400" w:left="100" w:hangingChars="200" w:hanging="200"/>
    </w:pPr>
    <w:rPr>
      <w:szCs w:val="24"/>
    </w:rPr>
  </w:style>
  <w:style w:type="paragraph" w:styleId="70">
    <w:name w:val="toc 7"/>
    <w:basedOn w:val="a9"/>
    <w:next w:val="a9"/>
    <w:qFormat/>
    <w:rsid w:val="00E22548"/>
    <w:pPr>
      <w:ind w:leftChars="1200" w:left="2520"/>
    </w:pPr>
    <w:rPr>
      <w:rFonts w:ascii="Calibri" w:hAnsi="Calibri"/>
      <w:szCs w:val="22"/>
    </w:rPr>
  </w:style>
  <w:style w:type="paragraph" w:styleId="af">
    <w:name w:val="caption"/>
    <w:basedOn w:val="a9"/>
    <w:next w:val="a9"/>
    <w:qFormat/>
    <w:rsid w:val="00E22548"/>
    <w:rPr>
      <w:rFonts w:ascii="Cambria" w:eastAsia="黑体" w:hAnsi="Cambria"/>
      <w:sz w:val="20"/>
    </w:rPr>
  </w:style>
  <w:style w:type="paragraph" w:styleId="af0">
    <w:name w:val="List Bullet"/>
    <w:basedOn w:val="a9"/>
    <w:qFormat/>
    <w:rsid w:val="00E22548"/>
    <w:pPr>
      <w:tabs>
        <w:tab w:val="left" w:pos="1418"/>
      </w:tabs>
      <w:spacing w:line="360" w:lineRule="auto"/>
      <w:ind w:left="1418" w:hanging="397"/>
    </w:pPr>
    <w:rPr>
      <w:sz w:val="24"/>
      <w:szCs w:val="24"/>
    </w:rPr>
  </w:style>
  <w:style w:type="paragraph" w:styleId="af1">
    <w:name w:val="Document Map"/>
    <w:basedOn w:val="a9"/>
    <w:link w:val="Char3"/>
    <w:qFormat/>
    <w:rsid w:val="00E22548"/>
    <w:pPr>
      <w:shd w:val="clear" w:color="auto" w:fill="000080"/>
    </w:pPr>
    <w:rPr>
      <w:rFonts w:asciiTheme="minorHAnsi" w:eastAsiaTheme="minorEastAsia" w:hAnsiTheme="minorHAnsi" w:cstheme="minorBidi"/>
      <w:szCs w:val="22"/>
    </w:rPr>
  </w:style>
  <w:style w:type="paragraph" w:styleId="af2">
    <w:name w:val="toa heading"/>
    <w:basedOn w:val="a9"/>
    <w:next w:val="a9"/>
    <w:qFormat/>
    <w:rsid w:val="00E22548"/>
    <w:pPr>
      <w:adjustRightInd w:val="0"/>
      <w:spacing w:line="360" w:lineRule="atLeast"/>
      <w:jc w:val="center"/>
      <w:textAlignment w:val="baseline"/>
    </w:pPr>
    <w:rPr>
      <w:rFonts w:ascii="Arial" w:eastAsia="黑体" w:hAnsi="Arial"/>
      <w:kern w:val="0"/>
      <w:sz w:val="36"/>
    </w:rPr>
  </w:style>
  <w:style w:type="paragraph" w:styleId="af3">
    <w:name w:val="annotation text"/>
    <w:basedOn w:val="a9"/>
    <w:link w:val="Char2"/>
    <w:qFormat/>
    <w:rsid w:val="00E22548"/>
    <w:pPr>
      <w:jc w:val="left"/>
    </w:pPr>
    <w:rPr>
      <w:rFonts w:asciiTheme="minorHAnsi" w:eastAsiaTheme="minorEastAsia" w:hAnsiTheme="minorHAnsi" w:cstheme="minorBidi"/>
      <w:szCs w:val="24"/>
    </w:rPr>
  </w:style>
  <w:style w:type="paragraph" w:styleId="32">
    <w:name w:val="Body Text 3"/>
    <w:basedOn w:val="a9"/>
    <w:link w:val="3Char1"/>
    <w:qFormat/>
    <w:rsid w:val="00E22548"/>
    <w:rPr>
      <w:rFonts w:ascii="宋体" w:eastAsiaTheme="minorEastAsia" w:hAnsiTheme="minorHAnsi" w:cstheme="minorBidi"/>
      <w:sz w:val="24"/>
      <w:szCs w:val="24"/>
    </w:rPr>
  </w:style>
  <w:style w:type="paragraph" w:styleId="af4">
    <w:name w:val="Body Text"/>
    <w:basedOn w:val="a9"/>
    <w:link w:val="Char30"/>
    <w:qFormat/>
    <w:rsid w:val="00E22548"/>
    <w:rPr>
      <w:rFonts w:asciiTheme="minorHAnsi" w:eastAsiaTheme="minorEastAsia" w:hAnsiTheme="minorHAnsi" w:cstheme="minorBidi"/>
      <w:sz w:val="28"/>
      <w:szCs w:val="24"/>
    </w:rPr>
  </w:style>
  <w:style w:type="paragraph" w:styleId="af5">
    <w:name w:val="Body Text Indent"/>
    <w:basedOn w:val="a9"/>
    <w:link w:val="Char0"/>
    <w:unhideWhenUsed/>
    <w:qFormat/>
    <w:rsid w:val="00E22548"/>
    <w:pPr>
      <w:spacing w:after="120"/>
      <w:ind w:leftChars="200" w:left="420"/>
    </w:pPr>
  </w:style>
  <w:style w:type="paragraph" w:styleId="20">
    <w:name w:val="List 2"/>
    <w:basedOn w:val="a9"/>
    <w:qFormat/>
    <w:rsid w:val="00E22548"/>
    <w:pPr>
      <w:ind w:leftChars="200" w:left="100" w:hangingChars="200" w:hanging="200"/>
    </w:pPr>
    <w:rPr>
      <w:szCs w:val="24"/>
    </w:rPr>
  </w:style>
  <w:style w:type="paragraph" w:styleId="af6">
    <w:name w:val="Block Text"/>
    <w:basedOn w:val="a9"/>
    <w:qFormat/>
    <w:rsid w:val="00E22548"/>
    <w:pPr>
      <w:spacing w:line="400" w:lineRule="exact"/>
      <w:ind w:leftChars="1" w:left="2" w:rightChars="330" w:right="693" w:firstLineChars="200" w:firstLine="600"/>
    </w:pPr>
    <w:rPr>
      <w:rFonts w:ascii="宋体" w:hAnsi="宋体"/>
      <w:sz w:val="30"/>
      <w:szCs w:val="24"/>
    </w:rPr>
  </w:style>
  <w:style w:type="paragraph" w:styleId="21">
    <w:name w:val="List Bullet 2"/>
    <w:basedOn w:val="a9"/>
    <w:qFormat/>
    <w:rsid w:val="00E22548"/>
    <w:pPr>
      <w:widowControl/>
      <w:tabs>
        <w:tab w:val="left" w:pos="1550"/>
      </w:tabs>
      <w:adjustRightInd w:val="0"/>
      <w:snapToGrid w:val="0"/>
      <w:spacing w:before="120" w:line="360" w:lineRule="auto"/>
      <w:ind w:left="1550" w:hanging="990"/>
      <w:jc w:val="left"/>
    </w:pPr>
    <w:rPr>
      <w:rFonts w:ascii="宋体" w:hAnsi="宋体"/>
      <w:spacing w:val="-5"/>
      <w:kern w:val="0"/>
    </w:rPr>
  </w:style>
  <w:style w:type="paragraph" w:styleId="40">
    <w:name w:val="index 4"/>
    <w:basedOn w:val="a9"/>
    <w:next w:val="a9"/>
    <w:qFormat/>
    <w:rsid w:val="00E22548"/>
    <w:pPr>
      <w:ind w:leftChars="600" w:left="600"/>
    </w:pPr>
    <w:rPr>
      <w:szCs w:val="24"/>
    </w:rPr>
  </w:style>
  <w:style w:type="paragraph" w:styleId="51">
    <w:name w:val="toc 5"/>
    <w:basedOn w:val="a9"/>
    <w:next w:val="a9"/>
    <w:qFormat/>
    <w:rsid w:val="00E22548"/>
    <w:pPr>
      <w:ind w:leftChars="800" w:left="1680"/>
    </w:pPr>
    <w:rPr>
      <w:szCs w:val="24"/>
    </w:rPr>
  </w:style>
  <w:style w:type="paragraph" w:styleId="33">
    <w:name w:val="toc 3"/>
    <w:basedOn w:val="a9"/>
    <w:next w:val="a9"/>
    <w:qFormat/>
    <w:rsid w:val="00E22548"/>
    <w:pPr>
      <w:ind w:leftChars="400" w:left="840"/>
    </w:pPr>
    <w:rPr>
      <w:szCs w:val="24"/>
    </w:rPr>
  </w:style>
  <w:style w:type="paragraph" w:styleId="af7">
    <w:name w:val="Plain Text"/>
    <w:basedOn w:val="a9"/>
    <w:link w:val="Char1"/>
    <w:qFormat/>
    <w:rsid w:val="00E22548"/>
    <w:rPr>
      <w:rFonts w:ascii="宋体" w:eastAsiaTheme="minorEastAsia" w:hAnsi="Courier New" w:cs="Courier New"/>
      <w:szCs w:val="21"/>
    </w:rPr>
  </w:style>
  <w:style w:type="paragraph" w:styleId="80">
    <w:name w:val="toc 8"/>
    <w:basedOn w:val="a9"/>
    <w:next w:val="a9"/>
    <w:qFormat/>
    <w:rsid w:val="00E22548"/>
    <w:pPr>
      <w:ind w:leftChars="1400" w:left="2940"/>
    </w:pPr>
    <w:rPr>
      <w:rFonts w:ascii="Calibri" w:hAnsi="Calibri"/>
      <w:szCs w:val="22"/>
    </w:rPr>
  </w:style>
  <w:style w:type="paragraph" w:styleId="af8">
    <w:name w:val="Date"/>
    <w:basedOn w:val="a9"/>
    <w:next w:val="a9"/>
    <w:link w:val="Char20"/>
    <w:qFormat/>
    <w:rsid w:val="00E22548"/>
    <w:pPr>
      <w:ind w:leftChars="2500" w:left="100"/>
    </w:pPr>
    <w:rPr>
      <w:rFonts w:asciiTheme="minorHAnsi" w:eastAsiaTheme="minorEastAsia" w:hAnsiTheme="minorHAnsi" w:cstheme="minorBidi"/>
      <w:szCs w:val="24"/>
    </w:rPr>
  </w:style>
  <w:style w:type="paragraph" w:styleId="22">
    <w:name w:val="Body Text Indent 2"/>
    <w:basedOn w:val="a9"/>
    <w:link w:val="2Char10"/>
    <w:qFormat/>
    <w:rsid w:val="00E22548"/>
    <w:pPr>
      <w:spacing w:after="120" w:line="480" w:lineRule="auto"/>
      <w:ind w:leftChars="200" w:left="420"/>
    </w:pPr>
    <w:rPr>
      <w:rFonts w:asciiTheme="minorHAnsi" w:eastAsiaTheme="minorEastAsia" w:hAnsiTheme="minorHAnsi" w:cstheme="minorBidi"/>
      <w:szCs w:val="24"/>
    </w:rPr>
  </w:style>
  <w:style w:type="paragraph" w:styleId="af9">
    <w:name w:val="endnote text"/>
    <w:basedOn w:val="a9"/>
    <w:link w:val="Char4"/>
    <w:qFormat/>
    <w:rsid w:val="00E22548"/>
    <w:pPr>
      <w:snapToGrid w:val="0"/>
      <w:spacing w:line="360" w:lineRule="auto"/>
      <w:jc w:val="left"/>
    </w:pPr>
    <w:rPr>
      <w:sz w:val="24"/>
      <w:szCs w:val="24"/>
    </w:rPr>
  </w:style>
  <w:style w:type="paragraph" w:styleId="afa">
    <w:name w:val="Balloon Text"/>
    <w:basedOn w:val="a9"/>
    <w:link w:val="Char31"/>
    <w:qFormat/>
    <w:rsid w:val="00E22548"/>
    <w:rPr>
      <w:rFonts w:asciiTheme="minorHAnsi" w:eastAsiaTheme="minorEastAsia" w:hAnsiTheme="minorHAnsi" w:cstheme="minorBidi"/>
      <w:sz w:val="18"/>
      <w:szCs w:val="18"/>
    </w:rPr>
  </w:style>
  <w:style w:type="paragraph" w:styleId="afb">
    <w:name w:val="footer"/>
    <w:basedOn w:val="a9"/>
    <w:link w:val="Char5"/>
    <w:unhideWhenUsed/>
    <w:qFormat/>
    <w:rsid w:val="00E22548"/>
    <w:pPr>
      <w:tabs>
        <w:tab w:val="center" w:pos="4153"/>
        <w:tab w:val="right" w:pos="8306"/>
      </w:tabs>
      <w:snapToGrid w:val="0"/>
      <w:jc w:val="left"/>
    </w:pPr>
    <w:rPr>
      <w:sz w:val="18"/>
      <w:szCs w:val="18"/>
    </w:rPr>
  </w:style>
  <w:style w:type="paragraph" w:styleId="afc">
    <w:name w:val="header"/>
    <w:basedOn w:val="a9"/>
    <w:link w:val="Char6"/>
    <w:unhideWhenUsed/>
    <w:qFormat/>
    <w:rsid w:val="00E22548"/>
    <w:pPr>
      <w:pBdr>
        <w:bottom w:val="single" w:sz="6" w:space="1" w:color="auto"/>
      </w:pBdr>
      <w:tabs>
        <w:tab w:val="center" w:pos="4153"/>
        <w:tab w:val="right" w:pos="8306"/>
      </w:tabs>
      <w:snapToGrid w:val="0"/>
      <w:jc w:val="center"/>
    </w:pPr>
    <w:rPr>
      <w:sz w:val="18"/>
      <w:szCs w:val="18"/>
    </w:rPr>
  </w:style>
  <w:style w:type="paragraph" w:styleId="10">
    <w:name w:val="toc 1"/>
    <w:basedOn w:val="a9"/>
    <w:next w:val="a9"/>
    <w:qFormat/>
    <w:rsid w:val="00E22548"/>
    <w:rPr>
      <w:szCs w:val="24"/>
    </w:rPr>
  </w:style>
  <w:style w:type="paragraph" w:styleId="41">
    <w:name w:val="toc 4"/>
    <w:basedOn w:val="a9"/>
    <w:next w:val="a9"/>
    <w:qFormat/>
    <w:rsid w:val="00E22548"/>
    <w:pPr>
      <w:ind w:leftChars="600" w:left="1260"/>
    </w:pPr>
    <w:rPr>
      <w:szCs w:val="24"/>
    </w:rPr>
  </w:style>
  <w:style w:type="paragraph" w:styleId="afd">
    <w:name w:val="Subtitle"/>
    <w:basedOn w:val="a9"/>
    <w:next w:val="a9"/>
    <w:link w:val="Char32"/>
    <w:qFormat/>
    <w:rsid w:val="00E22548"/>
    <w:pPr>
      <w:spacing w:before="240" w:after="60" w:line="312" w:lineRule="auto"/>
      <w:jc w:val="center"/>
      <w:outlineLvl w:val="1"/>
    </w:pPr>
    <w:rPr>
      <w:rFonts w:ascii="Cambria" w:eastAsiaTheme="minorEastAsia" w:hAnsi="Cambria" w:cstheme="minorBidi"/>
      <w:b/>
      <w:bCs/>
      <w:kern w:val="28"/>
      <w:sz w:val="32"/>
      <w:szCs w:val="32"/>
    </w:rPr>
  </w:style>
  <w:style w:type="paragraph" w:styleId="afe">
    <w:name w:val="List"/>
    <w:basedOn w:val="a9"/>
    <w:qFormat/>
    <w:rsid w:val="00E22548"/>
    <w:pPr>
      <w:tabs>
        <w:tab w:val="left" w:pos="964"/>
      </w:tabs>
      <w:spacing w:line="360" w:lineRule="auto"/>
      <w:ind w:left="964" w:hanging="284"/>
    </w:pPr>
    <w:rPr>
      <w:sz w:val="24"/>
      <w:szCs w:val="24"/>
    </w:rPr>
  </w:style>
  <w:style w:type="paragraph" w:styleId="aff">
    <w:name w:val="footnote text"/>
    <w:basedOn w:val="a9"/>
    <w:link w:val="Char10"/>
    <w:unhideWhenUsed/>
    <w:qFormat/>
    <w:rsid w:val="00E22548"/>
    <w:pPr>
      <w:widowControl/>
      <w:jc w:val="left"/>
    </w:pPr>
    <w:rPr>
      <w:rFonts w:asciiTheme="minorHAnsi" w:hAnsiTheme="minorHAnsi" w:cstheme="minorBidi"/>
      <w:sz w:val="24"/>
      <w:szCs w:val="24"/>
    </w:rPr>
  </w:style>
  <w:style w:type="paragraph" w:styleId="60">
    <w:name w:val="toc 6"/>
    <w:basedOn w:val="a9"/>
    <w:next w:val="a9"/>
    <w:qFormat/>
    <w:rsid w:val="00E22548"/>
    <w:pPr>
      <w:ind w:leftChars="1000" w:left="2100"/>
    </w:pPr>
    <w:rPr>
      <w:rFonts w:ascii="Calibri" w:hAnsi="Calibri"/>
      <w:szCs w:val="22"/>
    </w:rPr>
  </w:style>
  <w:style w:type="paragraph" w:styleId="34">
    <w:name w:val="Body Text Indent 3"/>
    <w:basedOn w:val="a9"/>
    <w:link w:val="3Char10"/>
    <w:qFormat/>
    <w:rsid w:val="00E22548"/>
    <w:pPr>
      <w:spacing w:after="120"/>
      <w:ind w:leftChars="200" w:left="420"/>
    </w:pPr>
    <w:rPr>
      <w:rFonts w:asciiTheme="minorHAnsi" w:eastAsiaTheme="minorEastAsia" w:hAnsiTheme="minorHAnsi" w:cstheme="minorBidi"/>
      <w:sz w:val="16"/>
      <w:szCs w:val="16"/>
    </w:rPr>
  </w:style>
  <w:style w:type="paragraph" w:styleId="aff0">
    <w:name w:val="table of figures"/>
    <w:basedOn w:val="a9"/>
    <w:next w:val="a9"/>
    <w:qFormat/>
    <w:rsid w:val="00E22548"/>
    <w:pPr>
      <w:spacing w:line="360" w:lineRule="auto"/>
      <w:ind w:leftChars="200" w:left="200" w:hangingChars="200" w:hanging="200"/>
    </w:pPr>
    <w:rPr>
      <w:sz w:val="24"/>
      <w:szCs w:val="24"/>
    </w:rPr>
  </w:style>
  <w:style w:type="paragraph" w:styleId="23">
    <w:name w:val="toc 2"/>
    <w:basedOn w:val="a9"/>
    <w:next w:val="a9"/>
    <w:qFormat/>
    <w:rsid w:val="00E22548"/>
    <w:pPr>
      <w:ind w:leftChars="200" w:left="420"/>
    </w:pPr>
    <w:rPr>
      <w:szCs w:val="24"/>
    </w:rPr>
  </w:style>
  <w:style w:type="paragraph" w:styleId="90">
    <w:name w:val="toc 9"/>
    <w:basedOn w:val="a9"/>
    <w:next w:val="a9"/>
    <w:qFormat/>
    <w:rsid w:val="00E22548"/>
    <w:pPr>
      <w:ind w:leftChars="1600" w:left="3360"/>
    </w:pPr>
    <w:rPr>
      <w:rFonts w:ascii="Calibri" w:hAnsi="Calibri"/>
      <w:szCs w:val="22"/>
    </w:rPr>
  </w:style>
  <w:style w:type="paragraph" w:styleId="24">
    <w:name w:val="Body Text 2"/>
    <w:basedOn w:val="a9"/>
    <w:link w:val="2Char"/>
    <w:qFormat/>
    <w:rsid w:val="00E22548"/>
    <w:pPr>
      <w:spacing w:after="120" w:line="480" w:lineRule="auto"/>
    </w:pPr>
    <w:rPr>
      <w:rFonts w:eastAsia="Times New Roman"/>
      <w:sz w:val="28"/>
    </w:rPr>
  </w:style>
  <w:style w:type="paragraph" w:styleId="HTML">
    <w:name w:val="HTML Preformatted"/>
    <w:basedOn w:val="a9"/>
    <w:link w:val="HTMLChar1"/>
    <w:qFormat/>
    <w:rsid w:val="00E225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Courier New" w:cstheme="minorBidi"/>
      <w:sz w:val="24"/>
      <w:szCs w:val="24"/>
    </w:rPr>
  </w:style>
  <w:style w:type="paragraph" w:styleId="aff1">
    <w:name w:val="Normal (Web)"/>
    <w:basedOn w:val="a9"/>
    <w:uiPriority w:val="99"/>
    <w:qFormat/>
    <w:rsid w:val="00E22548"/>
    <w:pPr>
      <w:widowControl/>
      <w:spacing w:before="100" w:beforeAutospacing="1" w:after="100" w:afterAutospacing="1"/>
      <w:jc w:val="left"/>
    </w:pPr>
    <w:rPr>
      <w:rFonts w:ascii="宋体" w:hAnsi="宋体" w:cs="宋体"/>
      <w:kern w:val="0"/>
      <w:sz w:val="24"/>
      <w:szCs w:val="24"/>
    </w:rPr>
  </w:style>
  <w:style w:type="paragraph" w:styleId="11">
    <w:name w:val="index 1"/>
    <w:basedOn w:val="a9"/>
    <w:next w:val="a9"/>
    <w:qFormat/>
    <w:rsid w:val="00E22548"/>
  </w:style>
  <w:style w:type="paragraph" w:styleId="aff2">
    <w:name w:val="Title"/>
    <w:basedOn w:val="a9"/>
    <w:link w:val="Char21"/>
    <w:qFormat/>
    <w:rsid w:val="00E22548"/>
    <w:pPr>
      <w:adjustRightInd w:val="0"/>
      <w:spacing w:before="240" w:after="60" w:line="420" w:lineRule="atLeast"/>
      <w:jc w:val="center"/>
      <w:textAlignment w:val="baseline"/>
      <w:outlineLvl w:val="0"/>
    </w:pPr>
    <w:rPr>
      <w:rFonts w:ascii="Arial" w:eastAsiaTheme="minorEastAsia" w:hAnsi="Arial" w:cstheme="minorBidi"/>
      <w:b/>
      <w:sz w:val="32"/>
      <w:szCs w:val="24"/>
    </w:rPr>
  </w:style>
  <w:style w:type="paragraph" w:styleId="aff3">
    <w:name w:val="annotation subject"/>
    <w:basedOn w:val="af3"/>
    <w:next w:val="af3"/>
    <w:link w:val="Char33"/>
    <w:qFormat/>
    <w:rsid w:val="00E22548"/>
    <w:rPr>
      <w:b/>
      <w:bCs/>
    </w:rPr>
  </w:style>
  <w:style w:type="paragraph" w:styleId="aff4">
    <w:name w:val="Body Text First Indent"/>
    <w:basedOn w:val="af4"/>
    <w:link w:val="Char7"/>
    <w:qFormat/>
    <w:rsid w:val="00E22548"/>
    <w:pPr>
      <w:spacing w:line="300" w:lineRule="auto"/>
      <w:ind w:firstLine="602"/>
      <w:jc w:val="left"/>
    </w:pPr>
    <w:rPr>
      <w:rFonts w:eastAsia="Times New Roman"/>
    </w:rPr>
  </w:style>
  <w:style w:type="paragraph" w:styleId="25">
    <w:name w:val="Body Text First Indent 2"/>
    <w:basedOn w:val="af5"/>
    <w:link w:val="2Char0"/>
    <w:qFormat/>
    <w:rsid w:val="00E22548"/>
    <w:pPr>
      <w:ind w:firstLineChars="200" w:firstLine="420"/>
    </w:pPr>
    <w:rPr>
      <w:rFonts w:eastAsia="仿宋_GB2312"/>
      <w:sz w:val="25"/>
      <w:szCs w:val="24"/>
    </w:rPr>
  </w:style>
  <w:style w:type="table" w:styleId="aff5">
    <w:name w:val="Table Grid"/>
    <w:basedOn w:val="ad"/>
    <w:qFormat/>
    <w:rsid w:val="00E2254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Strong"/>
    <w:qFormat/>
    <w:rsid w:val="00E22548"/>
    <w:rPr>
      <w:b/>
      <w:bCs/>
    </w:rPr>
  </w:style>
  <w:style w:type="character" w:styleId="aff7">
    <w:name w:val="endnote reference"/>
    <w:qFormat/>
    <w:rsid w:val="00E22548"/>
    <w:rPr>
      <w:vertAlign w:val="superscript"/>
    </w:rPr>
  </w:style>
  <w:style w:type="character" w:styleId="aff8">
    <w:name w:val="page number"/>
    <w:basedOn w:val="ac"/>
    <w:qFormat/>
    <w:rsid w:val="00E22548"/>
    <w:rPr>
      <w:szCs w:val="24"/>
    </w:rPr>
  </w:style>
  <w:style w:type="character" w:styleId="aff9">
    <w:name w:val="FollowedHyperlink"/>
    <w:qFormat/>
    <w:rsid w:val="00E22548"/>
    <w:rPr>
      <w:color w:val="800080"/>
      <w:u w:val="single"/>
    </w:rPr>
  </w:style>
  <w:style w:type="character" w:styleId="affa">
    <w:name w:val="Emphasis"/>
    <w:qFormat/>
    <w:rsid w:val="00E22548"/>
    <w:rPr>
      <w:i/>
      <w:iCs/>
    </w:rPr>
  </w:style>
  <w:style w:type="character" w:styleId="HTML0">
    <w:name w:val="HTML Definition"/>
    <w:basedOn w:val="ac"/>
    <w:uiPriority w:val="99"/>
    <w:unhideWhenUsed/>
    <w:qFormat/>
    <w:rsid w:val="00E22548"/>
  </w:style>
  <w:style w:type="character" w:styleId="HTML1">
    <w:name w:val="HTML Variable"/>
    <w:basedOn w:val="ac"/>
    <w:uiPriority w:val="99"/>
    <w:unhideWhenUsed/>
    <w:qFormat/>
    <w:rsid w:val="00E22548"/>
  </w:style>
  <w:style w:type="character" w:styleId="affb">
    <w:name w:val="Hyperlink"/>
    <w:qFormat/>
    <w:rsid w:val="00E22548"/>
    <w:rPr>
      <w:color w:val="0000FF"/>
      <w:szCs w:val="24"/>
      <w:u w:val="single"/>
    </w:rPr>
  </w:style>
  <w:style w:type="character" w:styleId="HTML2">
    <w:name w:val="HTML Code"/>
    <w:basedOn w:val="ac"/>
    <w:uiPriority w:val="99"/>
    <w:unhideWhenUsed/>
    <w:qFormat/>
    <w:rsid w:val="00E22548"/>
    <w:rPr>
      <w:rFonts w:ascii="Courier New" w:hAnsi="Courier New"/>
      <w:sz w:val="20"/>
    </w:rPr>
  </w:style>
  <w:style w:type="character" w:styleId="affc">
    <w:name w:val="annotation reference"/>
    <w:qFormat/>
    <w:rsid w:val="00E22548"/>
    <w:rPr>
      <w:sz w:val="21"/>
      <w:szCs w:val="21"/>
    </w:rPr>
  </w:style>
  <w:style w:type="character" w:styleId="HTML3">
    <w:name w:val="HTML Cite"/>
    <w:basedOn w:val="ac"/>
    <w:uiPriority w:val="99"/>
    <w:unhideWhenUsed/>
    <w:qFormat/>
    <w:rsid w:val="00E22548"/>
  </w:style>
  <w:style w:type="character" w:styleId="HTML4">
    <w:name w:val="HTML Keyboard"/>
    <w:basedOn w:val="ac"/>
    <w:uiPriority w:val="99"/>
    <w:unhideWhenUsed/>
    <w:qFormat/>
    <w:rsid w:val="00E22548"/>
    <w:rPr>
      <w:rFonts w:ascii="Courier New" w:hAnsi="Courier New"/>
      <w:sz w:val="20"/>
    </w:rPr>
  </w:style>
  <w:style w:type="character" w:styleId="HTML5">
    <w:name w:val="HTML Sample"/>
    <w:basedOn w:val="ac"/>
    <w:uiPriority w:val="99"/>
    <w:unhideWhenUsed/>
    <w:qFormat/>
    <w:rsid w:val="00E22548"/>
    <w:rPr>
      <w:rFonts w:ascii="Courier New" w:hAnsi="Courier New"/>
    </w:rPr>
  </w:style>
  <w:style w:type="paragraph" w:customStyle="1" w:styleId="5">
    <w:name w:val="标题 5（有编号）（绿盟科技）"/>
    <w:basedOn w:val="a9"/>
    <w:next w:val="affd"/>
    <w:qFormat/>
    <w:rsid w:val="00E22548"/>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affd">
    <w:name w:val="正文（绿盟科技）"/>
    <w:qFormat/>
    <w:rsid w:val="00E22548"/>
    <w:pPr>
      <w:spacing w:line="300" w:lineRule="auto"/>
    </w:pPr>
    <w:rPr>
      <w:rFonts w:ascii="Arial" w:hAnsi="Arial" w:cs="黑体"/>
      <w:sz w:val="21"/>
      <w:szCs w:val="21"/>
    </w:rPr>
  </w:style>
  <w:style w:type="paragraph" w:customStyle="1" w:styleId="affe">
    <w:name w:val="首行缩进"/>
    <w:basedOn w:val="a9"/>
    <w:uiPriority w:val="99"/>
    <w:qFormat/>
    <w:rsid w:val="00E22548"/>
    <w:pPr>
      <w:spacing w:line="360" w:lineRule="auto"/>
      <w:ind w:firstLine="480"/>
      <w:jc w:val="left"/>
    </w:pPr>
    <w:rPr>
      <w:rFonts w:ascii="宋体" w:hAnsi="宋体"/>
      <w:sz w:val="24"/>
    </w:rPr>
  </w:style>
  <w:style w:type="character" w:customStyle="1" w:styleId="Char6">
    <w:name w:val="页眉 Char"/>
    <w:basedOn w:val="ac"/>
    <w:link w:val="afc"/>
    <w:qFormat/>
    <w:rsid w:val="00E22548"/>
    <w:rPr>
      <w:sz w:val="18"/>
      <w:szCs w:val="18"/>
    </w:rPr>
  </w:style>
  <w:style w:type="character" w:customStyle="1" w:styleId="Char5">
    <w:name w:val="页脚 Char"/>
    <w:basedOn w:val="ac"/>
    <w:link w:val="afb"/>
    <w:qFormat/>
    <w:rsid w:val="00E22548"/>
    <w:rPr>
      <w:sz w:val="18"/>
      <w:szCs w:val="18"/>
    </w:rPr>
  </w:style>
  <w:style w:type="character" w:customStyle="1" w:styleId="1Char">
    <w:name w:val="标题 1 Char"/>
    <w:basedOn w:val="ac"/>
    <w:qFormat/>
    <w:rsid w:val="00E22548"/>
    <w:rPr>
      <w:rFonts w:ascii="Times New Roman" w:eastAsia="宋体" w:hAnsi="Times New Roman" w:cs="Times New Roman"/>
      <w:b/>
      <w:bCs/>
      <w:kern w:val="44"/>
      <w:sz w:val="44"/>
      <w:szCs w:val="44"/>
    </w:rPr>
  </w:style>
  <w:style w:type="character" w:customStyle="1" w:styleId="2Char2">
    <w:name w:val="标题 2 Char"/>
    <w:basedOn w:val="ac"/>
    <w:qFormat/>
    <w:rsid w:val="00E22548"/>
    <w:rPr>
      <w:rFonts w:asciiTheme="majorHAnsi" w:eastAsiaTheme="majorEastAsia" w:hAnsiTheme="majorHAnsi" w:cstheme="majorBidi"/>
      <w:b/>
      <w:bCs/>
      <w:sz w:val="32"/>
      <w:szCs w:val="32"/>
    </w:rPr>
  </w:style>
  <w:style w:type="character" w:customStyle="1" w:styleId="3Char">
    <w:name w:val="标题 3 Char"/>
    <w:basedOn w:val="ac"/>
    <w:uiPriority w:val="9"/>
    <w:semiHidden/>
    <w:qFormat/>
    <w:rsid w:val="00E22548"/>
    <w:rPr>
      <w:rFonts w:ascii="Times New Roman" w:eastAsia="宋体" w:hAnsi="Times New Roman" w:cs="Times New Roman"/>
      <w:b/>
      <w:bCs/>
      <w:sz w:val="32"/>
      <w:szCs w:val="32"/>
    </w:rPr>
  </w:style>
  <w:style w:type="character" w:customStyle="1" w:styleId="4Char">
    <w:name w:val="标题 4 Char"/>
    <w:basedOn w:val="ac"/>
    <w:qFormat/>
    <w:rsid w:val="00E22548"/>
    <w:rPr>
      <w:rFonts w:asciiTheme="majorHAnsi" w:eastAsiaTheme="majorEastAsia" w:hAnsiTheme="majorHAnsi" w:cstheme="majorBidi"/>
      <w:b/>
      <w:bCs/>
      <w:sz w:val="28"/>
      <w:szCs w:val="28"/>
    </w:rPr>
  </w:style>
  <w:style w:type="character" w:customStyle="1" w:styleId="5Char">
    <w:name w:val="标题 5 Char"/>
    <w:basedOn w:val="ac"/>
    <w:qFormat/>
    <w:rsid w:val="00E22548"/>
    <w:rPr>
      <w:rFonts w:ascii="Times New Roman" w:eastAsia="宋体" w:hAnsi="Times New Roman" w:cs="Times New Roman"/>
      <w:b/>
      <w:bCs/>
      <w:sz w:val="28"/>
      <w:szCs w:val="28"/>
    </w:rPr>
  </w:style>
  <w:style w:type="character" w:customStyle="1" w:styleId="6Char">
    <w:name w:val="标题 6 Char"/>
    <w:basedOn w:val="ac"/>
    <w:qFormat/>
    <w:rsid w:val="00E22548"/>
    <w:rPr>
      <w:rFonts w:asciiTheme="majorHAnsi" w:eastAsiaTheme="majorEastAsia" w:hAnsiTheme="majorHAnsi" w:cstheme="majorBidi"/>
      <w:b/>
      <w:bCs/>
      <w:sz w:val="24"/>
      <w:szCs w:val="24"/>
    </w:rPr>
  </w:style>
  <w:style w:type="character" w:customStyle="1" w:styleId="7Char">
    <w:name w:val="标题 7 Char"/>
    <w:basedOn w:val="ac"/>
    <w:qFormat/>
    <w:rsid w:val="00E22548"/>
    <w:rPr>
      <w:rFonts w:ascii="Times New Roman" w:eastAsia="宋体" w:hAnsi="Times New Roman" w:cs="Times New Roman"/>
      <w:b/>
      <w:bCs/>
      <w:sz w:val="24"/>
      <w:szCs w:val="24"/>
    </w:rPr>
  </w:style>
  <w:style w:type="character" w:customStyle="1" w:styleId="8Char">
    <w:name w:val="标题 8 Char"/>
    <w:basedOn w:val="ac"/>
    <w:qFormat/>
    <w:rsid w:val="00E22548"/>
    <w:rPr>
      <w:rFonts w:asciiTheme="majorHAnsi" w:eastAsiaTheme="majorEastAsia" w:hAnsiTheme="majorHAnsi" w:cstheme="majorBidi"/>
      <w:sz w:val="24"/>
      <w:szCs w:val="24"/>
    </w:rPr>
  </w:style>
  <w:style w:type="character" w:customStyle="1" w:styleId="9Char">
    <w:name w:val="标题 9 Char"/>
    <w:basedOn w:val="ac"/>
    <w:qFormat/>
    <w:rsid w:val="00E22548"/>
    <w:rPr>
      <w:rFonts w:asciiTheme="majorHAnsi" w:eastAsiaTheme="majorEastAsia" w:hAnsiTheme="majorHAnsi" w:cstheme="majorBidi"/>
      <w:szCs w:val="21"/>
    </w:rPr>
  </w:style>
  <w:style w:type="character" w:customStyle="1" w:styleId="a90">
    <w:name w:val="a9"/>
    <w:basedOn w:val="ac"/>
    <w:qFormat/>
    <w:rsid w:val="00E22548"/>
    <w:rPr>
      <w:szCs w:val="24"/>
    </w:rPr>
  </w:style>
  <w:style w:type="character" w:customStyle="1" w:styleId="1CharChar">
    <w:name w:val="正文缩进[1] Char Char"/>
    <w:link w:val="1Char0"/>
    <w:qFormat/>
    <w:rsid w:val="00E22548"/>
  </w:style>
  <w:style w:type="paragraph" w:customStyle="1" w:styleId="1Char0">
    <w:name w:val="正文缩进[1] Char"/>
    <w:basedOn w:val="a9"/>
    <w:link w:val="1CharChar"/>
    <w:qFormat/>
    <w:rsid w:val="00E22548"/>
    <w:pPr>
      <w:spacing w:beforeLines="20" w:afterLines="20" w:line="300" w:lineRule="auto"/>
      <w:ind w:firstLine="420"/>
    </w:pPr>
    <w:rPr>
      <w:rFonts w:asciiTheme="minorHAnsi" w:eastAsiaTheme="minorEastAsia" w:hAnsiTheme="minorHAnsi" w:cstheme="minorBidi"/>
      <w:szCs w:val="22"/>
    </w:rPr>
  </w:style>
  <w:style w:type="character" w:customStyle="1" w:styleId="Char33">
    <w:name w:val="批注主题 Char3"/>
    <w:link w:val="aff3"/>
    <w:qFormat/>
    <w:rsid w:val="00E22548"/>
    <w:rPr>
      <w:b/>
      <w:bCs/>
      <w:szCs w:val="24"/>
    </w:rPr>
  </w:style>
  <w:style w:type="character" w:customStyle="1" w:styleId="font161">
    <w:name w:val="font161"/>
    <w:qFormat/>
    <w:rsid w:val="00E22548"/>
    <w:rPr>
      <w:b/>
      <w:bCs/>
      <w:sz w:val="32"/>
      <w:szCs w:val="32"/>
    </w:rPr>
  </w:style>
  <w:style w:type="character" w:customStyle="1" w:styleId="CharChar30">
    <w:name w:val="Char Char30"/>
    <w:qFormat/>
    <w:rsid w:val="00E22548"/>
    <w:rPr>
      <w:rFonts w:eastAsia="宋体"/>
      <w:b/>
      <w:kern w:val="2"/>
      <w:sz w:val="28"/>
      <w:lang w:bidi="ar-SA"/>
    </w:rPr>
  </w:style>
  <w:style w:type="character" w:customStyle="1" w:styleId="3Char20">
    <w:name w:val="标题3 Char2"/>
    <w:qFormat/>
    <w:rsid w:val="00E22548"/>
    <w:rPr>
      <w:rFonts w:eastAsia="仿宋_GB2312"/>
      <w:bCs/>
      <w:kern w:val="2"/>
      <w:sz w:val="28"/>
      <w:szCs w:val="32"/>
      <w:lang w:val="en-US" w:eastAsia="zh-CN" w:bidi="ar-SA"/>
    </w:rPr>
  </w:style>
  <w:style w:type="character" w:customStyle="1" w:styleId="2Char10">
    <w:name w:val="正文文本缩进 2 Char1"/>
    <w:link w:val="22"/>
    <w:qFormat/>
    <w:rsid w:val="00E22548"/>
    <w:rPr>
      <w:szCs w:val="24"/>
    </w:rPr>
  </w:style>
  <w:style w:type="character" w:customStyle="1" w:styleId="Char22">
    <w:name w:val="正文文本 Char2"/>
    <w:qFormat/>
    <w:rsid w:val="00E22548"/>
    <w:rPr>
      <w:rFonts w:eastAsia="宋体"/>
      <w:kern w:val="2"/>
      <w:sz w:val="21"/>
      <w:szCs w:val="24"/>
      <w:lang w:val="en-US" w:eastAsia="zh-CN" w:bidi="ar-SA"/>
    </w:rPr>
  </w:style>
  <w:style w:type="character" w:customStyle="1" w:styleId="2Char1">
    <w:name w:val="标题 2 Char1"/>
    <w:link w:val="2"/>
    <w:qFormat/>
    <w:rsid w:val="00E22548"/>
    <w:rPr>
      <w:rFonts w:ascii="Arial" w:eastAsia="黑体" w:hAnsi="Arial" w:cs="Times New Roman"/>
      <w:bCs/>
      <w:sz w:val="32"/>
      <w:szCs w:val="32"/>
      <w:lang w:val="zh-CN" w:eastAsia="zh-CN"/>
    </w:rPr>
  </w:style>
  <w:style w:type="character" w:customStyle="1" w:styleId="35">
    <w:name w:val="正文文本 (3)5"/>
    <w:qFormat/>
    <w:rsid w:val="00E22548"/>
    <w:rPr>
      <w:rFonts w:ascii="宋体" w:cs="宋体"/>
      <w:szCs w:val="24"/>
      <w:shd w:val="clear" w:color="auto" w:fill="FFFFFF"/>
    </w:rPr>
  </w:style>
  <w:style w:type="character" w:customStyle="1" w:styleId="font61">
    <w:name w:val="font61"/>
    <w:qFormat/>
    <w:rsid w:val="00E22548"/>
    <w:rPr>
      <w:rFonts w:ascii="宋体" w:eastAsia="宋体" w:hAnsi="宋体" w:cs="宋体" w:hint="eastAsia"/>
      <w:b/>
      <w:color w:val="000000"/>
      <w:sz w:val="20"/>
      <w:szCs w:val="20"/>
      <w:u w:val="none"/>
    </w:rPr>
  </w:style>
  <w:style w:type="character" w:customStyle="1" w:styleId="Char21">
    <w:name w:val="标题 Char2"/>
    <w:link w:val="aff2"/>
    <w:qFormat/>
    <w:rsid w:val="00E22548"/>
    <w:rPr>
      <w:rFonts w:ascii="Arial" w:hAnsi="Arial"/>
      <w:b/>
      <w:sz w:val="32"/>
      <w:szCs w:val="24"/>
    </w:rPr>
  </w:style>
  <w:style w:type="character" w:customStyle="1" w:styleId="text-4">
    <w:name w:val="text-4"/>
    <w:basedOn w:val="ac"/>
    <w:qFormat/>
    <w:rsid w:val="00E22548"/>
    <w:rPr>
      <w:szCs w:val="24"/>
    </w:rPr>
  </w:style>
  <w:style w:type="character" w:customStyle="1" w:styleId="Char8">
    <w:name w:val="批注文字 Char"/>
    <w:qFormat/>
    <w:rsid w:val="00E22548"/>
    <w:rPr>
      <w:rFonts w:eastAsia="宋体"/>
      <w:kern w:val="2"/>
      <w:sz w:val="21"/>
      <w:szCs w:val="24"/>
      <w:lang w:val="en-US" w:eastAsia="zh-CN" w:bidi="ar-SA"/>
    </w:rPr>
  </w:style>
  <w:style w:type="character" w:customStyle="1" w:styleId="3CharChar">
    <w:name w:val="标题 3 Char Char"/>
    <w:qFormat/>
    <w:rsid w:val="00E22548"/>
    <w:rPr>
      <w:rFonts w:eastAsia="宋体"/>
      <w:b/>
      <w:bCs/>
      <w:kern w:val="2"/>
      <w:sz w:val="32"/>
      <w:szCs w:val="32"/>
      <w:lang w:val="en-US" w:eastAsia="zh-CN" w:bidi="ar-SA"/>
    </w:rPr>
  </w:style>
  <w:style w:type="character" w:customStyle="1" w:styleId="skip21">
    <w:name w:val="skip_21"/>
    <w:qFormat/>
    <w:rsid w:val="00E22548"/>
    <w:rPr>
      <w:color w:val="333333"/>
      <w:sz w:val="18"/>
      <w:szCs w:val="18"/>
      <w:u w:val="none"/>
    </w:rPr>
  </w:style>
  <w:style w:type="character" w:customStyle="1" w:styleId="3Char11">
    <w:name w:val="样式3 Char1"/>
    <w:link w:val="3"/>
    <w:qFormat/>
    <w:locked/>
    <w:rsid w:val="00E22548"/>
    <w:rPr>
      <w:kern w:val="2"/>
      <w:sz w:val="28"/>
      <w:szCs w:val="22"/>
    </w:rPr>
  </w:style>
  <w:style w:type="paragraph" w:customStyle="1" w:styleId="3">
    <w:name w:val="样式3"/>
    <w:basedOn w:val="a9"/>
    <w:link w:val="3Char11"/>
    <w:qFormat/>
    <w:rsid w:val="00E22548"/>
    <w:pPr>
      <w:widowControl/>
      <w:numPr>
        <w:numId w:val="2"/>
      </w:numPr>
      <w:tabs>
        <w:tab w:val="left" w:pos="840"/>
      </w:tabs>
      <w:spacing w:line="288" w:lineRule="auto"/>
      <w:outlineLvl w:val="1"/>
    </w:pPr>
    <w:rPr>
      <w:rFonts w:asciiTheme="minorHAnsi" w:eastAsiaTheme="minorEastAsia" w:hAnsiTheme="minorHAnsi" w:cstheme="minorBidi"/>
      <w:sz w:val="28"/>
      <w:szCs w:val="22"/>
    </w:rPr>
  </w:style>
  <w:style w:type="character" w:customStyle="1" w:styleId="12">
    <w:name w:val="明显参考1"/>
    <w:qFormat/>
    <w:rsid w:val="00E22548"/>
    <w:rPr>
      <w:b/>
      <w:bCs/>
      <w:smallCaps/>
      <w:color w:val="C0504D"/>
      <w:spacing w:val="5"/>
      <w:u w:val="single"/>
    </w:rPr>
  </w:style>
  <w:style w:type="character" w:customStyle="1" w:styleId="verdana14ptboldblack1">
    <w:name w:val="verdana14ptboldblack1"/>
    <w:qFormat/>
    <w:rsid w:val="00E22548"/>
    <w:rPr>
      <w:rFonts w:ascii="Verdana" w:hAnsi="Verdana" w:hint="default"/>
      <w:b/>
      <w:bCs/>
      <w:color w:val="000000"/>
      <w:sz w:val="22"/>
      <w:szCs w:val="22"/>
    </w:rPr>
  </w:style>
  <w:style w:type="character" w:customStyle="1" w:styleId="font11">
    <w:name w:val="font11"/>
    <w:qFormat/>
    <w:rsid w:val="00E22548"/>
    <w:rPr>
      <w:rFonts w:ascii="宋体" w:eastAsia="宋体" w:hAnsi="宋体" w:cs="宋体" w:hint="eastAsia"/>
      <w:color w:val="000000"/>
      <w:sz w:val="24"/>
      <w:szCs w:val="24"/>
      <w:u w:val="none"/>
    </w:rPr>
  </w:style>
  <w:style w:type="character" w:customStyle="1" w:styleId="Char9">
    <w:name w:val="表格文字 Char"/>
    <w:qFormat/>
    <w:rsid w:val="00E22548"/>
    <w:rPr>
      <w:rFonts w:ascii="宋体" w:eastAsia="宋体" w:hAnsi="宋体"/>
      <w:kern w:val="2"/>
      <w:sz w:val="21"/>
      <w:szCs w:val="24"/>
      <w:lang w:val="en-US" w:eastAsia="zh-CN" w:bidi="ar-SA"/>
    </w:rPr>
  </w:style>
  <w:style w:type="character" w:customStyle="1" w:styleId="4Char2">
    <w:name w:val="标题4 Char2"/>
    <w:qFormat/>
    <w:rsid w:val="00E22548"/>
    <w:rPr>
      <w:rFonts w:eastAsia="宋体"/>
      <w:sz w:val="24"/>
      <w:szCs w:val="24"/>
      <w:lang w:val="en-US" w:eastAsia="zh-CN" w:bidi="ar-SA"/>
    </w:rPr>
  </w:style>
  <w:style w:type="character" w:customStyle="1" w:styleId="3Char10">
    <w:name w:val="正文文本缩进 3 Char1"/>
    <w:link w:val="34"/>
    <w:qFormat/>
    <w:rsid w:val="00E22548"/>
    <w:rPr>
      <w:sz w:val="16"/>
      <w:szCs w:val="16"/>
    </w:rPr>
  </w:style>
  <w:style w:type="character" w:customStyle="1" w:styleId="Char30">
    <w:name w:val="正文文本 Char3"/>
    <w:link w:val="af4"/>
    <w:qFormat/>
    <w:rsid w:val="00E22548"/>
    <w:rPr>
      <w:sz w:val="28"/>
      <w:szCs w:val="24"/>
    </w:rPr>
  </w:style>
  <w:style w:type="character" w:customStyle="1" w:styleId="font">
    <w:name w:val="font"/>
    <w:basedOn w:val="ac"/>
    <w:qFormat/>
    <w:rsid w:val="00E22548"/>
    <w:rPr>
      <w:szCs w:val="24"/>
    </w:rPr>
  </w:style>
  <w:style w:type="character" w:customStyle="1" w:styleId="font21">
    <w:name w:val="font21"/>
    <w:qFormat/>
    <w:rsid w:val="00E22548"/>
    <w:rPr>
      <w:rFonts w:ascii="仿宋" w:eastAsia="仿宋" w:hAnsi="仿宋" w:cs="仿宋" w:hint="eastAsia"/>
      <w:color w:val="000000"/>
      <w:sz w:val="24"/>
      <w:szCs w:val="24"/>
      <w:u w:val="none"/>
    </w:rPr>
  </w:style>
  <w:style w:type="character" w:customStyle="1" w:styleId="Chara">
    <w:name w:val="文字 Char"/>
    <w:link w:val="afff"/>
    <w:qFormat/>
    <w:rsid w:val="00E22548"/>
    <w:rPr>
      <w:rFonts w:ascii="宋体"/>
      <w:sz w:val="28"/>
    </w:rPr>
  </w:style>
  <w:style w:type="paragraph" w:customStyle="1" w:styleId="afff">
    <w:name w:val="文字"/>
    <w:basedOn w:val="a9"/>
    <w:link w:val="Chara"/>
    <w:qFormat/>
    <w:rsid w:val="00E22548"/>
    <w:pPr>
      <w:tabs>
        <w:tab w:val="left" w:pos="8520"/>
      </w:tabs>
      <w:spacing w:line="312" w:lineRule="auto"/>
      <w:ind w:right="-210" w:firstLine="556"/>
    </w:pPr>
    <w:rPr>
      <w:rFonts w:ascii="宋体" w:eastAsiaTheme="minorEastAsia" w:hAnsiTheme="minorHAnsi" w:cstheme="minorBidi"/>
      <w:sz w:val="28"/>
      <w:szCs w:val="22"/>
    </w:rPr>
  </w:style>
  <w:style w:type="character" w:customStyle="1" w:styleId="3Char1">
    <w:name w:val="正文文本 3 Char1"/>
    <w:link w:val="32"/>
    <w:qFormat/>
    <w:rsid w:val="00E22548"/>
    <w:rPr>
      <w:rFonts w:ascii="宋体"/>
      <w:sz w:val="24"/>
      <w:szCs w:val="24"/>
    </w:rPr>
  </w:style>
  <w:style w:type="character" w:customStyle="1" w:styleId="Charb">
    <w:name w:val="副标题 Char"/>
    <w:qFormat/>
    <w:rsid w:val="00E22548"/>
    <w:rPr>
      <w:rFonts w:ascii="Cambria" w:hAnsi="Cambria"/>
      <w:b/>
      <w:bCs/>
      <w:kern w:val="28"/>
      <w:sz w:val="32"/>
      <w:szCs w:val="32"/>
      <w:lang w:bidi="ar-SA"/>
    </w:rPr>
  </w:style>
  <w:style w:type="character" w:customStyle="1" w:styleId="3Char12">
    <w:name w:val="标题 3 Char1"/>
    <w:qFormat/>
    <w:rsid w:val="00E22548"/>
    <w:rPr>
      <w:rFonts w:ascii="Times New Roman" w:eastAsia="黑体" w:hAnsi="Times New Roman"/>
      <w:bCs/>
      <w:sz w:val="24"/>
      <w:szCs w:val="32"/>
    </w:rPr>
  </w:style>
  <w:style w:type="character" w:customStyle="1" w:styleId="5Char1">
    <w:name w:val="标题 5 Char1"/>
    <w:link w:val="50"/>
    <w:qFormat/>
    <w:rsid w:val="00E22548"/>
    <w:rPr>
      <w:rFonts w:ascii="Calibri" w:eastAsia="宋体" w:hAnsi="Calibri" w:cs="Times New Roman"/>
      <w:b/>
      <w:bCs/>
      <w:sz w:val="28"/>
      <w:szCs w:val="28"/>
      <w:lang w:val="zh-CN" w:eastAsia="zh-CN"/>
    </w:rPr>
  </w:style>
  <w:style w:type="character" w:customStyle="1" w:styleId="Char11">
    <w:name w:val="正文文本 Char1"/>
    <w:qFormat/>
    <w:rsid w:val="00E22548"/>
    <w:rPr>
      <w:kern w:val="2"/>
      <w:sz w:val="21"/>
      <w:szCs w:val="22"/>
    </w:rPr>
  </w:style>
  <w:style w:type="character" w:customStyle="1" w:styleId="7Char1">
    <w:name w:val="标题 7 Char1"/>
    <w:link w:val="7"/>
    <w:qFormat/>
    <w:rsid w:val="00E22548"/>
    <w:rPr>
      <w:rFonts w:ascii="Times New Roman" w:eastAsia="宋体" w:hAnsi="Times New Roman" w:cs="Times New Roman"/>
      <w:b/>
      <w:bCs/>
      <w:kern w:val="0"/>
      <w:sz w:val="24"/>
      <w:szCs w:val="24"/>
      <w:lang w:val="zh-CN" w:eastAsia="zh-CN"/>
    </w:rPr>
  </w:style>
  <w:style w:type="character" w:customStyle="1" w:styleId="4CharChar">
    <w:name w:val="标题 4 Char Char"/>
    <w:qFormat/>
    <w:rsid w:val="00E22548"/>
    <w:rPr>
      <w:rFonts w:ascii="Arial" w:eastAsia="黑体" w:hAnsi="Arial"/>
      <w:b/>
      <w:bCs/>
      <w:kern w:val="2"/>
      <w:sz w:val="28"/>
      <w:szCs w:val="28"/>
      <w:lang w:val="en-US" w:eastAsia="zh-CN" w:bidi="ar-SA"/>
    </w:rPr>
  </w:style>
  <w:style w:type="character" w:customStyle="1" w:styleId="CharChar">
    <w:name w:val="表格文字 Char Char"/>
    <w:qFormat/>
    <w:rsid w:val="00E22548"/>
    <w:rPr>
      <w:rFonts w:ascii="宋体" w:eastAsia="宋体" w:hAnsi="宋体"/>
      <w:kern w:val="2"/>
      <w:sz w:val="21"/>
      <w:szCs w:val="24"/>
      <w:lang w:val="en-US" w:eastAsia="zh-CN" w:bidi="ar-SA"/>
    </w:rPr>
  </w:style>
  <w:style w:type="character" w:customStyle="1" w:styleId="newChar">
    <w:name w:val="正文new Char"/>
    <w:link w:val="new"/>
    <w:qFormat/>
    <w:rsid w:val="00E22548"/>
    <w:rPr>
      <w:rFonts w:ascii="宋体" w:hAnsi="宋体"/>
      <w:color w:val="000000"/>
      <w:sz w:val="24"/>
      <w:szCs w:val="24"/>
    </w:rPr>
  </w:style>
  <w:style w:type="paragraph" w:customStyle="1" w:styleId="new">
    <w:name w:val="正文new"/>
    <w:basedOn w:val="a9"/>
    <w:link w:val="newChar"/>
    <w:qFormat/>
    <w:rsid w:val="00E22548"/>
    <w:pPr>
      <w:spacing w:line="360" w:lineRule="auto"/>
      <w:ind w:firstLineChars="200" w:firstLine="480"/>
    </w:pPr>
    <w:rPr>
      <w:rFonts w:ascii="宋体" w:eastAsiaTheme="minorEastAsia" w:hAnsi="宋体" w:cstheme="minorBidi"/>
      <w:color w:val="000000"/>
      <w:sz w:val="24"/>
      <w:szCs w:val="24"/>
    </w:rPr>
  </w:style>
  <w:style w:type="character" w:customStyle="1" w:styleId="Charc">
    <w:name w:val="文档结构图 Char"/>
    <w:qFormat/>
    <w:rsid w:val="00E22548"/>
    <w:rPr>
      <w:rFonts w:eastAsia="宋体"/>
      <w:kern w:val="2"/>
      <w:sz w:val="21"/>
      <w:szCs w:val="24"/>
      <w:lang w:val="en-US" w:eastAsia="zh-CN" w:bidi="ar-SA"/>
    </w:rPr>
  </w:style>
  <w:style w:type="character" w:customStyle="1" w:styleId="CDChar">
    <w:name w:val="CD正文 Char"/>
    <w:link w:val="CD"/>
    <w:qFormat/>
    <w:rsid w:val="00E22548"/>
    <w:rPr>
      <w:rFonts w:eastAsia="宋体"/>
      <w:sz w:val="30"/>
      <w:szCs w:val="28"/>
    </w:rPr>
  </w:style>
  <w:style w:type="paragraph" w:customStyle="1" w:styleId="CD">
    <w:name w:val="CD正文"/>
    <w:basedOn w:val="a9"/>
    <w:link w:val="CDChar"/>
    <w:qFormat/>
    <w:rsid w:val="00E22548"/>
    <w:pPr>
      <w:spacing w:line="360" w:lineRule="auto"/>
      <w:ind w:firstLine="493"/>
    </w:pPr>
    <w:rPr>
      <w:rFonts w:asciiTheme="minorHAnsi" w:hAnsiTheme="minorHAnsi" w:cstheme="minorBidi"/>
      <w:sz w:val="30"/>
      <w:szCs w:val="28"/>
    </w:rPr>
  </w:style>
  <w:style w:type="character" w:customStyle="1" w:styleId="pt101">
    <w:name w:val="pt101"/>
    <w:qFormat/>
    <w:rsid w:val="00E22548"/>
    <w:rPr>
      <w:sz w:val="14"/>
      <w:szCs w:val="14"/>
    </w:rPr>
  </w:style>
  <w:style w:type="character" w:customStyle="1" w:styleId="afff0">
    <w:name w:val="页脚 字符"/>
    <w:qFormat/>
    <w:rsid w:val="00E22548"/>
    <w:rPr>
      <w:kern w:val="2"/>
      <w:sz w:val="18"/>
      <w:szCs w:val="18"/>
    </w:rPr>
  </w:style>
  <w:style w:type="character" w:customStyle="1" w:styleId="4Char10">
    <w:name w:val="标题4 Char1"/>
    <w:qFormat/>
    <w:rsid w:val="00E22548"/>
    <w:rPr>
      <w:rFonts w:eastAsia="宋体"/>
      <w:sz w:val="24"/>
      <w:szCs w:val="24"/>
      <w:lang w:val="en-US" w:eastAsia="zh-CN" w:bidi="ar-SA"/>
    </w:rPr>
  </w:style>
  <w:style w:type="character" w:customStyle="1" w:styleId="afff1">
    <w:name w:val="引用 字符"/>
    <w:link w:val="13"/>
    <w:qFormat/>
    <w:rsid w:val="00E22548"/>
    <w:rPr>
      <w:i/>
      <w:iCs/>
      <w:color w:val="000000"/>
    </w:rPr>
  </w:style>
  <w:style w:type="paragraph" w:customStyle="1" w:styleId="13">
    <w:name w:val="引用1"/>
    <w:basedOn w:val="a9"/>
    <w:next w:val="a9"/>
    <w:link w:val="afff1"/>
    <w:qFormat/>
    <w:rsid w:val="00E22548"/>
    <w:rPr>
      <w:rFonts w:asciiTheme="minorHAnsi" w:eastAsiaTheme="minorEastAsia" w:hAnsiTheme="minorHAnsi" w:cstheme="minorBidi"/>
      <w:i/>
      <w:iCs/>
      <w:color w:val="000000"/>
      <w:szCs w:val="22"/>
    </w:rPr>
  </w:style>
  <w:style w:type="character" w:customStyle="1" w:styleId="CharChar0">
    <w:name w:val="正文文字 Char Char"/>
    <w:link w:val="afff2"/>
    <w:qFormat/>
    <w:rsid w:val="00E22548"/>
    <w:rPr>
      <w:rFonts w:eastAsia="宋体"/>
      <w:color w:val="000000"/>
      <w:sz w:val="28"/>
      <w:szCs w:val="28"/>
    </w:rPr>
  </w:style>
  <w:style w:type="paragraph" w:customStyle="1" w:styleId="afff2">
    <w:name w:val="正文文字"/>
    <w:basedOn w:val="a9"/>
    <w:link w:val="CharChar0"/>
    <w:qFormat/>
    <w:rsid w:val="00E22548"/>
    <w:pPr>
      <w:ind w:firstLine="482"/>
    </w:pPr>
    <w:rPr>
      <w:rFonts w:asciiTheme="minorHAnsi" w:hAnsiTheme="minorHAnsi" w:cstheme="minorBidi"/>
      <w:color w:val="000000"/>
      <w:sz w:val="28"/>
      <w:szCs w:val="28"/>
    </w:rPr>
  </w:style>
  <w:style w:type="character" w:customStyle="1" w:styleId="CharChar17">
    <w:name w:val="Char Char17"/>
    <w:qFormat/>
    <w:rsid w:val="00E22548"/>
    <w:rPr>
      <w:rFonts w:ascii="Cambria" w:eastAsia="宋体" w:hAnsi="Cambria" w:cs="Times New Roman"/>
      <w:b/>
      <w:bCs/>
      <w:kern w:val="2"/>
      <w:sz w:val="32"/>
      <w:szCs w:val="32"/>
    </w:rPr>
  </w:style>
  <w:style w:type="character" w:customStyle="1" w:styleId="36">
    <w:name w:val="正文文本 (3)_"/>
    <w:link w:val="310"/>
    <w:qFormat/>
    <w:rsid w:val="00E22548"/>
    <w:rPr>
      <w:rFonts w:ascii="宋体"/>
      <w:szCs w:val="24"/>
      <w:shd w:val="clear" w:color="auto" w:fill="FFFFFF"/>
    </w:rPr>
  </w:style>
  <w:style w:type="paragraph" w:customStyle="1" w:styleId="310">
    <w:name w:val="正文文本 (3)1"/>
    <w:basedOn w:val="a9"/>
    <w:link w:val="36"/>
    <w:qFormat/>
    <w:rsid w:val="00E22548"/>
    <w:pPr>
      <w:shd w:val="clear" w:color="auto" w:fill="FFFFFF"/>
      <w:spacing w:line="240" w:lineRule="atLeast"/>
      <w:jc w:val="left"/>
    </w:pPr>
    <w:rPr>
      <w:rFonts w:ascii="宋体" w:eastAsiaTheme="minorEastAsia" w:hAnsiTheme="minorHAnsi" w:cstheme="minorBidi"/>
      <w:szCs w:val="24"/>
      <w:shd w:val="clear" w:color="auto" w:fill="FFFFFF"/>
    </w:rPr>
  </w:style>
  <w:style w:type="character" w:customStyle="1" w:styleId="9Char1">
    <w:name w:val="标题 9 Char1"/>
    <w:link w:val="9"/>
    <w:qFormat/>
    <w:rsid w:val="00E22548"/>
    <w:rPr>
      <w:rFonts w:ascii="Arial" w:eastAsia="黑体" w:hAnsi="Arial" w:cs="Times New Roman"/>
      <w:kern w:val="0"/>
      <w:szCs w:val="21"/>
      <w:lang w:val="zh-CN" w:eastAsia="zh-CN"/>
    </w:rPr>
  </w:style>
  <w:style w:type="character" w:customStyle="1" w:styleId="txt1">
    <w:name w:val="txt1"/>
    <w:qFormat/>
    <w:rsid w:val="00E22548"/>
    <w:rPr>
      <w:rFonts w:ascii="ˎ̥" w:hAnsi="ˎ̥" w:hint="default"/>
      <w:sz w:val="18"/>
      <w:szCs w:val="18"/>
    </w:rPr>
  </w:style>
  <w:style w:type="character" w:customStyle="1" w:styleId="CharCharCharCharCharCharCharCharCharCharCharCharCharCharCharCharCharCharCharCharCharCharCharCharCharCharCharCharCharCharCharCharCharCharCharCharCharCharCharCharCharCharCharCharCharChar">
    <w:name w:val="正文（首行缩进两字） Char Char Char Char Char Char Char Char Char Char Char Char Char Char Char Char Char Char Char Char Char Char Char Char Char Char Char Char Char Char Char Char Char Char Char Char Char Char Char Char Char Char Char Char Char Char"/>
    <w:qFormat/>
    <w:rsid w:val="00E22548"/>
    <w:rPr>
      <w:rFonts w:eastAsia="宋体"/>
      <w:sz w:val="24"/>
      <w:szCs w:val="24"/>
      <w:lang w:val="en-US" w:eastAsia="zh-CN" w:bidi="ar-SA"/>
    </w:rPr>
  </w:style>
  <w:style w:type="character" w:customStyle="1" w:styleId="afff3">
    <w:name w:val="列表段落 字符"/>
    <w:link w:val="14"/>
    <w:qFormat/>
    <w:rsid w:val="00E22548"/>
    <w:rPr>
      <w:rFonts w:ascii="Calibri" w:eastAsia="宋体" w:hAnsi="Calibri"/>
    </w:rPr>
  </w:style>
  <w:style w:type="paragraph" w:customStyle="1" w:styleId="14">
    <w:name w:val="列表段落1"/>
    <w:basedOn w:val="a9"/>
    <w:link w:val="afff3"/>
    <w:uiPriority w:val="34"/>
    <w:qFormat/>
    <w:rsid w:val="00E22548"/>
    <w:pPr>
      <w:ind w:firstLineChars="200" w:firstLine="420"/>
    </w:pPr>
    <w:rPr>
      <w:rFonts w:ascii="Calibri" w:hAnsi="Calibri" w:cstheme="minorBidi"/>
      <w:szCs w:val="22"/>
    </w:rPr>
  </w:style>
  <w:style w:type="character" w:customStyle="1" w:styleId="Chard">
    <w:name w:val="表格 Char"/>
    <w:link w:val="afff4"/>
    <w:qFormat/>
    <w:rsid w:val="00E22548"/>
    <w:rPr>
      <w:rFonts w:ascii="华文细黑" w:eastAsia="宋体" w:hAnsi="华文细黑"/>
    </w:rPr>
  </w:style>
  <w:style w:type="paragraph" w:customStyle="1" w:styleId="afff4">
    <w:name w:val="表格"/>
    <w:basedOn w:val="a9"/>
    <w:link w:val="Chard"/>
    <w:qFormat/>
    <w:rsid w:val="00E22548"/>
    <w:pPr>
      <w:jc w:val="center"/>
      <w:textAlignment w:val="center"/>
    </w:pPr>
    <w:rPr>
      <w:rFonts w:ascii="华文细黑" w:hAnsi="华文细黑" w:cstheme="minorBidi"/>
      <w:szCs w:val="22"/>
    </w:rPr>
  </w:style>
  <w:style w:type="character" w:customStyle="1" w:styleId="Chare">
    <w:name w:val="批注框文本 Char"/>
    <w:qFormat/>
    <w:rsid w:val="00E22548"/>
    <w:rPr>
      <w:rFonts w:eastAsia="宋体"/>
      <w:kern w:val="2"/>
      <w:sz w:val="18"/>
      <w:szCs w:val="18"/>
      <w:lang w:val="en-US" w:eastAsia="zh-CN" w:bidi="ar-SA"/>
    </w:rPr>
  </w:style>
  <w:style w:type="character" w:customStyle="1" w:styleId="H2Char">
    <w:name w:val="H2 Char"/>
    <w:qFormat/>
    <w:rsid w:val="00E22548"/>
    <w:rPr>
      <w:rFonts w:ascii="Arial" w:eastAsia="仿宋_GB2312" w:hAnsi="Arial"/>
      <w:b/>
      <w:kern w:val="2"/>
      <w:sz w:val="28"/>
      <w:lang w:val="en-US" w:eastAsia="zh-CN" w:bidi="ar-SA"/>
    </w:rPr>
  </w:style>
  <w:style w:type="character" w:customStyle="1" w:styleId="15">
    <w:name w:val="不明显强调1"/>
    <w:qFormat/>
    <w:rsid w:val="00E22548"/>
    <w:rPr>
      <w:i/>
      <w:iCs/>
      <w:color w:val="808080"/>
    </w:rPr>
  </w:style>
  <w:style w:type="character" w:customStyle="1" w:styleId="Charf">
    <w:name w:val="常用正文 Char"/>
    <w:link w:val="afff5"/>
    <w:qFormat/>
    <w:rsid w:val="00E22548"/>
    <w:rPr>
      <w:rFonts w:ascii="Arial" w:eastAsia="楷体_GB2312" w:hAnsi="Arial"/>
      <w:sz w:val="24"/>
    </w:rPr>
  </w:style>
  <w:style w:type="paragraph" w:customStyle="1" w:styleId="afff5">
    <w:name w:val="常用正文"/>
    <w:link w:val="Charf"/>
    <w:qFormat/>
    <w:rsid w:val="00E22548"/>
    <w:pPr>
      <w:widowControl w:val="0"/>
      <w:spacing w:line="360" w:lineRule="auto"/>
      <w:ind w:firstLineChars="200" w:firstLine="200"/>
      <w:textAlignment w:val="bottom"/>
    </w:pPr>
    <w:rPr>
      <w:rFonts w:ascii="Arial" w:eastAsia="楷体_GB2312" w:hAnsi="Arial" w:cstheme="minorBidi"/>
      <w:kern w:val="2"/>
      <w:sz w:val="24"/>
      <w:szCs w:val="22"/>
    </w:rPr>
  </w:style>
  <w:style w:type="character" w:customStyle="1" w:styleId="Char12">
    <w:name w:val="文档结构图 Char1"/>
    <w:qFormat/>
    <w:rsid w:val="00E22548"/>
    <w:rPr>
      <w:rFonts w:ascii="宋体"/>
      <w:kern w:val="2"/>
      <w:sz w:val="18"/>
      <w:szCs w:val="18"/>
    </w:rPr>
  </w:style>
  <w:style w:type="character" w:customStyle="1" w:styleId="afff6">
    <w:name w:val="正文文本缩进 字符"/>
    <w:qFormat/>
    <w:rsid w:val="00E22548"/>
    <w:rPr>
      <w:kern w:val="2"/>
      <w:sz w:val="21"/>
      <w:szCs w:val="24"/>
    </w:rPr>
  </w:style>
  <w:style w:type="character" w:customStyle="1" w:styleId="1Char1">
    <w:name w:val="标题 1 Char1"/>
    <w:link w:val="1"/>
    <w:qFormat/>
    <w:rsid w:val="00E22548"/>
    <w:rPr>
      <w:rFonts w:ascii="Times New Roman" w:eastAsia="宋体" w:hAnsi="Times New Roman" w:cs="Times New Roman"/>
      <w:b/>
      <w:bCs/>
      <w:kern w:val="44"/>
      <w:sz w:val="44"/>
      <w:szCs w:val="44"/>
      <w:lang w:val="zh-CN" w:eastAsia="zh-CN"/>
    </w:rPr>
  </w:style>
  <w:style w:type="character" w:customStyle="1" w:styleId="4Char3">
    <w:name w:val="标题4 Char3"/>
    <w:qFormat/>
    <w:rsid w:val="00E22548"/>
    <w:rPr>
      <w:rFonts w:eastAsia="宋体"/>
      <w:sz w:val="24"/>
      <w:szCs w:val="24"/>
      <w:lang w:val="en-US" w:eastAsia="zh-CN" w:bidi="ar-SA"/>
    </w:rPr>
  </w:style>
  <w:style w:type="character" w:customStyle="1" w:styleId="Char13">
    <w:name w:val="明显引用 Char1"/>
    <w:uiPriority w:val="30"/>
    <w:qFormat/>
    <w:rsid w:val="00E22548"/>
    <w:rPr>
      <w:b/>
      <w:bCs/>
      <w:i/>
      <w:iCs/>
      <w:color w:val="4F81BD"/>
      <w:kern w:val="2"/>
      <w:sz w:val="21"/>
      <w:szCs w:val="24"/>
    </w:rPr>
  </w:style>
  <w:style w:type="character" w:customStyle="1" w:styleId="6Char1">
    <w:name w:val="标题 6 Char1"/>
    <w:link w:val="6"/>
    <w:qFormat/>
    <w:rsid w:val="00E22548"/>
    <w:rPr>
      <w:rFonts w:ascii="Arial" w:eastAsia="黑体" w:hAnsi="Arial" w:cs="Times New Roman"/>
      <w:b/>
      <w:bCs/>
      <w:kern w:val="0"/>
      <w:sz w:val="24"/>
      <w:szCs w:val="24"/>
      <w:lang w:val="zh-CN" w:eastAsia="zh-CN"/>
    </w:rPr>
  </w:style>
  <w:style w:type="character" w:customStyle="1" w:styleId="h3Char1">
    <w:name w:val="h3 Char1"/>
    <w:qFormat/>
    <w:rsid w:val="00E22548"/>
    <w:rPr>
      <w:rFonts w:eastAsia="仿宋_GB2312"/>
      <w:bCs/>
      <w:kern w:val="2"/>
      <w:sz w:val="28"/>
      <w:szCs w:val="32"/>
      <w:lang w:val="en-US" w:eastAsia="zh-CN" w:bidi="ar-SA"/>
    </w:rPr>
  </w:style>
  <w:style w:type="character" w:customStyle="1" w:styleId="Char14">
    <w:name w:val="副标题 Char1"/>
    <w:qFormat/>
    <w:rsid w:val="00E22548"/>
    <w:rPr>
      <w:rFonts w:ascii="Cambria" w:hAnsi="Cambria" w:cs="Times New Roman"/>
      <w:b/>
      <w:bCs/>
      <w:kern w:val="28"/>
      <w:sz w:val="32"/>
      <w:szCs w:val="32"/>
    </w:rPr>
  </w:style>
  <w:style w:type="character" w:customStyle="1" w:styleId="5CharChar">
    <w:name w:val="标题5 Char Char"/>
    <w:link w:val="52"/>
    <w:qFormat/>
    <w:rsid w:val="00E22548"/>
    <w:rPr>
      <w:rFonts w:ascii="Arial" w:hAnsi="Arial"/>
      <w:b/>
      <w:bCs/>
      <w:sz w:val="24"/>
      <w:szCs w:val="32"/>
    </w:rPr>
  </w:style>
  <w:style w:type="paragraph" w:customStyle="1" w:styleId="52">
    <w:name w:val="标题5"/>
    <w:basedOn w:val="30"/>
    <w:link w:val="5CharChar"/>
    <w:qFormat/>
    <w:rsid w:val="00E22548"/>
    <w:pPr>
      <w:spacing w:line="413" w:lineRule="auto"/>
    </w:pPr>
    <w:rPr>
      <w:rFonts w:ascii="Arial" w:eastAsiaTheme="minorEastAsia" w:hAnsi="Arial" w:cstheme="minorBidi"/>
      <w:sz w:val="24"/>
      <w:lang w:val="en-US"/>
    </w:rPr>
  </w:style>
  <w:style w:type="character" w:customStyle="1" w:styleId="spantitle">
    <w:name w:val="spantitle"/>
    <w:basedOn w:val="ac"/>
    <w:qFormat/>
    <w:rsid w:val="00E22548"/>
    <w:rPr>
      <w:szCs w:val="24"/>
    </w:rPr>
  </w:style>
  <w:style w:type="character" w:customStyle="1" w:styleId="msonormal0">
    <w:name w:val="msonormal"/>
    <w:basedOn w:val="ac"/>
    <w:qFormat/>
    <w:rsid w:val="00E22548"/>
    <w:rPr>
      <w:szCs w:val="24"/>
    </w:rPr>
  </w:style>
  <w:style w:type="character" w:customStyle="1" w:styleId="afff7">
    <w:name w:val="无间隔 字符"/>
    <w:link w:val="16"/>
    <w:qFormat/>
    <w:rsid w:val="00E22548"/>
    <w:rPr>
      <w:rFonts w:ascii="Calibri" w:hAnsi="Calibri"/>
    </w:rPr>
  </w:style>
  <w:style w:type="paragraph" w:customStyle="1" w:styleId="16">
    <w:name w:val="无间隔1"/>
    <w:link w:val="afff7"/>
    <w:qFormat/>
    <w:rsid w:val="00E22548"/>
    <w:pPr>
      <w:widowControl w:val="0"/>
      <w:jc w:val="both"/>
    </w:pPr>
    <w:rPr>
      <w:rFonts w:ascii="Calibri" w:eastAsiaTheme="minorEastAsia" w:hAnsi="Calibri" w:cstheme="minorBidi"/>
      <w:kern w:val="2"/>
      <w:sz w:val="21"/>
      <w:szCs w:val="22"/>
    </w:rPr>
  </w:style>
  <w:style w:type="character" w:customStyle="1" w:styleId="Char15">
    <w:name w:val="批注框文本 Char1"/>
    <w:qFormat/>
    <w:rsid w:val="00E22548"/>
    <w:rPr>
      <w:kern w:val="2"/>
      <w:sz w:val="18"/>
      <w:szCs w:val="18"/>
    </w:rPr>
  </w:style>
  <w:style w:type="character" w:customStyle="1" w:styleId="2Char3">
    <w:name w:val="样式 正文缩进 + 首行缩进:  2 字符 Char"/>
    <w:link w:val="26"/>
    <w:qFormat/>
    <w:rsid w:val="00E22548"/>
    <w:rPr>
      <w:rFonts w:eastAsia="宋体" w:cs="宋体"/>
      <w:sz w:val="24"/>
    </w:rPr>
  </w:style>
  <w:style w:type="paragraph" w:customStyle="1" w:styleId="26">
    <w:name w:val="样式 正文缩进 + 首行缩进:  2 字符"/>
    <w:basedOn w:val="ab"/>
    <w:link w:val="2Char3"/>
    <w:qFormat/>
    <w:rsid w:val="00E22548"/>
    <w:pPr>
      <w:adjustRightInd/>
      <w:spacing w:line="360" w:lineRule="auto"/>
      <w:ind w:firstLineChars="200" w:firstLine="200"/>
    </w:pPr>
    <w:rPr>
      <w:rFonts w:cs="宋体"/>
      <w:szCs w:val="22"/>
    </w:rPr>
  </w:style>
  <w:style w:type="character" w:customStyle="1" w:styleId="CharCharChar">
    <w:name w:val="正文缩进 Char Char Char"/>
    <w:qFormat/>
    <w:rsid w:val="00E22548"/>
    <w:rPr>
      <w:rFonts w:eastAsia="宋体"/>
      <w:sz w:val="24"/>
      <w:szCs w:val="24"/>
      <w:lang w:val="en-US" w:eastAsia="zh-CN" w:bidi="ar-SA"/>
    </w:rPr>
  </w:style>
  <w:style w:type="character" w:customStyle="1" w:styleId="2Char4">
    <w:name w:val="正文缩进2字符 Char"/>
    <w:link w:val="27"/>
    <w:qFormat/>
    <w:rsid w:val="00E22548"/>
    <w:rPr>
      <w:rFonts w:eastAsia="宋体"/>
      <w:sz w:val="24"/>
    </w:rPr>
  </w:style>
  <w:style w:type="paragraph" w:customStyle="1" w:styleId="27">
    <w:name w:val="正文缩进2字符"/>
    <w:basedOn w:val="a9"/>
    <w:link w:val="2Char4"/>
    <w:qFormat/>
    <w:rsid w:val="00E22548"/>
    <w:pPr>
      <w:spacing w:line="360" w:lineRule="auto"/>
      <w:ind w:firstLineChars="200" w:firstLine="480"/>
    </w:pPr>
    <w:rPr>
      <w:rFonts w:asciiTheme="minorHAnsi" w:hAnsiTheme="minorHAnsi" w:cstheme="minorBidi"/>
      <w:sz w:val="24"/>
      <w:szCs w:val="22"/>
    </w:rPr>
  </w:style>
  <w:style w:type="character" w:customStyle="1" w:styleId="Char2">
    <w:name w:val="批注文字 Char2"/>
    <w:link w:val="af3"/>
    <w:qFormat/>
    <w:rsid w:val="00E22548"/>
    <w:rPr>
      <w:szCs w:val="24"/>
    </w:rPr>
  </w:style>
  <w:style w:type="character" w:customStyle="1" w:styleId="CharChar1">
    <w:name w:val="正文缩进 Char Char1"/>
    <w:qFormat/>
    <w:rsid w:val="00E22548"/>
    <w:rPr>
      <w:rFonts w:eastAsia="宋体"/>
      <w:kern w:val="2"/>
      <w:sz w:val="24"/>
      <w:szCs w:val="24"/>
      <w:lang w:val="en-US" w:eastAsia="zh-CN" w:bidi="ar-SA"/>
    </w:rPr>
  </w:style>
  <w:style w:type="character" w:customStyle="1" w:styleId="3Char13">
    <w:name w:val="标题3 Char1"/>
    <w:qFormat/>
    <w:rsid w:val="00E22548"/>
    <w:rPr>
      <w:rFonts w:eastAsia="仿宋_GB2312"/>
      <w:bCs/>
      <w:kern w:val="2"/>
      <w:sz w:val="28"/>
      <w:szCs w:val="32"/>
      <w:lang w:val="en-US" w:eastAsia="zh-CN" w:bidi="ar-SA"/>
    </w:rPr>
  </w:style>
  <w:style w:type="character" w:customStyle="1" w:styleId="BodyChar">
    <w:name w:val="Body Char"/>
    <w:link w:val="Body"/>
    <w:qFormat/>
    <w:rsid w:val="00E22548"/>
    <w:rPr>
      <w:rFonts w:ascii="宋体" w:hAnsi="宋体"/>
      <w:sz w:val="24"/>
    </w:rPr>
  </w:style>
  <w:style w:type="paragraph" w:customStyle="1" w:styleId="Body">
    <w:name w:val="Body"/>
    <w:basedOn w:val="a9"/>
    <w:link w:val="BodyChar"/>
    <w:qFormat/>
    <w:rsid w:val="00E22548"/>
    <w:pPr>
      <w:widowControl/>
      <w:tabs>
        <w:tab w:val="left" w:pos="9255"/>
      </w:tabs>
      <w:spacing w:beforeLines="50" w:afterLines="50" w:line="360" w:lineRule="auto"/>
    </w:pPr>
    <w:rPr>
      <w:rFonts w:ascii="宋体" w:eastAsiaTheme="minorEastAsia" w:hAnsi="宋体" w:cstheme="minorBidi"/>
      <w:sz w:val="24"/>
      <w:szCs w:val="22"/>
    </w:rPr>
  </w:style>
  <w:style w:type="character" w:customStyle="1" w:styleId="Charf0">
    <w:name w:val="纯文本 Char"/>
    <w:qFormat/>
    <w:rsid w:val="00E22548"/>
    <w:rPr>
      <w:rFonts w:ascii="宋体" w:eastAsia="宋体" w:hAnsi="宋体"/>
      <w:kern w:val="2"/>
      <w:sz w:val="21"/>
      <w:szCs w:val="24"/>
      <w:lang w:val="en-US" w:eastAsia="zh-CN" w:bidi="ar-SA"/>
    </w:rPr>
  </w:style>
  <w:style w:type="character" w:customStyle="1" w:styleId="h3Char">
    <w:name w:val="h3 Char"/>
    <w:qFormat/>
    <w:rsid w:val="00E22548"/>
    <w:rPr>
      <w:kern w:val="2"/>
      <w:sz w:val="24"/>
    </w:rPr>
  </w:style>
  <w:style w:type="character" w:customStyle="1" w:styleId="case31">
    <w:name w:val="case31"/>
    <w:qFormat/>
    <w:rsid w:val="00E22548"/>
    <w:rPr>
      <w:rFonts w:eastAsia="宋体" w:hint="default"/>
      <w:kern w:val="2"/>
      <w:sz w:val="21"/>
      <w:lang w:val="en-US" w:eastAsia="zh-CN"/>
    </w:rPr>
  </w:style>
  <w:style w:type="character" w:customStyle="1" w:styleId="8Char1">
    <w:name w:val="标题 8 Char1"/>
    <w:link w:val="8"/>
    <w:qFormat/>
    <w:rsid w:val="00E22548"/>
    <w:rPr>
      <w:rFonts w:ascii="Arial" w:eastAsia="黑体" w:hAnsi="Arial" w:cs="Times New Roman"/>
      <w:kern w:val="0"/>
      <w:sz w:val="24"/>
      <w:szCs w:val="24"/>
      <w:lang w:val="zh-CN" w:eastAsia="zh-CN"/>
    </w:rPr>
  </w:style>
  <w:style w:type="character" w:customStyle="1" w:styleId="Variable">
    <w:name w:val="Variable"/>
    <w:qFormat/>
    <w:rsid w:val="00E22548"/>
    <w:rPr>
      <w:i/>
    </w:rPr>
  </w:style>
  <w:style w:type="character" w:customStyle="1" w:styleId="2CharChar">
    <w:name w:val="标题 2 Char Char"/>
    <w:qFormat/>
    <w:rsid w:val="00E22548"/>
    <w:rPr>
      <w:rFonts w:ascii="Arial" w:eastAsia="黑体" w:hAnsi="Arial"/>
      <w:b/>
      <w:bCs/>
      <w:kern w:val="2"/>
      <w:sz w:val="32"/>
      <w:szCs w:val="32"/>
      <w:lang w:val="en-US" w:eastAsia="zh-CN" w:bidi="ar-SA"/>
    </w:rPr>
  </w:style>
  <w:style w:type="character" w:customStyle="1" w:styleId="CharChar16">
    <w:name w:val="Char Char16"/>
    <w:qFormat/>
    <w:rsid w:val="00E22548"/>
    <w:rPr>
      <w:b/>
      <w:bCs/>
      <w:kern w:val="2"/>
      <w:sz w:val="32"/>
      <w:szCs w:val="32"/>
    </w:rPr>
  </w:style>
  <w:style w:type="character" w:customStyle="1" w:styleId="Char1">
    <w:name w:val="纯文本 Char1"/>
    <w:link w:val="af7"/>
    <w:qFormat/>
    <w:rsid w:val="00E22548"/>
    <w:rPr>
      <w:rFonts w:ascii="宋体" w:hAnsi="Courier New" w:cs="Courier New"/>
      <w:szCs w:val="21"/>
    </w:rPr>
  </w:style>
  <w:style w:type="character" w:customStyle="1" w:styleId="2CharChar0">
    <w:name w:val="正文2 Char Char"/>
    <w:link w:val="2Char5"/>
    <w:qFormat/>
    <w:rsid w:val="00E22548"/>
    <w:rPr>
      <w:rFonts w:eastAsia="仿宋_GB2312"/>
      <w:sz w:val="28"/>
    </w:rPr>
  </w:style>
  <w:style w:type="paragraph" w:customStyle="1" w:styleId="2Char5">
    <w:name w:val="正文2 Char"/>
    <w:basedOn w:val="a9"/>
    <w:link w:val="2CharChar0"/>
    <w:qFormat/>
    <w:rsid w:val="00E22548"/>
    <w:pPr>
      <w:spacing w:beforeLines="20" w:afterLines="20" w:line="360" w:lineRule="auto"/>
      <w:ind w:firstLineChars="200" w:firstLine="200"/>
    </w:pPr>
    <w:rPr>
      <w:rFonts w:asciiTheme="minorHAnsi" w:eastAsia="仿宋_GB2312" w:hAnsiTheme="minorHAnsi" w:cstheme="minorBidi"/>
      <w:sz w:val="28"/>
      <w:szCs w:val="22"/>
    </w:rPr>
  </w:style>
  <w:style w:type="character" w:customStyle="1" w:styleId="unnamed11">
    <w:name w:val="unnamed11"/>
    <w:qFormat/>
    <w:rsid w:val="00E22548"/>
    <w:rPr>
      <w:color w:val="000000"/>
      <w:sz w:val="18"/>
      <w:szCs w:val="18"/>
      <w:u w:val="none"/>
    </w:rPr>
  </w:style>
  <w:style w:type="character" w:customStyle="1" w:styleId="H2Char1">
    <w:name w:val="H2 Char1"/>
    <w:qFormat/>
    <w:rsid w:val="00E22548"/>
    <w:rPr>
      <w:rFonts w:ascii="宋体" w:eastAsia="宋体" w:hAnsi="宋体"/>
      <w:b/>
      <w:bCs/>
      <w:kern w:val="2"/>
      <w:sz w:val="22"/>
      <w:szCs w:val="24"/>
      <w:lang w:val="en-US" w:eastAsia="zh-CN" w:bidi="ar-SA"/>
    </w:rPr>
  </w:style>
  <w:style w:type="character" w:customStyle="1" w:styleId="wenben1">
    <w:name w:val="wenben1"/>
    <w:qFormat/>
    <w:rsid w:val="00E22548"/>
    <w:rPr>
      <w:u w:val="none"/>
    </w:rPr>
  </w:style>
  <w:style w:type="character" w:customStyle="1" w:styleId="Char31">
    <w:name w:val="批注框文本 Char3"/>
    <w:link w:val="afa"/>
    <w:qFormat/>
    <w:rsid w:val="00E22548"/>
    <w:rPr>
      <w:sz w:val="18"/>
      <w:szCs w:val="18"/>
    </w:rPr>
  </w:style>
  <w:style w:type="character" w:customStyle="1" w:styleId="Char">
    <w:name w:val="正文缩进 Char"/>
    <w:link w:val="ab"/>
    <w:qFormat/>
    <w:rsid w:val="00E22548"/>
    <w:rPr>
      <w:rFonts w:eastAsia="宋体"/>
      <w:sz w:val="24"/>
      <w:szCs w:val="24"/>
    </w:rPr>
  </w:style>
  <w:style w:type="character" w:customStyle="1" w:styleId="3CharChar0">
    <w:name w:val="标题3 Char Char"/>
    <w:qFormat/>
    <w:rsid w:val="00E22548"/>
    <w:rPr>
      <w:rFonts w:eastAsia="仿宋_GB2312"/>
      <w:bCs/>
      <w:kern w:val="2"/>
      <w:sz w:val="28"/>
      <w:szCs w:val="32"/>
      <w:lang w:val="en-US" w:eastAsia="zh-CN" w:bidi="ar-SA"/>
    </w:rPr>
  </w:style>
  <w:style w:type="character" w:customStyle="1" w:styleId="Charf1">
    <w:name w:val="标书正文 Char"/>
    <w:link w:val="afff8"/>
    <w:qFormat/>
    <w:rsid w:val="00E22548"/>
    <w:rPr>
      <w:rFonts w:eastAsia="仿宋_GB2312"/>
      <w:sz w:val="28"/>
      <w:szCs w:val="24"/>
    </w:rPr>
  </w:style>
  <w:style w:type="paragraph" w:customStyle="1" w:styleId="afff8">
    <w:name w:val="标书正文"/>
    <w:basedOn w:val="a9"/>
    <w:link w:val="Charf1"/>
    <w:qFormat/>
    <w:rsid w:val="00E22548"/>
    <w:pPr>
      <w:ind w:firstLineChars="200" w:firstLine="200"/>
    </w:pPr>
    <w:rPr>
      <w:rFonts w:asciiTheme="minorHAnsi" w:eastAsia="仿宋_GB2312" w:hAnsiTheme="minorHAnsi" w:cstheme="minorBidi"/>
      <w:sz w:val="28"/>
      <w:szCs w:val="24"/>
    </w:rPr>
  </w:style>
  <w:style w:type="character" w:customStyle="1" w:styleId="17">
    <w:name w:val="明显强调1"/>
    <w:qFormat/>
    <w:rsid w:val="00E22548"/>
    <w:rPr>
      <w:b/>
      <w:bCs/>
      <w:i/>
      <w:iCs/>
      <w:color w:val="4F81BD"/>
    </w:rPr>
  </w:style>
  <w:style w:type="character" w:customStyle="1" w:styleId="18">
    <w:name w:val="不明显参考1"/>
    <w:qFormat/>
    <w:rsid w:val="00E22548"/>
    <w:rPr>
      <w:smallCaps/>
      <w:color w:val="C0504D"/>
      <w:u w:val="single"/>
    </w:rPr>
  </w:style>
  <w:style w:type="character" w:customStyle="1" w:styleId="Charf2">
    <w:name w:val="标题 Char"/>
    <w:qFormat/>
    <w:rsid w:val="00E22548"/>
    <w:rPr>
      <w:rFonts w:ascii="Arial" w:eastAsia="宋体" w:hAnsi="Arial"/>
      <w:b/>
      <w:sz w:val="32"/>
      <w:lang w:val="en-US" w:eastAsia="zh-CN" w:bidi="ar-SA"/>
    </w:rPr>
  </w:style>
  <w:style w:type="character" w:customStyle="1" w:styleId="4Char4">
    <w:name w:val="标题4 Char4"/>
    <w:qFormat/>
    <w:rsid w:val="00E22548"/>
    <w:rPr>
      <w:rFonts w:eastAsia="宋体"/>
      <w:sz w:val="24"/>
      <w:szCs w:val="24"/>
      <w:lang w:val="en-US" w:eastAsia="zh-CN" w:bidi="ar-SA"/>
    </w:rPr>
  </w:style>
  <w:style w:type="character" w:customStyle="1" w:styleId="Charf3">
    <w:name w:val="正文首行缩进两字 Char"/>
    <w:link w:val="a"/>
    <w:qFormat/>
    <w:rsid w:val="00E22548"/>
    <w:rPr>
      <w:rFonts w:ascii="宋体" w:eastAsia="Times New Roman" w:hAnsi="宋体"/>
      <w:kern w:val="2"/>
      <w:sz w:val="28"/>
      <w:szCs w:val="28"/>
    </w:rPr>
  </w:style>
  <w:style w:type="paragraph" w:customStyle="1" w:styleId="a">
    <w:name w:val="正文首行缩进两字"/>
    <w:link w:val="Charf3"/>
    <w:qFormat/>
    <w:rsid w:val="00E22548"/>
    <w:pPr>
      <w:numPr>
        <w:numId w:val="3"/>
      </w:numPr>
      <w:tabs>
        <w:tab w:val="left" w:pos="420"/>
      </w:tabs>
      <w:spacing w:afterLines="50" w:line="360" w:lineRule="auto"/>
      <w:ind w:right="240"/>
    </w:pPr>
    <w:rPr>
      <w:rFonts w:ascii="宋体" w:eastAsia="Times New Roman" w:hAnsi="宋体" w:cstheme="minorBidi"/>
      <w:kern w:val="2"/>
      <w:sz w:val="28"/>
      <w:szCs w:val="28"/>
    </w:rPr>
  </w:style>
  <w:style w:type="character" w:customStyle="1" w:styleId="2CharChar1">
    <w:name w:val="标题2 Char Char"/>
    <w:link w:val="2Char6"/>
    <w:qFormat/>
    <w:rsid w:val="00E22548"/>
    <w:rPr>
      <w:rFonts w:eastAsia="仿宋_GB2312"/>
      <w:b/>
      <w:bCs/>
      <w:color w:val="000000"/>
      <w:kern w:val="44"/>
      <w:sz w:val="32"/>
      <w:szCs w:val="44"/>
    </w:rPr>
  </w:style>
  <w:style w:type="paragraph" w:customStyle="1" w:styleId="2Char6">
    <w:name w:val="标题2 Char"/>
    <w:basedOn w:val="1"/>
    <w:link w:val="2CharChar1"/>
    <w:qFormat/>
    <w:rsid w:val="00E22548"/>
    <w:pPr>
      <w:spacing w:before="0" w:after="0"/>
    </w:pPr>
    <w:rPr>
      <w:rFonts w:asciiTheme="minorHAnsi" w:eastAsia="仿宋_GB2312" w:hAnsiTheme="minorHAnsi" w:cstheme="minorBidi"/>
      <w:color w:val="000000"/>
      <w:sz w:val="32"/>
      <w:lang w:val="en-US"/>
    </w:rPr>
  </w:style>
  <w:style w:type="character" w:customStyle="1" w:styleId="3Char2">
    <w:name w:val="标题 3 Char2"/>
    <w:link w:val="30"/>
    <w:qFormat/>
    <w:rsid w:val="00E22548"/>
    <w:rPr>
      <w:rFonts w:ascii="Times New Roman" w:eastAsia="宋体" w:hAnsi="Times New Roman" w:cs="Times New Roman"/>
      <w:b/>
      <w:bCs/>
      <w:sz w:val="32"/>
      <w:szCs w:val="32"/>
      <w:lang w:val="zh-CN" w:eastAsia="zh-CN"/>
    </w:rPr>
  </w:style>
  <w:style w:type="character" w:customStyle="1" w:styleId="afff9">
    <w:name w:val="页眉 字符"/>
    <w:qFormat/>
    <w:rsid w:val="00E22548"/>
    <w:rPr>
      <w:kern w:val="2"/>
      <w:sz w:val="18"/>
      <w:szCs w:val="18"/>
    </w:rPr>
  </w:style>
  <w:style w:type="character" w:customStyle="1" w:styleId="HTMLChar1">
    <w:name w:val="HTML 预设格式 Char1"/>
    <w:link w:val="HTML"/>
    <w:qFormat/>
    <w:rsid w:val="00E22548"/>
    <w:rPr>
      <w:rFonts w:ascii="宋体" w:eastAsia="宋体" w:hAnsi="Courier New"/>
      <w:sz w:val="24"/>
      <w:szCs w:val="24"/>
    </w:rPr>
  </w:style>
  <w:style w:type="character" w:customStyle="1" w:styleId="Char10">
    <w:name w:val="脚注文本 Char1"/>
    <w:link w:val="aff"/>
    <w:qFormat/>
    <w:rsid w:val="00E22548"/>
    <w:rPr>
      <w:rFonts w:eastAsia="宋体"/>
      <w:sz w:val="24"/>
      <w:szCs w:val="24"/>
    </w:rPr>
  </w:style>
  <w:style w:type="character" w:customStyle="1" w:styleId="Char3">
    <w:name w:val="文档结构图 Char3"/>
    <w:link w:val="af1"/>
    <w:qFormat/>
    <w:rsid w:val="00E22548"/>
    <w:rPr>
      <w:shd w:val="clear" w:color="auto" w:fill="000080"/>
    </w:rPr>
  </w:style>
  <w:style w:type="character" w:customStyle="1" w:styleId="H1Char">
    <w:name w:val="H1 Char"/>
    <w:qFormat/>
    <w:rsid w:val="00E22548"/>
    <w:rPr>
      <w:rFonts w:eastAsia="仿宋_GB2312"/>
      <w:b/>
      <w:bCs/>
      <w:kern w:val="44"/>
      <w:sz w:val="36"/>
      <w:szCs w:val="44"/>
      <w:lang w:val="en-US" w:eastAsia="zh-CN" w:bidi="ar-SA"/>
    </w:rPr>
  </w:style>
  <w:style w:type="character" w:customStyle="1" w:styleId="Charf4">
    <w:name w:val="批注主题 Char"/>
    <w:qFormat/>
    <w:rsid w:val="00E22548"/>
    <w:rPr>
      <w:rFonts w:eastAsia="宋体"/>
      <w:b/>
      <w:bCs/>
      <w:kern w:val="2"/>
      <w:sz w:val="21"/>
      <w:szCs w:val="24"/>
      <w:lang w:val="en-US" w:eastAsia="zh-CN" w:bidi="ar-SA"/>
    </w:rPr>
  </w:style>
  <w:style w:type="character" w:customStyle="1" w:styleId="Char32">
    <w:name w:val="副标题 Char3"/>
    <w:link w:val="afd"/>
    <w:qFormat/>
    <w:rsid w:val="00E22548"/>
    <w:rPr>
      <w:rFonts w:ascii="Cambria" w:hAnsi="Cambria"/>
      <w:b/>
      <w:bCs/>
      <w:kern w:val="28"/>
      <w:sz w:val="32"/>
      <w:szCs w:val="32"/>
    </w:rPr>
  </w:style>
  <w:style w:type="character" w:customStyle="1" w:styleId="afffa">
    <w:name w:val="明显引用 字符"/>
    <w:link w:val="19"/>
    <w:qFormat/>
    <w:rsid w:val="00E22548"/>
    <w:rPr>
      <w:b/>
      <w:bCs/>
      <w:i/>
      <w:iCs/>
      <w:color w:val="4F81BD"/>
    </w:rPr>
  </w:style>
  <w:style w:type="paragraph" w:customStyle="1" w:styleId="19">
    <w:name w:val="明显引用1"/>
    <w:basedOn w:val="a9"/>
    <w:next w:val="a9"/>
    <w:link w:val="afffa"/>
    <w:qFormat/>
    <w:rsid w:val="00E22548"/>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style011">
    <w:name w:val="style011"/>
    <w:qFormat/>
    <w:rsid w:val="00E22548"/>
    <w:rPr>
      <w:sz w:val="24"/>
      <w:szCs w:val="24"/>
      <w:u w:val="single"/>
    </w:rPr>
  </w:style>
  <w:style w:type="character" w:customStyle="1" w:styleId="Char16">
    <w:name w:val="日期 Char1"/>
    <w:qFormat/>
    <w:rsid w:val="00E22548"/>
    <w:rPr>
      <w:kern w:val="2"/>
      <w:sz w:val="21"/>
      <w:szCs w:val="22"/>
    </w:rPr>
  </w:style>
  <w:style w:type="character" w:customStyle="1" w:styleId="Charf5">
    <w:name w:val="文档正文 Char"/>
    <w:link w:val="afffb"/>
    <w:qFormat/>
    <w:rsid w:val="00E22548"/>
    <w:rPr>
      <w:rFonts w:ascii="长城仿宋"/>
      <w:sz w:val="24"/>
    </w:rPr>
  </w:style>
  <w:style w:type="paragraph" w:customStyle="1" w:styleId="afffb">
    <w:name w:val="文档正文"/>
    <w:basedOn w:val="a9"/>
    <w:link w:val="Charf5"/>
    <w:qFormat/>
    <w:rsid w:val="00E22548"/>
    <w:pPr>
      <w:adjustRightInd w:val="0"/>
      <w:spacing w:line="480" w:lineRule="atLeast"/>
      <w:ind w:firstLine="567"/>
      <w:textAlignment w:val="baseline"/>
    </w:pPr>
    <w:rPr>
      <w:rFonts w:ascii="长城仿宋" w:eastAsiaTheme="minorEastAsia" w:hAnsiTheme="minorHAnsi" w:cstheme="minorBidi"/>
      <w:sz w:val="24"/>
      <w:szCs w:val="22"/>
    </w:rPr>
  </w:style>
  <w:style w:type="character" w:customStyle="1" w:styleId="CharChar2">
    <w:name w:val="批注文字 Char Char"/>
    <w:qFormat/>
    <w:rsid w:val="00E22548"/>
    <w:rPr>
      <w:rFonts w:ascii="宋体" w:eastAsia="宋体" w:hAnsi="Times New Roman" w:cs="Times New Roman"/>
      <w:sz w:val="28"/>
      <w:szCs w:val="20"/>
    </w:rPr>
  </w:style>
  <w:style w:type="character" w:customStyle="1" w:styleId="CharChar161">
    <w:name w:val="Char Char161"/>
    <w:qFormat/>
    <w:rsid w:val="00E22548"/>
    <w:rPr>
      <w:b/>
      <w:bCs/>
      <w:kern w:val="2"/>
      <w:sz w:val="32"/>
      <w:szCs w:val="32"/>
    </w:rPr>
  </w:style>
  <w:style w:type="character" w:customStyle="1" w:styleId="mytextChar">
    <w:name w:val="mytext Char"/>
    <w:link w:val="mytext"/>
    <w:qFormat/>
    <w:rsid w:val="00E22548"/>
    <w:rPr>
      <w:rFonts w:eastAsia="宋体"/>
      <w:sz w:val="24"/>
    </w:rPr>
  </w:style>
  <w:style w:type="paragraph" w:customStyle="1" w:styleId="mytext">
    <w:name w:val="mytext"/>
    <w:basedOn w:val="a9"/>
    <w:link w:val="mytextChar"/>
    <w:qFormat/>
    <w:rsid w:val="00E22548"/>
    <w:pPr>
      <w:spacing w:line="300" w:lineRule="auto"/>
      <w:ind w:firstLineChars="200" w:firstLine="480"/>
    </w:pPr>
    <w:rPr>
      <w:rFonts w:asciiTheme="minorHAnsi" w:hAnsiTheme="minorHAnsi" w:cstheme="minorBidi"/>
      <w:sz w:val="24"/>
      <w:szCs w:val="22"/>
    </w:rPr>
  </w:style>
  <w:style w:type="character" w:customStyle="1" w:styleId="textcontents">
    <w:name w:val="textcontents"/>
    <w:basedOn w:val="ac"/>
    <w:qFormat/>
    <w:rsid w:val="00E22548"/>
    <w:rPr>
      <w:szCs w:val="24"/>
    </w:rPr>
  </w:style>
  <w:style w:type="character" w:customStyle="1" w:styleId="bulletChar">
    <w:name w:val="bullet Char"/>
    <w:qFormat/>
    <w:rsid w:val="00E22548"/>
    <w:rPr>
      <w:rFonts w:ascii="Arial" w:eastAsia="宋体" w:hAnsi="Arial"/>
      <w:kern w:val="2"/>
      <w:sz w:val="24"/>
      <w:lang w:bidi="ar-SA"/>
    </w:rPr>
  </w:style>
  <w:style w:type="character" w:customStyle="1" w:styleId="4Char1">
    <w:name w:val="标题 4 Char1"/>
    <w:link w:val="4"/>
    <w:qFormat/>
    <w:rsid w:val="00E22548"/>
    <w:rPr>
      <w:rFonts w:ascii="Arial" w:eastAsia="黑体" w:hAnsi="Arial" w:cs="Times New Roman"/>
      <w:b/>
      <w:bCs/>
      <w:sz w:val="28"/>
      <w:szCs w:val="28"/>
      <w:lang w:val="zh-CN" w:eastAsia="zh-CN"/>
    </w:rPr>
  </w:style>
  <w:style w:type="character" w:customStyle="1" w:styleId="blacktext">
    <w:name w:val="blacktext"/>
    <w:basedOn w:val="ac"/>
    <w:qFormat/>
    <w:rsid w:val="00E22548"/>
    <w:rPr>
      <w:szCs w:val="24"/>
    </w:rPr>
  </w:style>
  <w:style w:type="character" w:customStyle="1" w:styleId="nbsp">
    <w:name w:val="nbsp"/>
    <w:basedOn w:val="ac"/>
    <w:qFormat/>
    <w:rsid w:val="00E22548"/>
    <w:rPr>
      <w:szCs w:val="24"/>
    </w:rPr>
  </w:style>
  <w:style w:type="character" w:customStyle="1" w:styleId="360">
    <w:name w:val="正文文本 (3)6"/>
    <w:qFormat/>
    <w:rsid w:val="00E22548"/>
    <w:rPr>
      <w:rFonts w:ascii="宋体" w:cs="宋体"/>
      <w:szCs w:val="24"/>
      <w:u w:val="single"/>
      <w:shd w:val="clear" w:color="auto" w:fill="FFFFFF"/>
    </w:rPr>
  </w:style>
  <w:style w:type="character" w:customStyle="1" w:styleId="Char20">
    <w:name w:val="日期 Char2"/>
    <w:link w:val="af8"/>
    <w:qFormat/>
    <w:rsid w:val="00E22548"/>
    <w:rPr>
      <w:szCs w:val="24"/>
    </w:rPr>
  </w:style>
  <w:style w:type="character" w:customStyle="1" w:styleId="1a">
    <w:name w:val="书籍标题1"/>
    <w:qFormat/>
    <w:rsid w:val="00E22548"/>
    <w:rPr>
      <w:b/>
      <w:bCs/>
      <w:smallCaps/>
      <w:spacing w:val="5"/>
    </w:rPr>
  </w:style>
  <w:style w:type="character" w:customStyle="1" w:styleId="CharChar29">
    <w:name w:val="Char Char29"/>
    <w:qFormat/>
    <w:rsid w:val="00E22548"/>
    <w:rPr>
      <w:rFonts w:ascii="Arial" w:eastAsia="黑体" w:hAnsi="Arial"/>
      <w:b/>
      <w:kern w:val="2"/>
      <w:sz w:val="24"/>
      <w:lang w:bidi="ar-SA"/>
    </w:rPr>
  </w:style>
  <w:style w:type="character" w:customStyle="1" w:styleId="boldtitle1">
    <w:name w:val="boldtitle1"/>
    <w:qFormat/>
    <w:rsid w:val="00E22548"/>
    <w:rPr>
      <w:rFonts w:ascii="Arial Black" w:hAnsi="Arial Black" w:hint="default"/>
      <w:sz w:val="36"/>
    </w:rPr>
  </w:style>
  <w:style w:type="character" w:customStyle="1" w:styleId="Char17">
    <w:name w:val="引用 Char1"/>
    <w:uiPriority w:val="29"/>
    <w:qFormat/>
    <w:rsid w:val="00E22548"/>
    <w:rPr>
      <w:i/>
      <w:iCs/>
      <w:color w:val="000000"/>
      <w:kern w:val="2"/>
      <w:sz w:val="21"/>
      <w:szCs w:val="24"/>
    </w:rPr>
  </w:style>
  <w:style w:type="character" w:customStyle="1" w:styleId="CharChar3">
    <w:name w:val="标题二 Char Char"/>
    <w:qFormat/>
    <w:rsid w:val="00E22548"/>
    <w:rPr>
      <w:rFonts w:ascii="Cambria" w:eastAsia="宋体" w:hAnsi="Cambria"/>
      <w:kern w:val="28"/>
      <w:sz w:val="32"/>
      <w:szCs w:val="32"/>
      <w:lang w:bidi="ar-SA"/>
    </w:rPr>
  </w:style>
  <w:style w:type="character" w:customStyle="1" w:styleId="apple-converted-space">
    <w:name w:val="apple-converted-space"/>
    <w:unhideWhenUsed/>
    <w:qFormat/>
    <w:rsid w:val="00E22548"/>
    <w:rPr>
      <w:rFonts w:ascii="Times New Roman" w:eastAsia="宋体" w:hAnsi="Times New Roman" w:hint="default"/>
    </w:rPr>
  </w:style>
  <w:style w:type="character" w:customStyle="1" w:styleId="CharChar18">
    <w:name w:val="Char Char18"/>
    <w:qFormat/>
    <w:rsid w:val="00E22548"/>
    <w:rPr>
      <w:b/>
      <w:bCs/>
      <w:kern w:val="44"/>
      <w:sz w:val="44"/>
      <w:szCs w:val="44"/>
    </w:rPr>
  </w:style>
  <w:style w:type="character" w:customStyle="1" w:styleId="CharChar8">
    <w:name w:val="Char Char8"/>
    <w:qFormat/>
    <w:rsid w:val="00E22548"/>
    <w:rPr>
      <w:rFonts w:eastAsia="宋体"/>
      <w:kern w:val="2"/>
      <w:sz w:val="18"/>
      <w:szCs w:val="18"/>
      <w:lang w:val="en-US" w:eastAsia="zh-CN" w:bidi="ar-SA"/>
    </w:rPr>
  </w:style>
  <w:style w:type="character" w:customStyle="1" w:styleId="highlight1">
    <w:name w:val="highlight1"/>
    <w:qFormat/>
    <w:rsid w:val="00E22548"/>
    <w:rPr>
      <w:sz w:val="21"/>
      <w:szCs w:val="21"/>
    </w:rPr>
  </w:style>
  <w:style w:type="character" w:customStyle="1" w:styleId="body1">
    <w:name w:val="body1"/>
    <w:qFormat/>
    <w:rsid w:val="00E22548"/>
    <w:rPr>
      <w:rFonts w:hint="default"/>
      <w:sz w:val="18"/>
      <w:szCs w:val="18"/>
    </w:rPr>
  </w:style>
  <w:style w:type="character" w:customStyle="1" w:styleId="Char18">
    <w:name w:val="批注主题 Char1"/>
    <w:qFormat/>
    <w:rsid w:val="00E22548"/>
    <w:rPr>
      <w:b/>
      <w:bCs/>
      <w:kern w:val="2"/>
      <w:sz w:val="21"/>
      <w:szCs w:val="22"/>
    </w:rPr>
  </w:style>
  <w:style w:type="character" w:customStyle="1" w:styleId="Char23">
    <w:name w:val="纯文本 Char2"/>
    <w:basedOn w:val="ac"/>
    <w:uiPriority w:val="99"/>
    <w:semiHidden/>
    <w:qFormat/>
    <w:rsid w:val="00E22548"/>
    <w:rPr>
      <w:rFonts w:ascii="宋体" w:eastAsia="宋体" w:hAnsi="Courier New" w:cs="Courier New"/>
      <w:szCs w:val="21"/>
    </w:rPr>
  </w:style>
  <w:style w:type="character" w:customStyle="1" w:styleId="HTMLChar">
    <w:name w:val="HTML 预设格式 Char"/>
    <w:basedOn w:val="ac"/>
    <w:uiPriority w:val="99"/>
    <w:semiHidden/>
    <w:qFormat/>
    <w:rsid w:val="00E22548"/>
    <w:rPr>
      <w:rFonts w:ascii="Courier New" w:eastAsia="宋体" w:hAnsi="Courier New" w:cs="Courier New"/>
      <w:sz w:val="20"/>
      <w:szCs w:val="20"/>
    </w:rPr>
  </w:style>
  <w:style w:type="character" w:customStyle="1" w:styleId="Charf6">
    <w:name w:val="日期 Char"/>
    <w:basedOn w:val="ac"/>
    <w:uiPriority w:val="99"/>
    <w:semiHidden/>
    <w:qFormat/>
    <w:rsid w:val="00E22548"/>
    <w:rPr>
      <w:rFonts w:ascii="Times New Roman" w:eastAsia="宋体" w:hAnsi="Times New Roman" w:cs="Times New Roman"/>
      <w:szCs w:val="20"/>
    </w:rPr>
  </w:style>
  <w:style w:type="character" w:customStyle="1" w:styleId="Char24">
    <w:name w:val="文档结构图 Char2"/>
    <w:basedOn w:val="ac"/>
    <w:uiPriority w:val="99"/>
    <w:semiHidden/>
    <w:qFormat/>
    <w:rsid w:val="00E22548"/>
    <w:rPr>
      <w:rFonts w:ascii="Microsoft YaHei UI" w:eastAsia="Microsoft YaHei UI" w:hAnsi="Times New Roman" w:cs="Times New Roman"/>
      <w:sz w:val="18"/>
      <w:szCs w:val="18"/>
    </w:rPr>
  </w:style>
  <w:style w:type="character" w:customStyle="1" w:styleId="Char0">
    <w:name w:val="正文文本缩进 Char"/>
    <w:basedOn w:val="ac"/>
    <w:link w:val="af5"/>
    <w:uiPriority w:val="99"/>
    <w:semiHidden/>
    <w:qFormat/>
    <w:rsid w:val="00E22548"/>
    <w:rPr>
      <w:rFonts w:ascii="Times New Roman" w:eastAsia="宋体" w:hAnsi="Times New Roman" w:cs="Times New Roman"/>
      <w:szCs w:val="20"/>
    </w:rPr>
  </w:style>
  <w:style w:type="character" w:customStyle="1" w:styleId="2Char0">
    <w:name w:val="正文首行缩进 2 Char"/>
    <w:basedOn w:val="Char0"/>
    <w:link w:val="25"/>
    <w:qFormat/>
    <w:rsid w:val="00E22548"/>
    <w:rPr>
      <w:rFonts w:ascii="Times New Roman" w:eastAsia="仿宋_GB2312" w:hAnsi="Times New Roman" w:cs="Times New Roman"/>
      <w:sz w:val="25"/>
      <w:szCs w:val="24"/>
    </w:rPr>
  </w:style>
  <w:style w:type="character" w:customStyle="1" w:styleId="Char19">
    <w:name w:val="标题 Char1"/>
    <w:basedOn w:val="ac"/>
    <w:uiPriority w:val="10"/>
    <w:qFormat/>
    <w:rsid w:val="00E22548"/>
    <w:rPr>
      <w:rFonts w:asciiTheme="majorHAnsi" w:eastAsia="宋体" w:hAnsiTheme="majorHAnsi" w:cstheme="majorBidi"/>
      <w:b/>
      <w:bCs/>
      <w:sz w:val="32"/>
      <w:szCs w:val="32"/>
    </w:rPr>
  </w:style>
  <w:style w:type="character" w:customStyle="1" w:styleId="2Char">
    <w:name w:val="正文文本 2 Char"/>
    <w:basedOn w:val="ac"/>
    <w:link w:val="24"/>
    <w:qFormat/>
    <w:rsid w:val="00E22548"/>
    <w:rPr>
      <w:rFonts w:ascii="Times New Roman" w:eastAsia="Times New Roman" w:hAnsi="Times New Roman" w:cs="Times New Roman"/>
      <w:sz w:val="28"/>
      <w:szCs w:val="20"/>
      <w:lang w:val="en-US" w:eastAsia="zh-CN"/>
    </w:rPr>
  </w:style>
  <w:style w:type="character" w:customStyle="1" w:styleId="Charf7">
    <w:name w:val="脚注文本 Char"/>
    <w:basedOn w:val="ac"/>
    <w:uiPriority w:val="99"/>
    <w:semiHidden/>
    <w:qFormat/>
    <w:rsid w:val="00E22548"/>
    <w:rPr>
      <w:rFonts w:ascii="Times New Roman" w:eastAsia="宋体" w:hAnsi="Times New Roman" w:cs="Times New Roman"/>
      <w:sz w:val="18"/>
      <w:szCs w:val="18"/>
    </w:rPr>
  </w:style>
  <w:style w:type="character" w:customStyle="1" w:styleId="Char25">
    <w:name w:val="副标题 Char2"/>
    <w:basedOn w:val="ac"/>
    <w:uiPriority w:val="11"/>
    <w:qFormat/>
    <w:rsid w:val="00E22548"/>
    <w:rPr>
      <w:rFonts w:asciiTheme="majorHAnsi" w:eastAsia="宋体" w:hAnsiTheme="majorHAnsi" w:cstheme="majorBidi"/>
      <w:b/>
      <w:bCs/>
      <w:kern w:val="28"/>
      <w:sz w:val="32"/>
      <w:szCs w:val="32"/>
    </w:rPr>
  </w:style>
  <w:style w:type="character" w:customStyle="1" w:styleId="Char1a">
    <w:name w:val="批注文字 Char1"/>
    <w:basedOn w:val="ac"/>
    <w:uiPriority w:val="99"/>
    <w:semiHidden/>
    <w:qFormat/>
    <w:rsid w:val="00E22548"/>
    <w:rPr>
      <w:rFonts w:ascii="Times New Roman" w:eastAsia="宋体" w:hAnsi="Times New Roman" w:cs="Times New Roman"/>
      <w:szCs w:val="20"/>
    </w:rPr>
  </w:style>
  <w:style w:type="character" w:customStyle="1" w:styleId="Charf8">
    <w:name w:val="正文文本 Char"/>
    <w:basedOn w:val="ac"/>
    <w:uiPriority w:val="99"/>
    <w:semiHidden/>
    <w:qFormat/>
    <w:rsid w:val="00E22548"/>
    <w:rPr>
      <w:rFonts w:ascii="Times New Roman" w:eastAsia="宋体" w:hAnsi="Times New Roman" w:cs="Times New Roman"/>
      <w:szCs w:val="20"/>
    </w:rPr>
  </w:style>
  <w:style w:type="character" w:customStyle="1" w:styleId="Char26">
    <w:name w:val="批注主题 Char2"/>
    <w:basedOn w:val="Char1a"/>
    <w:uiPriority w:val="99"/>
    <w:semiHidden/>
    <w:qFormat/>
    <w:rsid w:val="00E22548"/>
    <w:rPr>
      <w:rFonts w:ascii="Times New Roman" w:eastAsia="宋体" w:hAnsi="Times New Roman" w:cs="Times New Roman"/>
      <w:b/>
      <w:bCs/>
      <w:szCs w:val="20"/>
    </w:rPr>
  </w:style>
  <w:style w:type="character" w:customStyle="1" w:styleId="Char27">
    <w:name w:val="批注框文本 Char2"/>
    <w:basedOn w:val="ac"/>
    <w:uiPriority w:val="99"/>
    <w:semiHidden/>
    <w:qFormat/>
    <w:rsid w:val="00E22548"/>
    <w:rPr>
      <w:rFonts w:ascii="Times New Roman" w:eastAsia="宋体" w:hAnsi="Times New Roman" w:cs="Times New Roman"/>
      <w:sz w:val="18"/>
      <w:szCs w:val="18"/>
    </w:rPr>
  </w:style>
  <w:style w:type="character" w:customStyle="1" w:styleId="2Char7">
    <w:name w:val="正文文本缩进 2 Char"/>
    <w:basedOn w:val="ac"/>
    <w:uiPriority w:val="99"/>
    <w:semiHidden/>
    <w:qFormat/>
    <w:rsid w:val="00E22548"/>
    <w:rPr>
      <w:rFonts w:ascii="Times New Roman" w:eastAsia="宋体" w:hAnsi="Times New Roman" w:cs="Times New Roman"/>
      <w:szCs w:val="20"/>
    </w:rPr>
  </w:style>
  <w:style w:type="character" w:customStyle="1" w:styleId="3Char0">
    <w:name w:val="正文文本缩进 3 Char"/>
    <w:basedOn w:val="ac"/>
    <w:uiPriority w:val="99"/>
    <w:semiHidden/>
    <w:qFormat/>
    <w:rsid w:val="00E22548"/>
    <w:rPr>
      <w:rFonts w:ascii="Times New Roman" w:eastAsia="宋体" w:hAnsi="Times New Roman" w:cs="Times New Roman"/>
      <w:sz w:val="16"/>
      <w:szCs w:val="16"/>
    </w:rPr>
  </w:style>
  <w:style w:type="character" w:customStyle="1" w:styleId="3Char3">
    <w:name w:val="正文文本 3 Char"/>
    <w:basedOn w:val="ac"/>
    <w:uiPriority w:val="99"/>
    <w:semiHidden/>
    <w:qFormat/>
    <w:rsid w:val="00E22548"/>
    <w:rPr>
      <w:rFonts w:ascii="Times New Roman" w:eastAsia="宋体" w:hAnsi="Times New Roman" w:cs="Times New Roman"/>
      <w:sz w:val="16"/>
      <w:szCs w:val="16"/>
    </w:rPr>
  </w:style>
  <w:style w:type="character" w:customStyle="1" w:styleId="Char7">
    <w:name w:val="正文首行缩进 Char"/>
    <w:basedOn w:val="Charf8"/>
    <w:link w:val="aff4"/>
    <w:qFormat/>
    <w:rsid w:val="00E22548"/>
    <w:rPr>
      <w:rFonts w:ascii="Times New Roman" w:eastAsia="Times New Roman" w:hAnsi="Times New Roman" w:cs="Times New Roman"/>
      <w:sz w:val="28"/>
      <w:szCs w:val="24"/>
      <w:lang w:val="en-US" w:eastAsia="zh-CN"/>
    </w:rPr>
  </w:style>
  <w:style w:type="character" w:customStyle="1" w:styleId="Char4">
    <w:name w:val="尾注文本 Char"/>
    <w:basedOn w:val="ac"/>
    <w:link w:val="af9"/>
    <w:qFormat/>
    <w:rsid w:val="00E22548"/>
    <w:rPr>
      <w:rFonts w:ascii="Times New Roman" w:eastAsia="宋体" w:hAnsi="Times New Roman" w:cs="Times New Roman"/>
      <w:sz w:val="24"/>
      <w:szCs w:val="24"/>
    </w:rPr>
  </w:style>
  <w:style w:type="paragraph" w:customStyle="1" w:styleId="font5">
    <w:name w:val="font5"/>
    <w:basedOn w:val="a9"/>
    <w:qFormat/>
    <w:rsid w:val="00E22548"/>
    <w:pPr>
      <w:widowControl/>
      <w:spacing w:before="100" w:beforeAutospacing="1" w:after="100" w:afterAutospacing="1"/>
      <w:jc w:val="left"/>
    </w:pPr>
    <w:rPr>
      <w:rFonts w:ascii="宋体" w:hAnsi="宋体" w:hint="eastAsia"/>
      <w:kern w:val="0"/>
      <w:sz w:val="18"/>
    </w:rPr>
  </w:style>
  <w:style w:type="paragraph" w:customStyle="1" w:styleId="font1">
    <w:name w:val="font1"/>
    <w:basedOn w:val="a9"/>
    <w:qFormat/>
    <w:rsid w:val="00E22548"/>
    <w:pPr>
      <w:widowControl/>
      <w:spacing w:before="100" w:beforeAutospacing="1" w:after="100" w:afterAutospacing="1" w:line="300" w:lineRule="atLeast"/>
      <w:jc w:val="left"/>
    </w:pPr>
    <w:rPr>
      <w:rFonts w:ascii="宋体" w:hAnsi="宋体"/>
      <w:kern w:val="0"/>
      <w:sz w:val="18"/>
    </w:rPr>
  </w:style>
  <w:style w:type="paragraph" w:customStyle="1" w:styleId="1b">
    <w:name w:val="ÕýÎÄ 1"/>
    <w:basedOn w:val="a9"/>
    <w:qFormat/>
    <w:rsid w:val="00E22548"/>
    <w:pPr>
      <w:widowControl/>
      <w:overflowPunct w:val="0"/>
      <w:autoSpaceDE w:val="0"/>
      <w:autoSpaceDN w:val="0"/>
      <w:adjustRightInd w:val="0"/>
      <w:spacing w:before="80" w:after="80" w:line="360" w:lineRule="auto"/>
      <w:ind w:left="1417"/>
      <w:textAlignment w:val="baseline"/>
    </w:pPr>
    <w:rPr>
      <w:kern w:val="0"/>
    </w:rPr>
  </w:style>
  <w:style w:type="paragraph" w:customStyle="1" w:styleId="4-ST-">
    <w:name w:val="4-ST-点"/>
    <w:basedOn w:val="50"/>
    <w:qFormat/>
    <w:rsid w:val="00E22548"/>
    <w:pPr>
      <w:adjustRightInd w:val="0"/>
      <w:snapToGrid w:val="0"/>
      <w:spacing w:beforeLines="30" w:afterLines="30" w:line="312" w:lineRule="auto"/>
    </w:pPr>
    <w:rPr>
      <w:rFonts w:ascii="楷体_GB2312" w:eastAsia="楷体_GB2312" w:hAnsi="Times New Roman"/>
    </w:rPr>
  </w:style>
  <w:style w:type="paragraph" w:customStyle="1" w:styleId="tabletext">
    <w:name w:val="tabletext"/>
    <w:basedOn w:val="a9"/>
    <w:qFormat/>
    <w:rsid w:val="00E22548"/>
    <w:pPr>
      <w:widowControl/>
      <w:spacing w:before="100" w:beforeAutospacing="1" w:after="100" w:afterAutospacing="1"/>
      <w:jc w:val="left"/>
    </w:pPr>
    <w:rPr>
      <w:rFonts w:ascii="宋体" w:hAnsi="宋体" w:cs="宋体"/>
      <w:kern w:val="0"/>
      <w:sz w:val="24"/>
      <w:szCs w:val="24"/>
    </w:rPr>
  </w:style>
  <w:style w:type="paragraph" w:customStyle="1" w:styleId="xl25">
    <w:name w:val="xl25"/>
    <w:basedOn w:val="a9"/>
    <w:qFormat/>
    <w:rsid w:val="00E22548"/>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b/>
      <w:kern w:val="0"/>
      <w:sz w:val="20"/>
    </w:rPr>
  </w:style>
  <w:style w:type="paragraph" w:customStyle="1" w:styleId="110">
    <w:name w:val="标书正文11"/>
    <w:basedOn w:val="a9"/>
    <w:qFormat/>
    <w:rsid w:val="00E22548"/>
    <w:pPr>
      <w:spacing w:line="360" w:lineRule="auto"/>
      <w:ind w:firstLineChars="200" w:firstLine="200"/>
    </w:pPr>
    <w:rPr>
      <w:rFonts w:ascii="宋体" w:hAnsi="宋体"/>
      <w:kern w:val="44"/>
      <w:sz w:val="24"/>
      <w:szCs w:val="24"/>
    </w:rPr>
  </w:style>
  <w:style w:type="paragraph" w:customStyle="1" w:styleId="a1">
    <w:name w:val="一级条标题"/>
    <w:basedOn w:val="a0"/>
    <w:next w:val="a9"/>
    <w:qFormat/>
    <w:rsid w:val="00E22548"/>
    <w:pPr>
      <w:numPr>
        <w:ilvl w:val="2"/>
      </w:numPr>
      <w:spacing w:beforeLines="0" w:afterLines="0"/>
      <w:outlineLvl w:val="2"/>
    </w:pPr>
  </w:style>
  <w:style w:type="paragraph" w:customStyle="1" w:styleId="a0">
    <w:name w:val="章标题"/>
    <w:next w:val="a9"/>
    <w:qFormat/>
    <w:rsid w:val="00E22548"/>
    <w:pPr>
      <w:numPr>
        <w:ilvl w:val="1"/>
        <w:numId w:val="4"/>
      </w:numPr>
      <w:spacing w:beforeLines="50" w:afterLines="50"/>
      <w:jc w:val="both"/>
      <w:outlineLvl w:val="1"/>
    </w:pPr>
    <w:rPr>
      <w:rFonts w:ascii="黑体" w:eastAsia="黑体"/>
      <w:sz w:val="21"/>
    </w:rPr>
  </w:style>
  <w:style w:type="paragraph" w:customStyle="1" w:styleId="220">
    <w:name w:val="2册标题2"/>
    <w:basedOn w:val="a9"/>
    <w:next w:val="a9"/>
    <w:qFormat/>
    <w:rsid w:val="00E22548"/>
    <w:pPr>
      <w:spacing w:beforeLines="50" w:afterLines="50" w:line="300" w:lineRule="auto"/>
      <w:outlineLvl w:val="1"/>
    </w:pPr>
    <w:rPr>
      <w:rFonts w:ascii="Arial" w:eastAsia="黑体" w:hAnsi="Arial"/>
      <w:sz w:val="30"/>
    </w:rPr>
  </w:style>
  <w:style w:type="paragraph" w:customStyle="1" w:styleId="28">
    <w:name w:val="无编号标题2"/>
    <w:next w:val="a9"/>
    <w:qFormat/>
    <w:rsid w:val="00E22548"/>
    <w:pPr>
      <w:jc w:val="center"/>
    </w:pPr>
    <w:rPr>
      <w:rFonts w:ascii="Arial" w:eastAsia="黑体" w:hAnsi="Arial"/>
      <w:kern w:val="2"/>
      <w:sz w:val="32"/>
      <w:szCs w:val="32"/>
    </w:rPr>
  </w:style>
  <w:style w:type="paragraph" w:customStyle="1" w:styleId="Char1CharCharChar">
    <w:name w:val="Char1 Char Char Char"/>
    <w:basedOn w:val="a9"/>
    <w:qFormat/>
    <w:rsid w:val="00E22548"/>
    <w:rPr>
      <w:szCs w:val="24"/>
    </w:rPr>
  </w:style>
  <w:style w:type="paragraph" w:customStyle="1" w:styleId="29">
    <w:name w:val="样式2"/>
    <w:basedOn w:val="2"/>
    <w:qFormat/>
    <w:rsid w:val="00E22548"/>
    <w:pPr>
      <w:spacing w:before="260" w:after="260"/>
    </w:pPr>
    <w:rPr>
      <w:rFonts w:ascii="黑体" w:hAnsi="Times New Roman"/>
      <w:b/>
    </w:rPr>
  </w:style>
  <w:style w:type="paragraph" w:customStyle="1" w:styleId="DecimalAligned">
    <w:name w:val="Decimal Aligned"/>
    <w:basedOn w:val="a9"/>
    <w:qFormat/>
    <w:rsid w:val="00E22548"/>
    <w:pPr>
      <w:widowControl/>
      <w:tabs>
        <w:tab w:val="decimal" w:pos="360"/>
      </w:tabs>
      <w:spacing w:after="200" w:line="276" w:lineRule="auto"/>
      <w:jc w:val="left"/>
    </w:pPr>
    <w:rPr>
      <w:rFonts w:ascii="Calibri" w:hAnsi="Calibri"/>
      <w:kern w:val="0"/>
      <w:sz w:val="22"/>
      <w:szCs w:val="22"/>
    </w:rPr>
  </w:style>
  <w:style w:type="paragraph" w:customStyle="1" w:styleId="CharCharCharCharCharChar1CharCharCharCharCharCharCharCharCharCharCharCharChar">
    <w:name w:val="Char Char Char Char Char Char1 Char Char Char Char Char Char Char Char Char Char Char Char Char"/>
    <w:basedOn w:val="a9"/>
    <w:qFormat/>
    <w:rsid w:val="00E22548"/>
    <w:rPr>
      <w:szCs w:val="24"/>
    </w:rPr>
  </w:style>
  <w:style w:type="paragraph" w:customStyle="1" w:styleId="3-ST-">
    <w:name w:val="3-ST-小节"/>
    <w:basedOn w:val="4"/>
    <w:next w:val="10-ST-"/>
    <w:qFormat/>
    <w:rsid w:val="00E22548"/>
    <w:pPr>
      <w:spacing w:beforeLines="50" w:after="120" w:line="240" w:lineRule="auto"/>
    </w:pPr>
    <w:rPr>
      <w:rFonts w:eastAsia="楷体_GB2312"/>
    </w:rPr>
  </w:style>
  <w:style w:type="paragraph" w:customStyle="1" w:styleId="10-ST-">
    <w:name w:val="10-ST-正文"/>
    <w:basedOn w:val="a9"/>
    <w:qFormat/>
    <w:rsid w:val="00E22548"/>
    <w:pPr>
      <w:adjustRightInd w:val="0"/>
      <w:snapToGrid w:val="0"/>
      <w:spacing w:line="360" w:lineRule="auto"/>
      <w:ind w:firstLineChars="200" w:firstLine="200"/>
    </w:pPr>
    <w:rPr>
      <w:sz w:val="24"/>
      <w:szCs w:val="28"/>
    </w:rPr>
  </w:style>
  <w:style w:type="paragraph" w:customStyle="1" w:styleId="Char1CharCharCharCharCharChar">
    <w:name w:val="Char1 Char Char Char Char Char Char"/>
    <w:basedOn w:val="a9"/>
    <w:qFormat/>
    <w:rsid w:val="00E22548"/>
    <w:rPr>
      <w:rFonts w:ascii="Tahoma" w:hAnsi="Tahoma"/>
      <w:sz w:val="24"/>
    </w:rPr>
  </w:style>
  <w:style w:type="paragraph" w:customStyle="1" w:styleId="2a">
    <w:name w:val="正文文字缩进 2"/>
    <w:basedOn w:val="a9"/>
    <w:qFormat/>
    <w:rsid w:val="00E22548"/>
    <w:pPr>
      <w:spacing w:line="719" w:lineRule="atLeast"/>
      <w:ind w:left="1" w:firstLine="562"/>
      <w:textAlignment w:val="bottom"/>
    </w:pPr>
    <w:rPr>
      <w:color w:val="000000"/>
      <w:kern w:val="0"/>
      <w:sz w:val="28"/>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9"/>
    <w:qFormat/>
    <w:rsid w:val="00E22548"/>
    <w:pPr>
      <w:widowControl/>
      <w:spacing w:after="160" w:line="240" w:lineRule="exact"/>
      <w:jc w:val="left"/>
    </w:pPr>
    <w:rPr>
      <w:rFonts w:ascii="Verdana" w:eastAsia="仿宋_GB2312" w:hAnsi="Verdana"/>
      <w:kern w:val="0"/>
      <w:sz w:val="24"/>
      <w:lang w:eastAsia="en-US"/>
    </w:rPr>
  </w:style>
  <w:style w:type="paragraph" w:customStyle="1" w:styleId="a2">
    <w:name w:val="二级条标题"/>
    <w:basedOn w:val="a1"/>
    <w:next w:val="a9"/>
    <w:qFormat/>
    <w:rsid w:val="00E22548"/>
    <w:pPr>
      <w:numPr>
        <w:ilvl w:val="3"/>
      </w:numPr>
      <w:outlineLvl w:val="3"/>
    </w:pPr>
  </w:style>
  <w:style w:type="paragraph" w:customStyle="1" w:styleId="afffc">
    <w:name w:val="表格文字"/>
    <w:basedOn w:val="a9"/>
    <w:qFormat/>
    <w:rsid w:val="00E22548"/>
    <w:pPr>
      <w:adjustRightInd w:val="0"/>
      <w:spacing w:line="420" w:lineRule="atLeast"/>
      <w:jc w:val="left"/>
      <w:textAlignment w:val="baseline"/>
    </w:pPr>
    <w:rPr>
      <w:kern w:val="0"/>
    </w:rPr>
  </w:style>
  <w:style w:type="paragraph" w:customStyle="1" w:styleId="CharCharChar1Char">
    <w:name w:val="Char Char Char1 Char"/>
    <w:basedOn w:val="a9"/>
    <w:qFormat/>
    <w:rsid w:val="00E22548"/>
    <w:rPr>
      <w:szCs w:val="24"/>
    </w:rPr>
  </w:style>
  <w:style w:type="paragraph" w:customStyle="1" w:styleId="1c">
    <w:name w:val="修订1"/>
    <w:qFormat/>
    <w:rsid w:val="00E22548"/>
    <w:rPr>
      <w:kern w:val="2"/>
      <w:sz w:val="21"/>
      <w:szCs w:val="24"/>
    </w:rPr>
  </w:style>
  <w:style w:type="paragraph" w:customStyle="1" w:styleId="xl36">
    <w:name w:val="xl36"/>
    <w:basedOn w:val="a9"/>
    <w:qFormat/>
    <w:rsid w:val="00E2254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kern w:val="0"/>
      <w:sz w:val="24"/>
    </w:rPr>
  </w:style>
  <w:style w:type="paragraph" w:customStyle="1" w:styleId="CharCharCharCharCharChar1CharCharCharCharCharCharChar">
    <w:name w:val="Char Char Char Char Char Char1 Char Char Char Char Char Char Char"/>
    <w:basedOn w:val="a9"/>
    <w:qFormat/>
    <w:rsid w:val="00E22548"/>
    <w:rPr>
      <w:szCs w:val="24"/>
    </w:rPr>
  </w:style>
  <w:style w:type="paragraph" w:customStyle="1" w:styleId="xl37">
    <w:name w:val="xl37"/>
    <w:basedOn w:val="a9"/>
    <w:qFormat/>
    <w:rsid w:val="00E22548"/>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rPr>
  </w:style>
  <w:style w:type="paragraph" w:customStyle="1" w:styleId="Charf9">
    <w:name w:val="Char"/>
    <w:basedOn w:val="a9"/>
    <w:qFormat/>
    <w:rsid w:val="00E22548"/>
    <w:rPr>
      <w:rFonts w:ascii="Tahoma" w:hAnsi="Tahoma"/>
      <w:sz w:val="24"/>
    </w:rPr>
  </w:style>
  <w:style w:type="paragraph" w:customStyle="1" w:styleId="CharCharCharCharCharCharCharCharChar">
    <w:name w:val="Char Char Char Char Char Char Char Char Char"/>
    <w:basedOn w:val="a9"/>
    <w:qFormat/>
    <w:rsid w:val="00E22548"/>
    <w:rPr>
      <w:szCs w:val="24"/>
    </w:rPr>
  </w:style>
  <w:style w:type="paragraph" w:customStyle="1" w:styleId="a20">
    <w:name w:val="a2"/>
    <w:basedOn w:val="a9"/>
    <w:qFormat/>
    <w:rsid w:val="00E22548"/>
    <w:pPr>
      <w:widowControl/>
      <w:spacing w:before="100" w:beforeAutospacing="1" w:after="100" w:afterAutospacing="1"/>
      <w:jc w:val="left"/>
    </w:pPr>
    <w:rPr>
      <w:rFonts w:ascii="宋体" w:hAnsi="宋体" w:cs="宋体"/>
      <w:kern w:val="0"/>
      <w:sz w:val="24"/>
      <w:szCs w:val="24"/>
    </w:rPr>
  </w:style>
  <w:style w:type="paragraph" w:customStyle="1" w:styleId="afffd">
    <w:name w:val="È±Ê¡ÎÄ±¾"/>
    <w:basedOn w:val="a9"/>
    <w:qFormat/>
    <w:rsid w:val="00E22548"/>
    <w:pPr>
      <w:widowControl/>
      <w:overflowPunct w:val="0"/>
      <w:autoSpaceDE w:val="0"/>
      <w:autoSpaceDN w:val="0"/>
      <w:adjustRightInd w:val="0"/>
      <w:jc w:val="left"/>
    </w:pPr>
    <w:rPr>
      <w:kern w:val="0"/>
      <w:sz w:val="24"/>
    </w:rPr>
  </w:style>
  <w:style w:type="paragraph" w:customStyle="1" w:styleId="CharCharCharCharCharChar1CharCharChar1">
    <w:name w:val="Char Char Char Char Char Char1 Char Char Char1"/>
    <w:basedOn w:val="a9"/>
    <w:qFormat/>
    <w:rsid w:val="00E22548"/>
    <w:rPr>
      <w:szCs w:val="24"/>
    </w:rPr>
  </w:style>
  <w:style w:type="paragraph" w:customStyle="1" w:styleId="CharCharCharCharCharChar1CharCharCharCharCharCharCharCharCharCharCharCharCharCharCharCharCharCharCharCharCharChar">
    <w:name w:val="Char Char Char Char Char Char1 Char Char Char Char Char Char Char Char Char Char Char Char Char Char Char Char Char Char Char Char Char Char"/>
    <w:basedOn w:val="a9"/>
    <w:qFormat/>
    <w:rsid w:val="00E22548"/>
    <w:rPr>
      <w:szCs w:val="24"/>
    </w:rPr>
  </w:style>
  <w:style w:type="paragraph" w:customStyle="1" w:styleId="CharChar20">
    <w:name w:val="Char Char2"/>
    <w:basedOn w:val="af1"/>
    <w:qFormat/>
    <w:rsid w:val="00E22548"/>
    <w:rPr>
      <w:rFonts w:ascii="Tahoma" w:hAnsi="Tahoma"/>
      <w:sz w:val="24"/>
      <w:szCs w:val="24"/>
    </w:rPr>
  </w:style>
  <w:style w:type="paragraph" w:customStyle="1" w:styleId="37">
    <w:name w:val="正文3"/>
    <w:basedOn w:val="a9"/>
    <w:qFormat/>
    <w:rsid w:val="00E22548"/>
    <w:pPr>
      <w:widowControl/>
      <w:spacing w:line="360" w:lineRule="auto"/>
      <w:ind w:firstLineChars="100" w:firstLine="280"/>
      <w:jc w:val="left"/>
    </w:pPr>
    <w:rPr>
      <w:rFonts w:ascii="宋体" w:hAnsi="宋体"/>
      <w:sz w:val="28"/>
    </w:rPr>
  </w:style>
  <w:style w:type="paragraph" w:customStyle="1" w:styleId="xl29">
    <w:name w:val="xl29"/>
    <w:basedOn w:val="a9"/>
    <w:qFormat/>
    <w:rsid w:val="00E22548"/>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0"/>
    </w:rPr>
  </w:style>
  <w:style w:type="paragraph" w:customStyle="1" w:styleId="53">
    <w:name w:val="样式5"/>
    <w:basedOn w:val="a9"/>
    <w:qFormat/>
    <w:rsid w:val="00E22548"/>
    <w:pPr>
      <w:adjustRightInd w:val="0"/>
      <w:snapToGrid w:val="0"/>
      <w:spacing w:line="520" w:lineRule="exact"/>
      <w:ind w:firstLineChars="200" w:firstLine="480"/>
    </w:pPr>
    <w:rPr>
      <w:rFonts w:ascii="仿宋_GB2312" w:eastAsia="仿宋_GB2312"/>
      <w:sz w:val="24"/>
    </w:rPr>
  </w:style>
  <w:style w:type="paragraph" w:customStyle="1" w:styleId="1d">
    <w:name w:val="标题1"/>
    <w:basedOn w:val="a9"/>
    <w:next w:val="a9"/>
    <w:qFormat/>
    <w:rsid w:val="00E22548"/>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afffe">
    <w:name w:val="最终正文"/>
    <w:basedOn w:val="a9"/>
    <w:qFormat/>
    <w:rsid w:val="00E22548"/>
    <w:pPr>
      <w:spacing w:line="360" w:lineRule="auto"/>
      <w:ind w:firstLine="420"/>
    </w:pPr>
    <w:rPr>
      <w:rFonts w:ascii="仿宋_GB2312" w:hAnsi="宋体"/>
      <w:bCs/>
      <w:caps/>
      <w:sz w:val="24"/>
      <w:szCs w:val="24"/>
    </w:rPr>
  </w:style>
  <w:style w:type="paragraph" w:customStyle="1" w:styleId="2b">
    <w:name w:val="正文缩进2格"/>
    <w:basedOn w:val="a9"/>
    <w:qFormat/>
    <w:rsid w:val="00E22548"/>
    <w:pPr>
      <w:spacing w:line="600" w:lineRule="exact"/>
      <w:ind w:firstLineChars="206" w:firstLine="639"/>
    </w:pPr>
    <w:rPr>
      <w:rFonts w:ascii="仿宋_GB2312" w:eastAsia="仿宋_GB2312" w:hAnsi="宋体"/>
      <w:sz w:val="31"/>
      <w:szCs w:val="28"/>
    </w:rPr>
  </w:style>
  <w:style w:type="paragraph" w:customStyle="1" w:styleId="CharCharCharCharCharChar1CharCharCharCharCharCharCharCharCharCharCharChar1CharCharCharChar">
    <w:name w:val="Char Char Char Char Char Char1 Char Char Char Char Char Char Char Char Char Char Char Char1 Char Char Char Char"/>
    <w:basedOn w:val="a9"/>
    <w:qFormat/>
    <w:rsid w:val="00E22548"/>
  </w:style>
  <w:style w:type="paragraph" w:customStyle="1" w:styleId="affff">
    <w:name w:val="+正文"/>
    <w:basedOn w:val="a9"/>
    <w:qFormat/>
    <w:rsid w:val="00E22548"/>
    <w:pPr>
      <w:spacing w:line="360" w:lineRule="auto"/>
      <w:ind w:firstLineChars="200" w:firstLine="200"/>
    </w:pPr>
    <w:rPr>
      <w:sz w:val="24"/>
      <w:szCs w:val="28"/>
    </w:rPr>
  </w:style>
  <w:style w:type="paragraph" w:customStyle="1" w:styleId="252">
    <w:name w:val="样式 行距: 固定值 25 磅 首行缩进:  2 字符"/>
    <w:basedOn w:val="a9"/>
    <w:qFormat/>
    <w:rsid w:val="00E22548"/>
    <w:pPr>
      <w:adjustRightInd w:val="0"/>
      <w:spacing w:line="500" w:lineRule="exact"/>
      <w:ind w:firstLineChars="200" w:firstLine="560"/>
      <w:textAlignment w:val="baseline"/>
    </w:pPr>
    <w:rPr>
      <w:kern w:val="0"/>
      <w:sz w:val="28"/>
      <w:szCs w:val="28"/>
    </w:rPr>
  </w:style>
  <w:style w:type="paragraph" w:customStyle="1" w:styleId="1e">
    <w:name w:val="缺省文本:1"/>
    <w:basedOn w:val="a9"/>
    <w:qFormat/>
    <w:rsid w:val="00E22548"/>
    <w:pPr>
      <w:autoSpaceDE w:val="0"/>
      <w:autoSpaceDN w:val="0"/>
      <w:adjustRightInd w:val="0"/>
      <w:jc w:val="left"/>
    </w:pPr>
    <w:rPr>
      <w:rFonts w:ascii="宋体"/>
      <w:kern w:val="0"/>
      <w:sz w:val="24"/>
    </w:rPr>
  </w:style>
  <w:style w:type="paragraph" w:customStyle="1" w:styleId="affff0">
    <w:name w:val="正文段"/>
    <w:basedOn w:val="a9"/>
    <w:qFormat/>
    <w:rsid w:val="00E22548"/>
    <w:pPr>
      <w:widowControl/>
      <w:adjustRightInd w:val="0"/>
      <w:spacing w:after="240" w:line="360" w:lineRule="atLeast"/>
      <w:ind w:firstLine="454"/>
      <w:textAlignment w:val="bottom"/>
    </w:pPr>
    <w:rPr>
      <w:rFonts w:ascii="宋体"/>
      <w:kern w:val="0"/>
      <w:sz w:val="24"/>
    </w:rPr>
  </w:style>
  <w:style w:type="paragraph" w:customStyle="1" w:styleId="affff1">
    <w:name w:val="图注"/>
    <w:qFormat/>
    <w:rsid w:val="00E22548"/>
    <w:pPr>
      <w:spacing w:afterLines="50"/>
      <w:jc w:val="center"/>
    </w:pPr>
    <w:rPr>
      <w:kern w:val="2"/>
      <w:sz w:val="24"/>
      <w:szCs w:val="24"/>
    </w:rPr>
  </w:style>
  <w:style w:type="paragraph" w:customStyle="1" w:styleId="CharCharCharCharCharCharCharCharCharCharCharCharCharCharCharChar">
    <w:name w:val="Char Char Char Char Char Char Char Char Char Char Char Char Char Char Char Char"/>
    <w:basedOn w:val="a9"/>
    <w:qFormat/>
    <w:rsid w:val="00E22548"/>
    <w:pPr>
      <w:tabs>
        <w:tab w:val="left" w:pos="360"/>
      </w:tabs>
    </w:pPr>
    <w:rPr>
      <w:sz w:val="24"/>
      <w:szCs w:val="24"/>
    </w:rPr>
  </w:style>
  <w:style w:type="paragraph" w:customStyle="1" w:styleId="0">
    <w:name w:val="无编号标题0"/>
    <w:next w:val="a9"/>
    <w:qFormat/>
    <w:rsid w:val="00E22548"/>
    <w:pPr>
      <w:jc w:val="center"/>
    </w:pPr>
    <w:rPr>
      <w:rFonts w:eastAsia="黑体"/>
      <w:kern w:val="2"/>
      <w:sz w:val="52"/>
      <w:szCs w:val="24"/>
    </w:rPr>
  </w:style>
  <w:style w:type="paragraph" w:customStyle="1" w:styleId="CharCharCharCharCharCharChar">
    <w:name w:val="Char Char Char Char Char Char Char"/>
    <w:basedOn w:val="a9"/>
    <w:qFormat/>
    <w:rsid w:val="00E22548"/>
    <w:rPr>
      <w:szCs w:val="24"/>
    </w:rPr>
  </w:style>
  <w:style w:type="paragraph" w:customStyle="1" w:styleId="xl34">
    <w:name w:val="xl34"/>
    <w:basedOn w:val="a9"/>
    <w:qFormat/>
    <w:rsid w:val="00E22548"/>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kern w:val="0"/>
      <w:sz w:val="24"/>
    </w:rPr>
  </w:style>
  <w:style w:type="paragraph" w:customStyle="1" w:styleId="affff2">
    <w:name w:val="并列正文"/>
    <w:basedOn w:val="a9"/>
    <w:qFormat/>
    <w:rsid w:val="00E22548"/>
    <w:pPr>
      <w:spacing w:beforeLines="50" w:afterLines="50" w:line="360" w:lineRule="auto"/>
    </w:pPr>
    <w:rPr>
      <w:rFonts w:ascii="仿宋_GB2312" w:eastAsia="仿宋_GB2312" w:hAnsi="宋体"/>
      <w:b/>
      <w:bCs/>
      <w:color w:val="000000"/>
      <w:sz w:val="24"/>
      <w:szCs w:val="24"/>
    </w:rPr>
  </w:style>
  <w:style w:type="paragraph" w:customStyle="1" w:styleId="61">
    <w:name w:val="6'"/>
    <w:basedOn w:val="a9"/>
    <w:qFormat/>
    <w:rsid w:val="00E22548"/>
    <w:pPr>
      <w:autoSpaceDE w:val="0"/>
      <w:autoSpaceDN w:val="0"/>
      <w:adjustRightInd w:val="0"/>
      <w:snapToGrid w:val="0"/>
      <w:spacing w:line="320" w:lineRule="exact"/>
      <w:jc w:val="center"/>
      <w:textAlignment w:val="baseline"/>
    </w:pPr>
    <w:rPr>
      <w:spacing w:val="20"/>
      <w:kern w:val="28"/>
    </w:rPr>
  </w:style>
  <w:style w:type="paragraph" w:customStyle="1" w:styleId="CharCharCharCharCharCharCharCharCharChar">
    <w:name w:val="Char Char Char Char Char Char Char Char Char Char"/>
    <w:basedOn w:val="a9"/>
    <w:qFormat/>
    <w:rsid w:val="00E22548"/>
  </w:style>
  <w:style w:type="paragraph" w:customStyle="1" w:styleId="2-ST-">
    <w:name w:val="2-ST-节"/>
    <w:basedOn w:val="30"/>
    <w:next w:val="10-ST-"/>
    <w:qFormat/>
    <w:rsid w:val="00E22548"/>
    <w:pPr>
      <w:spacing w:before="160" w:after="160" w:line="240" w:lineRule="auto"/>
    </w:pPr>
    <w:rPr>
      <w:rFonts w:ascii="Arial" w:eastAsia="楷体_GB2312" w:hAnsi="Arial"/>
      <w:shadow/>
      <w:sz w:val="30"/>
    </w:rPr>
  </w:style>
  <w:style w:type="paragraph" w:customStyle="1" w:styleId="X">
    <w:name w:val="百姓X"/>
    <w:basedOn w:val="a9"/>
    <w:qFormat/>
    <w:rsid w:val="00E22548"/>
    <w:pPr>
      <w:spacing w:before="120" w:after="120" w:line="360" w:lineRule="auto"/>
      <w:ind w:firstLine="539"/>
    </w:pPr>
    <w:rPr>
      <w:sz w:val="24"/>
    </w:rPr>
  </w:style>
  <w:style w:type="paragraph" w:customStyle="1" w:styleId="38">
    <w:name w:val="无编号标题3"/>
    <w:next w:val="a9"/>
    <w:qFormat/>
    <w:rsid w:val="00E22548"/>
    <w:pPr>
      <w:jc w:val="center"/>
    </w:pPr>
    <w:rPr>
      <w:b/>
      <w:kern w:val="2"/>
      <w:sz w:val="32"/>
      <w:szCs w:val="24"/>
    </w:rPr>
  </w:style>
  <w:style w:type="paragraph" w:customStyle="1" w:styleId="z-1">
    <w:name w:val="z-窗体顶端1"/>
    <w:basedOn w:val="a9"/>
    <w:next w:val="a9"/>
    <w:link w:val="z-Char"/>
    <w:qFormat/>
    <w:rsid w:val="00E22548"/>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c"/>
    <w:link w:val="z-1"/>
    <w:qFormat/>
    <w:rsid w:val="00E22548"/>
    <w:rPr>
      <w:rFonts w:ascii="Arial" w:eastAsia="宋体" w:hAnsi="Arial" w:cs="Arial"/>
      <w:vanish/>
      <w:kern w:val="0"/>
      <w:sz w:val="16"/>
      <w:szCs w:val="16"/>
    </w:rPr>
  </w:style>
  <w:style w:type="paragraph" w:customStyle="1" w:styleId="affff3">
    <w:name w:val="段"/>
    <w:qFormat/>
    <w:rsid w:val="00E22548"/>
    <w:pPr>
      <w:autoSpaceDE w:val="0"/>
      <w:autoSpaceDN w:val="0"/>
      <w:ind w:firstLineChars="200" w:firstLine="200"/>
      <w:jc w:val="both"/>
    </w:pPr>
    <w:rPr>
      <w:rFonts w:ascii="宋体"/>
      <w:sz w:val="21"/>
    </w:rPr>
  </w:style>
  <w:style w:type="paragraph" w:customStyle="1" w:styleId="p0paragraphindent">
    <w:name w:val="p0 paragraphindent"/>
    <w:basedOn w:val="a9"/>
    <w:qFormat/>
    <w:rsid w:val="00E22548"/>
    <w:pPr>
      <w:widowControl/>
      <w:spacing w:before="100" w:beforeAutospacing="1" w:after="100" w:afterAutospacing="1"/>
      <w:jc w:val="left"/>
    </w:pPr>
    <w:rPr>
      <w:rFonts w:ascii="宋体" w:hAnsi="宋体" w:cs="宋体"/>
      <w:kern w:val="0"/>
      <w:sz w:val="24"/>
      <w:szCs w:val="24"/>
    </w:rPr>
  </w:style>
  <w:style w:type="character" w:customStyle="1" w:styleId="Charfa">
    <w:name w:val="引用 Char"/>
    <w:basedOn w:val="ac"/>
    <w:uiPriority w:val="29"/>
    <w:qFormat/>
    <w:rsid w:val="00E22548"/>
    <w:rPr>
      <w:rFonts w:ascii="Times New Roman" w:eastAsia="宋体" w:hAnsi="Times New Roman" w:cs="Times New Roman"/>
      <w:i/>
      <w:iCs/>
      <w:color w:val="404040" w:themeColor="text1" w:themeTint="BF"/>
      <w:szCs w:val="20"/>
    </w:rPr>
  </w:style>
  <w:style w:type="paragraph" w:customStyle="1" w:styleId="Bulletwithtext1">
    <w:name w:val="Bullet with text 1"/>
    <w:basedOn w:val="a9"/>
    <w:qFormat/>
    <w:rsid w:val="00E22548"/>
    <w:pPr>
      <w:widowControl/>
      <w:tabs>
        <w:tab w:val="left" w:pos="425"/>
      </w:tabs>
      <w:spacing w:line="360" w:lineRule="auto"/>
      <w:ind w:left="425" w:hanging="425"/>
      <w:jc w:val="left"/>
    </w:pPr>
    <w:rPr>
      <w:rFonts w:ascii="Futura Bk" w:hAnsi="Futura Bk"/>
      <w:kern w:val="0"/>
      <w:sz w:val="20"/>
      <w:lang w:val="en-GB"/>
    </w:rPr>
  </w:style>
  <w:style w:type="paragraph" w:customStyle="1" w:styleId="Address">
    <w:name w:val="Address"/>
    <w:basedOn w:val="a9"/>
    <w:next w:val="a9"/>
    <w:qFormat/>
    <w:rsid w:val="00E22548"/>
    <w:pPr>
      <w:autoSpaceDE w:val="0"/>
      <w:autoSpaceDN w:val="0"/>
      <w:adjustRightInd w:val="0"/>
      <w:jc w:val="left"/>
    </w:pPr>
    <w:rPr>
      <w:i/>
      <w:kern w:val="0"/>
      <w:sz w:val="24"/>
    </w:rPr>
  </w:style>
  <w:style w:type="paragraph" w:customStyle="1" w:styleId="xl32">
    <w:name w:val="xl32"/>
    <w:basedOn w:val="a9"/>
    <w:qFormat/>
    <w:rsid w:val="00E225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affff4">
    <w:name w:val="正文内"/>
    <w:basedOn w:val="1"/>
    <w:qFormat/>
    <w:rsid w:val="00E22548"/>
    <w:pPr>
      <w:spacing w:line="576" w:lineRule="auto"/>
    </w:pPr>
    <w:rPr>
      <w:sz w:val="21"/>
      <w:szCs w:val="21"/>
    </w:rPr>
  </w:style>
  <w:style w:type="paragraph" w:customStyle="1" w:styleId="2522">
    <w:name w:val="样式 样式 样式 (符号) 宋体 四号 左 首行缩进:  2.5 字符 + 首行缩进:  2 字符 + 首行缩进:  2 字符"/>
    <w:basedOn w:val="a9"/>
    <w:qFormat/>
    <w:rsid w:val="00E22548"/>
    <w:pPr>
      <w:spacing w:line="360" w:lineRule="auto"/>
      <w:ind w:firstLineChars="200" w:firstLine="200"/>
      <w:jc w:val="left"/>
    </w:pPr>
    <w:rPr>
      <w:rFonts w:hAnsi="宋体"/>
      <w:sz w:val="28"/>
    </w:rPr>
  </w:style>
  <w:style w:type="paragraph" w:customStyle="1" w:styleId="CharCharCharCharCharCharCharCharCharCharCharCharChar">
    <w:name w:val="Char Char Char Char Char Char Char Char Char Char Char Char Char"/>
    <w:basedOn w:val="a9"/>
    <w:qFormat/>
    <w:rsid w:val="00E22548"/>
  </w:style>
  <w:style w:type="paragraph" w:customStyle="1" w:styleId="CharCharCharChar">
    <w:name w:val="Char Char Char Char"/>
    <w:basedOn w:val="a9"/>
    <w:qFormat/>
    <w:rsid w:val="00E22548"/>
  </w:style>
  <w:style w:type="paragraph" w:customStyle="1" w:styleId="xl33">
    <w:name w:val="xl33"/>
    <w:basedOn w:val="a9"/>
    <w:qFormat/>
    <w:rsid w:val="00E225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kern w:val="0"/>
      <w:sz w:val="20"/>
    </w:rPr>
  </w:style>
  <w:style w:type="paragraph" w:customStyle="1" w:styleId="CharCharCharCharCharCharChar1">
    <w:name w:val="Char Char Char Char Char Char Char1"/>
    <w:basedOn w:val="a9"/>
    <w:qFormat/>
    <w:rsid w:val="00E22548"/>
    <w:pPr>
      <w:widowControl/>
      <w:spacing w:after="160" w:line="240" w:lineRule="exact"/>
      <w:jc w:val="left"/>
    </w:pPr>
    <w:rPr>
      <w:rFonts w:ascii="Verdana" w:hAnsi="Verdana"/>
      <w:kern w:val="0"/>
      <w:sz w:val="20"/>
      <w:lang w:eastAsia="en-US"/>
    </w:rPr>
  </w:style>
  <w:style w:type="paragraph" w:customStyle="1" w:styleId="54">
    <w:name w:val="5"/>
    <w:basedOn w:val="a9"/>
    <w:qFormat/>
    <w:rsid w:val="00E22548"/>
    <w:pPr>
      <w:spacing w:beforeLines="50" w:afterLines="50"/>
      <w:ind w:leftChars="200" w:left="200"/>
    </w:pPr>
    <w:rPr>
      <w:sz w:val="28"/>
      <w:szCs w:val="24"/>
    </w:rPr>
  </w:style>
  <w:style w:type="paragraph" w:customStyle="1" w:styleId="CharCharCharCharCharCharCharChar">
    <w:name w:val="Char Char Char Char Char Char Char Char"/>
    <w:basedOn w:val="a9"/>
    <w:qFormat/>
    <w:rsid w:val="00E22548"/>
    <w:pPr>
      <w:tabs>
        <w:tab w:val="left" w:pos="360"/>
      </w:tabs>
    </w:pPr>
    <w:rPr>
      <w:sz w:val="24"/>
      <w:szCs w:val="24"/>
    </w:rPr>
  </w:style>
  <w:style w:type="paragraph" w:customStyle="1" w:styleId="xl26">
    <w:name w:val="xl26"/>
    <w:basedOn w:val="a9"/>
    <w:qFormat/>
    <w:rsid w:val="00E22548"/>
    <w:pPr>
      <w:widowControl/>
      <w:pBdr>
        <w:top w:val="single" w:sz="4" w:space="0" w:color="auto"/>
        <w:bottom w:val="single" w:sz="4" w:space="0" w:color="auto"/>
      </w:pBdr>
      <w:spacing w:before="100" w:beforeAutospacing="1" w:after="100" w:afterAutospacing="1"/>
      <w:jc w:val="center"/>
    </w:pPr>
    <w:rPr>
      <w:rFonts w:ascii="Arial Unicode MS" w:hAnsi="Arial Unicode MS"/>
      <w:b/>
      <w:kern w:val="0"/>
      <w:sz w:val="20"/>
    </w:rPr>
  </w:style>
  <w:style w:type="paragraph" w:customStyle="1" w:styleId="00">
    <w:name w:val="正文0"/>
    <w:basedOn w:val="a9"/>
    <w:qFormat/>
    <w:rsid w:val="00E22548"/>
    <w:pPr>
      <w:spacing w:line="360" w:lineRule="auto"/>
      <w:ind w:firstLine="482"/>
      <w:jc w:val="center"/>
    </w:pPr>
    <w:rPr>
      <w:color w:val="000000"/>
      <w:sz w:val="24"/>
      <w:szCs w:val="24"/>
    </w:rPr>
  </w:style>
  <w:style w:type="paragraph" w:customStyle="1" w:styleId="paragraphindent">
    <w:name w:val="paragraphindent"/>
    <w:basedOn w:val="a9"/>
    <w:qFormat/>
    <w:rsid w:val="00E22548"/>
    <w:pPr>
      <w:widowControl/>
      <w:spacing w:before="100" w:beforeAutospacing="1" w:after="100" w:afterAutospacing="1"/>
      <w:jc w:val="left"/>
    </w:pPr>
    <w:rPr>
      <w:rFonts w:ascii="宋体" w:hAnsi="宋体" w:cs="宋体"/>
      <w:kern w:val="0"/>
      <w:sz w:val="24"/>
      <w:szCs w:val="24"/>
    </w:rPr>
  </w:style>
  <w:style w:type="paragraph" w:customStyle="1" w:styleId="CharChar5CharChar">
    <w:name w:val="Char Char5 Char Char"/>
    <w:basedOn w:val="af1"/>
    <w:qFormat/>
    <w:rsid w:val="00E22548"/>
    <w:rPr>
      <w:rFonts w:ascii="Tahoma" w:eastAsia="Times New Roman" w:hAnsi="Tahoma"/>
      <w:sz w:val="24"/>
      <w:szCs w:val="24"/>
    </w:rPr>
  </w:style>
  <w:style w:type="paragraph" w:customStyle="1" w:styleId="Default">
    <w:name w:val="Default"/>
    <w:qFormat/>
    <w:rsid w:val="00E22548"/>
    <w:pPr>
      <w:widowControl w:val="0"/>
      <w:autoSpaceDE w:val="0"/>
      <w:autoSpaceDN w:val="0"/>
      <w:adjustRightInd w:val="0"/>
    </w:pPr>
    <w:rPr>
      <w:color w:val="000000"/>
      <w:sz w:val="24"/>
    </w:rPr>
  </w:style>
  <w:style w:type="paragraph" w:customStyle="1" w:styleId="ItemList">
    <w:name w:val="Item List"/>
    <w:qFormat/>
    <w:rsid w:val="00E22548"/>
    <w:pPr>
      <w:spacing w:line="300" w:lineRule="auto"/>
      <w:ind w:firstLine="425"/>
      <w:jc w:val="both"/>
    </w:pPr>
    <w:rPr>
      <w:rFonts w:ascii="Arial" w:hAnsi="Arial"/>
      <w:color w:val="000000"/>
      <w:sz w:val="24"/>
    </w:rPr>
  </w:style>
  <w:style w:type="paragraph" w:customStyle="1" w:styleId="CharCharCharCharCharCharCharCharCharChar1">
    <w:name w:val="Char Char Char Char Char Char Char Char Char Char1"/>
    <w:basedOn w:val="a9"/>
    <w:qFormat/>
    <w:rsid w:val="00E22548"/>
  </w:style>
  <w:style w:type="paragraph" w:customStyle="1" w:styleId="font0">
    <w:name w:val="font0"/>
    <w:basedOn w:val="a9"/>
    <w:qFormat/>
    <w:rsid w:val="00E22548"/>
    <w:pPr>
      <w:widowControl/>
      <w:spacing w:before="100" w:beforeAutospacing="1" w:after="100" w:afterAutospacing="1"/>
      <w:jc w:val="left"/>
    </w:pPr>
    <w:rPr>
      <w:rFonts w:ascii="宋体" w:hAnsi="宋体" w:hint="eastAsia"/>
      <w:kern w:val="0"/>
      <w:sz w:val="24"/>
    </w:rPr>
  </w:style>
  <w:style w:type="paragraph" w:customStyle="1" w:styleId="affff5">
    <w:name w:val="表格内容"/>
    <w:basedOn w:val="a9"/>
    <w:qFormat/>
    <w:rsid w:val="00E22548"/>
    <w:pPr>
      <w:widowControl/>
      <w:autoSpaceDE w:val="0"/>
      <w:autoSpaceDN w:val="0"/>
      <w:adjustRightInd w:val="0"/>
      <w:spacing w:before="60"/>
      <w:jc w:val="center"/>
      <w:textAlignment w:val="bottom"/>
    </w:pPr>
    <w:rPr>
      <w:rFonts w:eastAsia="仿宋_GB2312"/>
      <w:kern w:val="0"/>
      <w:sz w:val="24"/>
    </w:rPr>
  </w:style>
  <w:style w:type="paragraph" w:customStyle="1" w:styleId="ParaCharCharCharCharCharCharCharCharCharCharCharCharChar">
    <w:name w:val="默认段落字体 Para Char Char Char Char Char Char Char Char Char Char Char Char Char"/>
    <w:basedOn w:val="a9"/>
    <w:qFormat/>
    <w:rsid w:val="00E22548"/>
  </w:style>
  <w:style w:type="paragraph" w:customStyle="1" w:styleId="ParaChar">
    <w:name w:val="默认段落字体 Para Char"/>
    <w:basedOn w:val="a9"/>
    <w:qFormat/>
    <w:rsid w:val="00E22548"/>
    <w:rPr>
      <w:rFonts w:ascii="Tahoma" w:hAnsi="Tahoma"/>
      <w:sz w:val="24"/>
    </w:rPr>
  </w:style>
  <w:style w:type="paragraph" w:customStyle="1" w:styleId="CharCharCharCharCharCharCharCharCharCharCharCharChar1">
    <w:name w:val="Char Char Char Char Char Char Char Char Char Char Char Char Char1"/>
    <w:basedOn w:val="a9"/>
    <w:qFormat/>
    <w:rsid w:val="00E22548"/>
  </w:style>
  <w:style w:type="paragraph" w:customStyle="1" w:styleId="affff6">
    <w:name w:val="正文 + 宋体"/>
    <w:basedOn w:val="24"/>
    <w:qFormat/>
    <w:rsid w:val="00E22548"/>
    <w:rPr>
      <w:rFonts w:ascii="宋体" w:hAnsi="宋体"/>
      <w:kern w:val="0"/>
      <w:sz w:val="24"/>
      <w:szCs w:val="24"/>
    </w:rPr>
  </w:style>
  <w:style w:type="paragraph" w:customStyle="1" w:styleId="CharCharCharCharCharChar1CharCharCharCharCharCharCharCharCharCharCharCharCharCharCharCharCharCharCharCharCharChar1">
    <w:name w:val="Char Char Char Char Char Char1 Char Char Char Char Char Char Char Char Char Char Char Char Char Char Char Char Char Char Char Char Char Char1"/>
    <w:basedOn w:val="a9"/>
    <w:qFormat/>
    <w:rsid w:val="00E22548"/>
    <w:rPr>
      <w:szCs w:val="24"/>
    </w:rPr>
  </w:style>
  <w:style w:type="paragraph" w:customStyle="1" w:styleId="affff7">
    <w:name w:val="表注"/>
    <w:qFormat/>
    <w:rsid w:val="00E22548"/>
    <w:pPr>
      <w:spacing w:beforeLines="50" w:afterLines="50"/>
      <w:jc w:val="center"/>
    </w:pPr>
    <w:rPr>
      <w:kern w:val="2"/>
      <w:sz w:val="24"/>
      <w:szCs w:val="24"/>
    </w:rPr>
  </w:style>
  <w:style w:type="paragraph" w:customStyle="1" w:styleId="CharCharCharCharCharChar1CharCharCharCharCharCharCharCharCharCharCharCharChar1">
    <w:name w:val="Char Char Char Char Char Char1 Char Char Char Char Char Char Char Char Char Char Char Char Char1"/>
    <w:basedOn w:val="a9"/>
    <w:qFormat/>
    <w:rsid w:val="00E22548"/>
    <w:rPr>
      <w:szCs w:val="24"/>
    </w:rPr>
  </w:style>
  <w:style w:type="paragraph" w:customStyle="1" w:styleId="xl24">
    <w:name w:val="xl24"/>
    <w:basedOn w:val="a9"/>
    <w:qFormat/>
    <w:rsid w:val="00E2254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kern w:val="0"/>
      <w:sz w:val="20"/>
    </w:rPr>
  </w:style>
  <w:style w:type="paragraph" w:customStyle="1" w:styleId="xl22">
    <w:name w:val="xl22"/>
    <w:basedOn w:val="a9"/>
    <w:qFormat/>
    <w:rsid w:val="00E22548"/>
    <w:pPr>
      <w:widowControl/>
      <w:pBdr>
        <w:bottom w:val="single" w:sz="4" w:space="0" w:color="auto"/>
        <w:right w:val="single" w:sz="4" w:space="0" w:color="auto"/>
      </w:pBdr>
      <w:spacing w:before="100" w:beforeAutospacing="1" w:after="100" w:afterAutospacing="1"/>
      <w:jc w:val="center"/>
    </w:pPr>
    <w:rPr>
      <w:rFonts w:eastAsia="Arial Unicode MS"/>
      <w:kern w:val="0"/>
      <w:sz w:val="20"/>
    </w:rPr>
  </w:style>
  <w:style w:type="paragraph" w:customStyle="1" w:styleId="-31">
    <w:name w:val="浅色网格 - 强调文字颜色 31"/>
    <w:basedOn w:val="a9"/>
    <w:qFormat/>
    <w:rsid w:val="00E22548"/>
    <w:pPr>
      <w:ind w:firstLineChars="200" w:firstLine="420"/>
    </w:pPr>
    <w:rPr>
      <w:rFonts w:ascii="Calibri" w:hAnsi="Calibri"/>
      <w:sz w:val="24"/>
      <w:szCs w:val="22"/>
    </w:rPr>
  </w:style>
  <w:style w:type="paragraph" w:customStyle="1" w:styleId="affff8">
    <w:name w:val="规范正文"/>
    <w:basedOn w:val="a9"/>
    <w:qFormat/>
    <w:rsid w:val="00E22548"/>
    <w:pPr>
      <w:snapToGrid w:val="0"/>
      <w:spacing w:line="360" w:lineRule="auto"/>
      <w:ind w:firstLineChars="200" w:firstLine="200"/>
      <w:textAlignment w:val="baseline"/>
    </w:pPr>
    <w:rPr>
      <w:kern w:val="0"/>
      <w:sz w:val="24"/>
    </w:rPr>
  </w:style>
  <w:style w:type="paragraph" w:customStyle="1" w:styleId="xl28">
    <w:name w:val="xl28"/>
    <w:basedOn w:val="a9"/>
    <w:qFormat/>
    <w:rsid w:val="00E225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0"/>
    </w:rPr>
  </w:style>
  <w:style w:type="paragraph" w:customStyle="1" w:styleId="a5">
    <w:name w:val="五级条标题"/>
    <w:basedOn w:val="a4"/>
    <w:next w:val="a9"/>
    <w:qFormat/>
    <w:rsid w:val="00E22548"/>
    <w:pPr>
      <w:numPr>
        <w:ilvl w:val="6"/>
      </w:numPr>
      <w:outlineLvl w:val="6"/>
    </w:pPr>
  </w:style>
  <w:style w:type="paragraph" w:customStyle="1" w:styleId="a4">
    <w:name w:val="四级条标题"/>
    <w:basedOn w:val="a3"/>
    <w:next w:val="a9"/>
    <w:qFormat/>
    <w:rsid w:val="00E22548"/>
    <w:pPr>
      <w:numPr>
        <w:ilvl w:val="5"/>
      </w:numPr>
      <w:outlineLvl w:val="5"/>
    </w:pPr>
  </w:style>
  <w:style w:type="paragraph" w:customStyle="1" w:styleId="a3">
    <w:name w:val="三级条标题"/>
    <w:basedOn w:val="a2"/>
    <w:next w:val="a9"/>
    <w:qFormat/>
    <w:rsid w:val="00E22548"/>
    <w:pPr>
      <w:numPr>
        <w:ilvl w:val="4"/>
      </w:numPr>
      <w:outlineLvl w:val="4"/>
    </w:pPr>
  </w:style>
  <w:style w:type="paragraph" w:customStyle="1" w:styleId="CharChar1CharCharCharCharCharCharCharChar">
    <w:name w:val="Char Char1 Char Char Char Char Char Char Char Char"/>
    <w:basedOn w:val="a9"/>
    <w:qFormat/>
    <w:rsid w:val="00E22548"/>
    <w:pPr>
      <w:adjustRightInd w:val="0"/>
      <w:spacing w:after="160" w:line="240" w:lineRule="exact"/>
    </w:pPr>
    <w:rPr>
      <w:rFonts w:ascii="Verdana" w:hAnsi="Verdana"/>
      <w:kern w:val="0"/>
      <w:sz w:val="20"/>
      <w:lang w:eastAsia="en-US"/>
    </w:rPr>
  </w:style>
  <w:style w:type="paragraph" w:customStyle="1" w:styleId="2CharCharCharCharCharCharCharCharCharChar">
    <w:name w:val="2 Char Char Char Char Char Char Char Char Char Char"/>
    <w:basedOn w:val="a9"/>
    <w:qFormat/>
    <w:rsid w:val="00E22548"/>
    <w:pPr>
      <w:pageBreakBefore/>
      <w:ind w:left="1259"/>
    </w:pPr>
    <w:rPr>
      <w:kern w:val="44"/>
      <w:sz w:val="24"/>
      <w:szCs w:val="24"/>
    </w:rPr>
  </w:style>
  <w:style w:type="paragraph" w:customStyle="1" w:styleId="CharCharCharCharCharChar1Char">
    <w:name w:val="Char Char Char Char Char Char1 Char"/>
    <w:basedOn w:val="a9"/>
    <w:qFormat/>
    <w:rsid w:val="00E22548"/>
    <w:rPr>
      <w:szCs w:val="24"/>
    </w:rPr>
  </w:style>
  <w:style w:type="paragraph" w:customStyle="1" w:styleId="Style23">
    <w:name w:val="_Style 23"/>
    <w:basedOn w:val="a9"/>
    <w:next w:val="af4"/>
    <w:qFormat/>
    <w:rsid w:val="00E22548"/>
    <w:pPr>
      <w:spacing w:after="120"/>
    </w:pPr>
  </w:style>
  <w:style w:type="paragraph" w:customStyle="1" w:styleId="a8">
    <w:name w:val="文字列表"/>
    <w:basedOn w:val="aff4"/>
    <w:qFormat/>
    <w:rsid w:val="00E22548"/>
    <w:pPr>
      <w:numPr>
        <w:numId w:val="5"/>
      </w:numPr>
      <w:tabs>
        <w:tab w:val="clear" w:pos="1320"/>
        <w:tab w:val="left" w:pos="360"/>
        <w:tab w:val="left" w:pos="540"/>
        <w:tab w:val="left" w:pos="840"/>
      </w:tabs>
      <w:spacing w:line="360" w:lineRule="auto"/>
      <w:ind w:left="540" w:hanging="540"/>
      <w:jc w:val="both"/>
    </w:pPr>
    <w:rPr>
      <w:rFonts w:ascii="仿宋_GB2312" w:eastAsia="仿宋_GB2312" w:hAnsi="宋体"/>
      <w:sz w:val="24"/>
    </w:rPr>
  </w:style>
  <w:style w:type="paragraph" w:customStyle="1" w:styleId="affff9">
    <w:name w:val="符号列表"/>
    <w:basedOn w:val="a9"/>
    <w:qFormat/>
    <w:rsid w:val="00E22548"/>
    <w:pPr>
      <w:widowControl/>
      <w:tabs>
        <w:tab w:val="left" w:pos="420"/>
      </w:tabs>
      <w:snapToGrid w:val="0"/>
      <w:spacing w:before="120" w:line="360" w:lineRule="auto"/>
      <w:ind w:left="420" w:hanging="420"/>
      <w:jc w:val="left"/>
    </w:pPr>
    <w:rPr>
      <w:rFonts w:ascii="楷体_GB2312" w:eastAsia="楷体_GB2312" w:hAnsi="宋体"/>
      <w:b/>
      <w:color w:val="000000"/>
      <w:sz w:val="24"/>
      <w:szCs w:val="24"/>
    </w:rPr>
  </w:style>
  <w:style w:type="paragraph" w:customStyle="1" w:styleId="CharCharCharCharCharChar1CharCharCharCharCharCharCharCharCharCharCharCharCharCharCharCharCharCharCharCharCharCharCharChar">
    <w:name w:val="Char Char Char Char Char Char1 Char Char Char Char Char Char Char Char Char Char Char Char Char Char Char Char Char Char Char Char Char Char Char Char"/>
    <w:basedOn w:val="a9"/>
    <w:qFormat/>
    <w:rsid w:val="00E22548"/>
    <w:rPr>
      <w:szCs w:val="24"/>
    </w:rPr>
  </w:style>
  <w:style w:type="paragraph" w:customStyle="1" w:styleId="CharChar4">
    <w:name w:val="Char Char"/>
    <w:basedOn w:val="a9"/>
    <w:qFormat/>
    <w:rsid w:val="00E22548"/>
    <w:rPr>
      <w:rFonts w:ascii="Tahoma" w:hAnsi="Tahoma"/>
      <w:sz w:val="24"/>
    </w:rPr>
  </w:style>
  <w:style w:type="paragraph" w:customStyle="1" w:styleId="378020">
    <w:name w:val="样式 标题 3 + (中文) 黑体 小四 非加粗 段前: 7.8 磅 段后: 0 磅 行距: 固定值 20 磅"/>
    <w:basedOn w:val="30"/>
    <w:qFormat/>
    <w:rsid w:val="00E22548"/>
    <w:pPr>
      <w:spacing w:before="0" w:after="0" w:line="400" w:lineRule="exact"/>
    </w:pPr>
    <w:rPr>
      <w:rFonts w:eastAsia="黑体" w:cs="宋体"/>
      <w:bCs w:val="0"/>
      <w:kern w:val="0"/>
      <w:sz w:val="24"/>
      <w:szCs w:val="20"/>
    </w:rPr>
  </w:style>
  <w:style w:type="paragraph" w:customStyle="1" w:styleId="15122">
    <w:name w:val="样式 样式 样式 四号 左 行距: 1.5 倍行距 左  1 字符 首行缩进:  2 字符 + 首行缩进:  2 字符 + 首行..."/>
    <w:basedOn w:val="a9"/>
    <w:qFormat/>
    <w:rsid w:val="00E22548"/>
    <w:pPr>
      <w:spacing w:line="360" w:lineRule="auto"/>
      <w:ind w:firstLineChars="200" w:firstLine="200"/>
      <w:jc w:val="left"/>
    </w:pPr>
    <w:rPr>
      <w:rFonts w:cs="宋体"/>
      <w:sz w:val="28"/>
    </w:rPr>
  </w:style>
  <w:style w:type="paragraph" w:customStyle="1" w:styleId="affffa">
    <w:name w:val="标号"/>
    <w:basedOn w:val="a9"/>
    <w:qFormat/>
    <w:rsid w:val="00E22548"/>
    <w:pPr>
      <w:spacing w:line="360" w:lineRule="auto"/>
    </w:pPr>
    <w:rPr>
      <w:rFonts w:ascii="宋体" w:hAnsi="宋体"/>
      <w:sz w:val="24"/>
    </w:rPr>
  </w:style>
  <w:style w:type="paragraph" w:customStyle="1" w:styleId="CharCharChar0">
    <w:name w:val="Char Char Char"/>
    <w:basedOn w:val="a9"/>
    <w:qFormat/>
    <w:rsid w:val="00E22548"/>
    <w:rPr>
      <w:szCs w:val="24"/>
    </w:rPr>
  </w:style>
  <w:style w:type="paragraph" w:customStyle="1" w:styleId="1f">
    <w:name w:val="列出段落1"/>
    <w:basedOn w:val="a9"/>
    <w:qFormat/>
    <w:rsid w:val="00E22548"/>
    <w:pPr>
      <w:ind w:firstLineChars="200" w:firstLine="420"/>
    </w:pPr>
    <w:rPr>
      <w:rFonts w:ascii="Calibri" w:hAnsi="Calibri" w:cs="Calibri"/>
      <w:szCs w:val="21"/>
    </w:rPr>
  </w:style>
  <w:style w:type="paragraph" w:customStyle="1" w:styleId="affffb">
    <w:name w:val="图片居中"/>
    <w:basedOn w:val="a9"/>
    <w:qFormat/>
    <w:rsid w:val="00E22548"/>
    <w:pPr>
      <w:jc w:val="center"/>
    </w:pPr>
    <w:rPr>
      <w:rFonts w:cs="宋体"/>
    </w:rPr>
  </w:style>
  <w:style w:type="paragraph" w:customStyle="1" w:styleId="affffc">
    <w:name w:val="表头"/>
    <w:qFormat/>
    <w:rsid w:val="00E22548"/>
    <w:pPr>
      <w:jc w:val="center"/>
    </w:pPr>
    <w:rPr>
      <w:rFonts w:ascii="宋体"/>
      <w:b/>
      <w:kern w:val="2"/>
    </w:rPr>
  </w:style>
  <w:style w:type="paragraph" w:customStyle="1" w:styleId="CharChar2CharChar">
    <w:name w:val="Char Char2 Char Char"/>
    <w:basedOn w:val="af1"/>
    <w:qFormat/>
    <w:rsid w:val="00E22548"/>
    <w:rPr>
      <w:rFonts w:ascii="Tahoma" w:hAnsi="Tahoma"/>
      <w:sz w:val="24"/>
      <w:szCs w:val="24"/>
    </w:rPr>
  </w:style>
  <w:style w:type="paragraph" w:customStyle="1" w:styleId="TOC1">
    <w:name w:val="TOC 标题1"/>
    <w:basedOn w:val="1"/>
    <w:next w:val="a9"/>
    <w:qFormat/>
    <w:rsid w:val="00E22548"/>
    <w:pPr>
      <w:spacing w:line="576" w:lineRule="auto"/>
      <w:outlineLvl w:val="9"/>
    </w:pPr>
    <w:rPr>
      <w:rFonts w:ascii="Calibri" w:hAnsi="Calibri"/>
    </w:rPr>
  </w:style>
  <w:style w:type="paragraph" w:customStyle="1" w:styleId="1f0">
    <w:name w:val="批注文字1"/>
    <w:basedOn w:val="a9"/>
    <w:unhideWhenUsed/>
    <w:qFormat/>
    <w:rsid w:val="00E22548"/>
    <w:rPr>
      <w:sz w:val="20"/>
    </w:rPr>
  </w:style>
  <w:style w:type="paragraph" w:customStyle="1" w:styleId="1f1">
    <w:name w:val="正文1"/>
    <w:qFormat/>
    <w:rsid w:val="00E22548"/>
    <w:pPr>
      <w:widowControl w:val="0"/>
      <w:adjustRightInd w:val="0"/>
      <w:spacing w:line="360" w:lineRule="atLeast"/>
      <w:textAlignment w:val="baseline"/>
    </w:pPr>
    <w:rPr>
      <w:rFonts w:ascii="宋体"/>
      <w:sz w:val="34"/>
    </w:rPr>
  </w:style>
  <w:style w:type="paragraph" w:customStyle="1" w:styleId="flNote">
    <w:name w:val="flNote"/>
    <w:basedOn w:val="a9"/>
    <w:qFormat/>
    <w:rsid w:val="00E22548"/>
    <w:pPr>
      <w:adjustRightInd w:val="0"/>
      <w:spacing w:before="320" w:after="160" w:line="360" w:lineRule="atLeast"/>
      <w:jc w:val="center"/>
      <w:textAlignment w:val="baseline"/>
    </w:pPr>
    <w:rPr>
      <w:rFonts w:ascii="Arial" w:eastAsia="黑体"/>
      <w:kern w:val="0"/>
      <w:sz w:val="30"/>
    </w:rPr>
  </w:style>
  <w:style w:type="paragraph" w:customStyle="1" w:styleId="ParaCharCharCharCharCharCharCharCharChar1CharCharCharCharCharCharChar">
    <w:name w:val="默认段落字体 Para Char Char Char Char Char Char Char Char Char1 Char Char Char Char Char Char Char"/>
    <w:basedOn w:val="af1"/>
    <w:qFormat/>
    <w:rsid w:val="00E22548"/>
    <w:rPr>
      <w:rFonts w:ascii="Tahoma" w:hAnsi="Tahoma"/>
      <w:sz w:val="24"/>
      <w:szCs w:val="24"/>
    </w:rPr>
  </w:style>
  <w:style w:type="paragraph" w:customStyle="1" w:styleId="CharChar1CharCharCharCharCharChar">
    <w:name w:val="Char Char1 Char Char Char Char Char Char"/>
    <w:basedOn w:val="a9"/>
    <w:qFormat/>
    <w:rsid w:val="00E22548"/>
    <w:pPr>
      <w:widowControl/>
      <w:spacing w:after="160" w:line="240" w:lineRule="exact"/>
      <w:jc w:val="left"/>
    </w:pPr>
    <w:rPr>
      <w:rFonts w:ascii="Verdana" w:eastAsia="仿宋_GB2312" w:hAnsi="Verdana"/>
      <w:kern w:val="0"/>
      <w:sz w:val="24"/>
      <w:lang w:eastAsia="en-US"/>
    </w:rPr>
  </w:style>
  <w:style w:type="paragraph" w:customStyle="1" w:styleId="CharChar10">
    <w:name w:val="Char Char1"/>
    <w:basedOn w:val="a9"/>
    <w:qFormat/>
    <w:rsid w:val="00E22548"/>
    <w:rPr>
      <w:szCs w:val="24"/>
    </w:rPr>
  </w:style>
  <w:style w:type="paragraph" w:customStyle="1" w:styleId="wenjianming">
    <w:name w:val="wenjianming"/>
    <w:basedOn w:val="a9"/>
    <w:qFormat/>
    <w:rsid w:val="00E22548"/>
    <w:pPr>
      <w:widowControl/>
      <w:spacing w:before="100" w:beforeAutospacing="1" w:after="100" w:afterAutospacing="1" w:line="300" w:lineRule="atLeast"/>
      <w:jc w:val="left"/>
    </w:pPr>
    <w:rPr>
      <w:rFonts w:eastAsia="Arial Unicode MS"/>
      <w:color w:val="000000"/>
      <w:kern w:val="0"/>
    </w:rPr>
  </w:style>
  <w:style w:type="paragraph" w:customStyle="1" w:styleId="CharCharChar1">
    <w:name w:val="Char Char Char1"/>
    <w:basedOn w:val="a9"/>
    <w:qFormat/>
    <w:rsid w:val="00E22548"/>
    <w:rPr>
      <w:rFonts w:ascii="Tahoma" w:hAnsi="Tahoma"/>
      <w:sz w:val="24"/>
    </w:rPr>
  </w:style>
  <w:style w:type="paragraph" w:customStyle="1" w:styleId="Char28">
    <w:name w:val="Char2"/>
    <w:basedOn w:val="a9"/>
    <w:qFormat/>
    <w:rsid w:val="00E22548"/>
    <w:rPr>
      <w:rFonts w:ascii="Tahoma" w:hAnsi="Tahoma"/>
      <w:sz w:val="24"/>
    </w:rPr>
  </w:style>
  <w:style w:type="paragraph" w:customStyle="1" w:styleId="1f2">
    <w:name w:val="列表编号1"/>
    <w:basedOn w:val="a9"/>
    <w:qFormat/>
    <w:rsid w:val="00E22548"/>
    <w:pPr>
      <w:tabs>
        <w:tab w:val="left" w:pos="780"/>
      </w:tabs>
      <w:spacing w:after="120" w:line="288" w:lineRule="auto"/>
      <w:ind w:left="780" w:hanging="420"/>
    </w:pPr>
    <w:rPr>
      <w:rFonts w:eastAsia="幼圆"/>
      <w:sz w:val="24"/>
    </w:rPr>
  </w:style>
  <w:style w:type="paragraph" w:customStyle="1" w:styleId="xl35">
    <w:name w:val="xl35"/>
    <w:basedOn w:val="a9"/>
    <w:qFormat/>
    <w:rsid w:val="00E22548"/>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kern w:val="0"/>
      <w:sz w:val="24"/>
    </w:rPr>
  </w:style>
  <w:style w:type="paragraph" w:customStyle="1" w:styleId="xl27">
    <w:name w:val="xl27"/>
    <w:basedOn w:val="a9"/>
    <w:qFormat/>
    <w:rsid w:val="00E22548"/>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b/>
      <w:kern w:val="0"/>
      <w:sz w:val="20"/>
    </w:rPr>
  </w:style>
  <w:style w:type="paragraph" w:customStyle="1" w:styleId="Char1CharCharCharCharCharCharCharCharChar">
    <w:name w:val="Char1 Char Char Char Char Char Char Char Char Char"/>
    <w:basedOn w:val="a9"/>
    <w:qFormat/>
    <w:rsid w:val="00E22548"/>
    <w:pPr>
      <w:jc w:val="left"/>
    </w:pPr>
    <w:rPr>
      <w:rFonts w:ascii="Tahoma" w:hAnsi="Tahoma"/>
      <w:sz w:val="24"/>
    </w:rPr>
  </w:style>
  <w:style w:type="paragraph" w:customStyle="1" w:styleId="affffd">
    <w:name w:val="一级目录"/>
    <w:next w:val="a9"/>
    <w:qFormat/>
    <w:rsid w:val="00E22548"/>
    <w:pPr>
      <w:spacing w:afterLines="100"/>
      <w:jc w:val="center"/>
      <w:outlineLvl w:val="0"/>
    </w:pPr>
    <w:rPr>
      <w:rFonts w:ascii="黑体" w:eastAsia="黑体" w:hAnsi="Calibri"/>
      <w:b/>
      <w:kern w:val="2"/>
      <w:sz w:val="44"/>
      <w:szCs w:val="44"/>
    </w:rPr>
  </w:style>
  <w:style w:type="paragraph" w:customStyle="1" w:styleId="wen2">
    <w:name w:val="wen_2"/>
    <w:basedOn w:val="a9"/>
    <w:qFormat/>
    <w:rsid w:val="00E22548"/>
    <w:pPr>
      <w:widowControl/>
      <w:spacing w:before="100" w:beforeAutospacing="1" w:after="100" w:afterAutospacing="1" w:line="324" w:lineRule="auto"/>
      <w:jc w:val="left"/>
    </w:pPr>
    <w:rPr>
      <w:color w:val="000000"/>
      <w:kern w:val="0"/>
      <w:sz w:val="18"/>
      <w:szCs w:val="18"/>
    </w:rPr>
  </w:style>
  <w:style w:type="paragraph" w:customStyle="1" w:styleId="TableText0">
    <w:name w:val="Table Text"/>
    <w:basedOn w:val="a9"/>
    <w:qFormat/>
    <w:rsid w:val="00E22548"/>
    <w:rPr>
      <w:sz w:val="18"/>
      <w:szCs w:val="24"/>
    </w:rPr>
  </w:style>
  <w:style w:type="paragraph" w:customStyle="1" w:styleId="affffe">
    <w:name w:val="公文正文"/>
    <w:basedOn w:val="a9"/>
    <w:qFormat/>
    <w:rsid w:val="00E22548"/>
    <w:pPr>
      <w:spacing w:line="360" w:lineRule="auto"/>
      <w:jc w:val="center"/>
    </w:pPr>
    <w:rPr>
      <w:rFonts w:eastAsia="华文仿宋"/>
      <w:b/>
      <w:sz w:val="32"/>
    </w:rPr>
  </w:style>
  <w:style w:type="paragraph" w:customStyle="1" w:styleId="CharCharCharChar1">
    <w:name w:val="Char Char Char Char1"/>
    <w:basedOn w:val="af1"/>
    <w:qFormat/>
    <w:rsid w:val="00E22548"/>
    <w:rPr>
      <w:sz w:val="28"/>
    </w:rPr>
  </w:style>
  <w:style w:type="paragraph" w:customStyle="1" w:styleId="085">
    <w:name w:val="样式 首行缩进:  0.85 厘米"/>
    <w:basedOn w:val="a9"/>
    <w:qFormat/>
    <w:rsid w:val="00E22548"/>
    <w:pPr>
      <w:spacing w:line="360" w:lineRule="auto"/>
      <w:ind w:firstLineChars="200" w:firstLine="480"/>
    </w:pPr>
    <w:rPr>
      <w:szCs w:val="24"/>
    </w:rPr>
  </w:style>
  <w:style w:type="paragraph" w:customStyle="1" w:styleId="afffff">
    <w:name w:val="正文，首行缩进"/>
    <w:basedOn w:val="af4"/>
    <w:next w:val="ab"/>
    <w:qFormat/>
    <w:rsid w:val="00E22548"/>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360" w:lineRule="auto"/>
      <w:ind w:firstLine="482"/>
    </w:pPr>
    <w:rPr>
      <w:rFonts w:ascii="楷体" w:eastAsia="楷体" w:hAnsi="Arial"/>
      <w:kern w:val="0"/>
      <w:sz w:val="24"/>
      <w:szCs w:val="20"/>
      <w:lang w:val="de-DE"/>
    </w:rPr>
  </w:style>
  <w:style w:type="paragraph" w:customStyle="1" w:styleId="afffff0">
    <w:name w:val="表格正文"/>
    <w:basedOn w:val="a9"/>
    <w:qFormat/>
    <w:rsid w:val="00E22548"/>
    <w:pPr>
      <w:spacing w:beforeLines="50"/>
    </w:pPr>
    <w:rPr>
      <w:rFonts w:cs="宋体"/>
      <w:kern w:val="0"/>
    </w:rPr>
  </w:style>
  <w:style w:type="paragraph" w:customStyle="1" w:styleId="msonormal30">
    <w:name w:val="msonormal30"/>
    <w:qFormat/>
    <w:rsid w:val="00E22548"/>
    <w:pPr>
      <w:widowControl w:val="0"/>
      <w:jc w:val="both"/>
    </w:pPr>
    <w:rPr>
      <w:kern w:val="2"/>
      <w:sz w:val="21"/>
      <w:szCs w:val="24"/>
    </w:rPr>
  </w:style>
  <w:style w:type="paragraph" w:customStyle="1" w:styleId="--WRY">
    <w:name w:val="！正文文字缩进--WRY"/>
    <w:basedOn w:val="a9"/>
    <w:qFormat/>
    <w:rsid w:val="00E22548"/>
    <w:pPr>
      <w:spacing w:before="240" w:after="64" w:line="360" w:lineRule="auto"/>
      <w:ind w:firstLineChars="200" w:firstLine="480"/>
    </w:pPr>
    <w:rPr>
      <w:sz w:val="24"/>
    </w:rPr>
  </w:style>
  <w:style w:type="paragraph" w:customStyle="1" w:styleId="Style165">
    <w:name w:val="_Style 165"/>
    <w:basedOn w:val="a9"/>
    <w:qFormat/>
    <w:rsid w:val="00E22548"/>
    <w:pPr>
      <w:spacing w:beforeLines="50" w:afterLines="50"/>
      <w:ind w:leftChars="200" w:left="200"/>
    </w:pPr>
    <w:rPr>
      <w:rFonts w:eastAsia="Times New Roman"/>
      <w:kern w:val="0"/>
      <w:sz w:val="20"/>
      <w:szCs w:val="24"/>
    </w:rPr>
  </w:style>
  <w:style w:type="paragraph" w:customStyle="1" w:styleId="2c">
    <w:name w:val="正文2"/>
    <w:basedOn w:val="a9"/>
    <w:qFormat/>
    <w:rsid w:val="00E22548"/>
    <w:pPr>
      <w:spacing w:line="300" w:lineRule="auto"/>
      <w:ind w:leftChars="500" w:left="500"/>
    </w:pPr>
  </w:style>
  <w:style w:type="paragraph" w:customStyle="1" w:styleId="2d">
    <w:name w:val="样式 首行缩进:  2 字符"/>
    <w:basedOn w:val="a9"/>
    <w:qFormat/>
    <w:rsid w:val="00E22548"/>
    <w:pPr>
      <w:adjustRightInd w:val="0"/>
      <w:snapToGrid w:val="0"/>
      <w:spacing w:line="360" w:lineRule="auto"/>
      <w:ind w:leftChars="-71" w:left="538" w:right="480" w:hangingChars="307" w:hanging="737"/>
      <w:jc w:val="left"/>
    </w:pPr>
    <w:rPr>
      <w:rFonts w:ascii="仿宋_GB2312" w:eastAsia="仿宋_GB2312" w:hAnsi="宋体" w:cs="宋体"/>
      <w:snapToGrid w:val="0"/>
      <w:color w:val="FF0000"/>
      <w:kern w:val="0"/>
      <w:sz w:val="24"/>
      <w:szCs w:val="24"/>
    </w:rPr>
  </w:style>
  <w:style w:type="paragraph" w:customStyle="1" w:styleId="xl38">
    <w:name w:val="xl38"/>
    <w:basedOn w:val="a9"/>
    <w:qFormat/>
    <w:rsid w:val="00E2254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rPr>
  </w:style>
  <w:style w:type="paragraph" w:customStyle="1" w:styleId="text">
    <w:name w:val="text"/>
    <w:basedOn w:val="a9"/>
    <w:qFormat/>
    <w:rsid w:val="00E22548"/>
    <w:pPr>
      <w:widowControl/>
      <w:spacing w:before="100" w:beforeAutospacing="1" w:after="100" w:afterAutospacing="1" w:line="300" w:lineRule="auto"/>
      <w:jc w:val="left"/>
    </w:pPr>
    <w:rPr>
      <w:rFonts w:ascii="仿宋_GB2312" w:eastAsia="仿宋_GB2312" w:hAnsi="宋体" w:cs="宋体"/>
      <w:kern w:val="0"/>
      <w:sz w:val="32"/>
      <w:szCs w:val="32"/>
    </w:rPr>
  </w:style>
  <w:style w:type="paragraph" w:customStyle="1" w:styleId="230">
    <w:name w:val="2册标题3"/>
    <w:basedOn w:val="a9"/>
    <w:next w:val="a9"/>
    <w:qFormat/>
    <w:rsid w:val="00E22548"/>
    <w:pPr>
      <w:spacing w:beforeLines="50" w:afterLines="50" w:line="300" w:lineRule="auto"/>
      <w:ind w:leftChars="100" w:left="210"/>
      <w:jc w:val="center"/>
      <w:outlineLvl w:val="2"/>
    </w:pPr>
    <w:rPr>
      <w:rFonts w:ascii="宋体" w:hAnsi="宋体"/>
      <w:b/>
      <w:sz w:val="30"/>
    </w:rPr>
  </w:style>
  <w:style w:type="paragraph" w:customStyle="1" w:styleId="font6">
    <w:name w:val="font6"/>
    <w:basedOn w:val="a9"/>
    <w:qFormat/>
    <w:rsid w:val="00E22548"/>
    <w:pPr>
      <w:widowControl/>
      <w:spacing w:before="100" w:beforeAutospacing="1" w:after="100" w:afterAutospacing="1"/>
      <w:jc w:val="left"/>
    </w:pPr>
    <w:rPr>
      <w:rFonts w:ascii="宋体" w:hAnsi="宋体" w:hint="eastAsia"/>
      <w:kern w:val="0"/>
      <w:sz w:val="20"/>
    </w:rPr>
  </w:style>
  <w:style w:type="paragraph" w:customStyle="1" w:styleId="42">
    <w:name w:val="无编号标题4"/>
    <w:next w:val="a9"/>
    <w:qFormat/>
    <w:rsid w:val="00E22548"/>
    <w:pPr>
      <w:jc w:val="center"/>
    </w:pPr>
    <w:rPr>
      <w:rFonts w:ascii="Arial" w:eastAsia="黑体" w:hAnsi="Arial"/>
      <w:kern w:val="2"/>
      <w:sz w:val="28"/>
      <w:szCs w:val="28"/>
    </w:rPr>
  </w:style>
  <w:style w:type="paragraph" w:customStyle="1" w:styleId="3-A">
    <w:name w:val="样式3-A商务部分"/>
    <w:basedOn w:val="30"/>
    <w:qFormat/>
    <w:rsid w:val="00E22548"/>
    <w:pPr>
      <w:tabs>
        <w:tab w:val="left" w:pos="1260"/>
      </w:tabs>
      <w:spacing w:line="360" w:lineRule="exact"/>
      <w:ind w:left="1260" w:hanging="420"/>
    </w:pPr>
    <w:rPr>
      <w:sz w:val="28"/>
    </w:rPr>
  </w:style>
  <w:style w:type="paragraph" w:customStyle="1" w:styleId="Char1b">
    <w:name w:val="Char1"/>
    <w:basedOn w:val="a9"/>
    <w:qFormat/>
    <w:rsid w:val="00E22548"/>
    <w:pPr>
      <w:widowControl/>
      <w:spacing w:after="160" w:line="240" w:lineRule="exact"/>
      <w:jc w:val="left"/>
    </w:pPr>
    <w:rPr>
      <w:rFonts w:ascii="Verdana" w:hAnsi="Verdana"/>
      <w:kern w:val="0"/>
      <w:sz w:val="20"/>
      <w:lang w:eastAsia="en-US"/>
    </w:rPr>
  </w:style>
  <w:style w:type="paragraph" w:customStyle="1" w:styleId="-1">
    <w:name w:val="正文-带编号1)"/>
    <w:basedOn w:val="a9"/>
    <w:qFormat/>
    <w:rsid w:val="00E22548"/>
    <w:pPr>
      <w:numPr>
        <w:numId w:val="4"/>
      </w:numPr>
      <w:spacing w:line="400" w:lineRule="exact"/>
    </w:pPr>
    <w:rPr>
      <w:rFonts w:ascii="Arial" w:hAnsi="Arial"/>
      <w:szCs w:val="24"/>
    </w:rPr>
  </w:style>
  <w:style w:type="paragraph" w:customStyle="1" w:styleId="CharCharCharCharCharChar1CharCharChar11">
    <w:name w:val="Char Char Char Char Char Char1 Char Char Char11"/>
    <w:basedOn w:val="a9"/>
    <w:qFormat/>
    <w:rsid w:val="00E22548"/>
    <w:rPr>
      <w:szCs w:val="24"/>
    </w:rPr>
  </w:style>
  <w:style w:type="paragraph" w:customStyle="1" w:styleId="p0">
    <w:name w:val="p0"/>
    <w:basedOn w:val="a9"/>
    <w:qFormat/>
    <w:rsid w:val="00E22548"/>
    <w:pPr>
      <w:widowControl/>
    </w:pPr>
    <w:rPr>
      <w:kern w:val="0"/>
      <w:szCs w:val="21"/>
    </w:rPr>
  </w:style>
  <w:style w:type="paragraph" w:customStyle="1" w:styleId="CharCharCharCharCharCharCharCharCharCharCharCharCharCharCharChar1">
    <w:name w:val="Char Char Char Char Char Char Char Char Char Char Char Char Char Char Char Char1"/>
    <w:basedOn w:val="a9"/>
    <w:qFormat/>
    <w:rsid w:val="00E22548"/>
    <w:pPr>
      <w:widowControl/>
      <w:spacing w:after="160" w:line="240" w:lineRule="exact"/>
      <w:jc w:val="left"/>
    </w:pPr>
    <w:rPr>
      <w:szCs w:val="24"/>
    </w:rPr>
  </w:style>
  <w:style w:type="paragraph" w:customStyle="1" w:styleId="2e">
    <w:name w:val="标题2级"/>
    <w:qFormat/>
    <w:rsid w:val="00E22548"/>
    <w:pPr>
      <w:tabs>
        <w:tab w:val="left" w:pos="0"/>
      </w:tabs>
      <w:spacing w:line="240" w:lineRule="atLeast"/>
      <w:outlineLvl w:val="1"/>
    </w:pPr>
    <w:rPr>
      <w:rFonts w:ascii="宋体" w:hAnsi="宋体"/>
      <w:b/>
      <w:bCs/>
      <w:sz w:val="28"/>
      <w:szCs w:val="28"/>
    </w:rPr>
  </w:style>
  <w:style w:type="paragraph" w:customStyle="1" w:styleId="CharCharCharCharCharChar">
    <w:name w:val="Char Char Char Char Char Char"/>
    <w:basedOn w:val="a9"/>
    <w:qFormat/>
    <w:rsid w:val="00E22548"/>
    <w:rPr>
      <w:rFonts w:ascii="Tahoma" w:hAnsi="Tahoma"/>
      <w:sz w:val="24"/>
    </w:rPr>
  </w:style>
  <w:style w:type="paragraph" w:customStyle="1" w:styleId="afffff1">
    <w:name w:val="±íÏî"/>
    <w:basedOn w:val="a9"/>
    <w:qFormat/>
    <w:rsid w:val="00E22548"/>
    <w:pPr>
      <w:widowControl/>
      <w:overflowPunct w:val="0"/>
      <w:autoSpaceDE w:val="0"/>
      <w:autoSpaceDN w:val="0"/>
      <w:adjustRightInd w:val="0"/>
      <w:spacing w:line="300" w:lineRule="auto"/>
      <w:jc w:val="center"/>
      <w:textAlignment w:val="baseline"/>
    </w:pPr>
    <w:rPr>
      <w:kern w:val="0"/>
      <w:sz w:val="18"/>
    </w:rPr>
  </w:style>
  <w:style w:type="character" w:customStyle="1" w:styleId="Charfb">
    <w:name w:val="明显引用 Char"/>
    <w:basedOn w:val="ac"/>
    <w:uiPriority w:val="30"/>
    <w:qFormat/>
    <w:rsid w:val="00E22548"/>
    <w:rPr>
      <w:rFonts w:ascii="Times New Roman" w:eastAsia="宋体" w:hAnsi="Times New Roman" w:cs="Times New Roman"/>
      <w:i/>
      <w:iCs/>
      <w:color w:val="5B9BD5" w:themeColor="accent1"/>
      <w:szCs w:val="20"/>
    </w:rPr>
  </w:style>
  <w:style w:type="paragraph" w:customStyle="1" w:styleId="afffff2">
    <w:name w:val="一般正文"/>
    <w:basedOn w:val="a9"/>
    <w:qFormat/>
    <w:rsid w:val="00E22548"/>
    <w:pPr>
      <w:spacing w:line="360" w:lineRule="auto"/>
      <w:ind w:firstLineChars="200" w:firstLine="480"/>
    </w:pPr>
    <w:rPr>
      <w:rFonts w:cs="宋体"/>
      <w:sz w:val="24"/>
    </w:rPr>
  </w:style>
  <w:style w:type="paragraph" w:customStyle="1" w:styleId="afffff3">
    <w:name w:val="排版"/>
    <w:basedOn w:val="a9"/>
    <w:next w:val="af4"/>
    <w:qFormat/>
    <w:rsid w:val="00E22548"/>
    <w:pPr>
      <w:spacing w:line="600" w:lineRule="exact"/>
    </w:pPr>
    <w:rPr>
      <w:rFonts w:eastAsia="华文仿宋"/>
      <w:spacing w:val="6"/>
      <w:sz w:val="32"/>
      <w:szCs w:val="24"/>
    </w:rPr>
  </w:style>
  <w:style w:type="paragraph" w:customStyle="1" w:styleId="afffff4">
    <w:name w:val="空半行"/>
    <w:basedOn w:val="a9"/>
    <w:qFormat/>
    <w:rsid w:val="00E22548"/>
    <w:pPr>
      <w:adjustRightInd w:val="0"/>
      <w:spacing w:line="120" w:lineRule="exact"/>
      <w:textAlignment w:val="baseline"/>
    </w:pPr>
    <w:rPr>
      <w:rFonts w:eastAsia="仿宋_GB2312"/>
      <w:color w:val="FFFFFF"/>
      <w:kern w:val="0"/>
      <w:sz w:val="30"/>
    </w:rPr>
  </w:style>
  <w:style w:type="paragraph" w:customStyle="1" w:styleId="GB2312015GBCharChar">
    <w:name w:val="样式 样式 正文文本缩进 + 仿宋_GB2312 小四 首行缩进:  0 厘米 行距: 1.5 倍行距 + (中文) 仿宋_GB... Char Char"/>
    <w:basedOn w:val="a9"/>
    <w:qFormat/>
    <w:rsid w:val="00E22548"/>
    <w:pPr>
      <w:spacing w:line="360" w:lineRule="auto"/>
      <w:ind w:firstLine="480"/>
    </w:pPr>
    <w:rPr>
      <w:rFonts w:ascii="仿宋_GB2312" w:eastAsia="新宋体"/>
      <w:sz w:val="24"/>
    </w:rPr>
  </w:style>
  <w:style w:type="paragraph" w:customStyle="1" w:styleId="afffff5">
    <w:name w:val="±íÉí"/>
    <w:basedOn w:val="a9"/>
    <w:qFormat/>
    <w:rsid w:val="00E22548"/>
    <w:pPr>
      <w:widowControl/>
      <w:overflowPunct w:val="0"/>
      <w:autoSpaceDE w:val="0"/>
      <w:autoSpaceDN w:val="0"/>
      <w:adjustRightInd w:val="0"/>
      <w:spacing w:line="300" w:lineRule="auto"/>
      <w:jc w:val="left"/>
      <w:textAlignment w:val="baseline"/>
    </w:pPr>
    <w:rPr>
      <w:kern w:val="0"/>
      <w:sz w:val="18"/>
    </w:rPr>
  </w:style>
  <w:style w:type="paragraph" w:customStyle="1" w:styleId="flType">
    <w:name w:val="flType"/>
    <w:basedOn w:val="a9"/>
    <w:qFormat/>
    <w:rsid w:val="00E22548"/>
    <w:pPr>
      <w:adjustRightInd w:val="0"/>
      <w:spacing w:after="284" w:line="113" w:lineRule="atLeast"/>
      <w:jc w:val="center"/>
    </w:pPr>
    <w:rPr>
      <w:kern w:val="0"/>
      <w:sz w:val="24"/>
    </w:rPr>
  </w:style>
  <w:style w:type="paragraph" w:customStyle="1" w:styleId="1f3">
    <w:name w:val="无编号标题1"/>
    <w:next w:val="a9"/>
    <w:qFormat/>
    <w:rsid w:val="00E22548"/>
    <w:pPr>
      <w:spacing w:beforeLines="200" w:afterLines="100"/>
      <w:jc w:val="center"/>
    </w:pPr>
    <w:rPr>
      <w:rFonts w:eastAsia="黑体"/>
      <w:b/>
      <w:kern w:val="2"/>
      <w:sz w:val="44"/>
      <w:szCs w:val="24"/>
    </w:rPr>
  </w:style>
  <w:style w:type="paragraph" w:customStyle="1" w:styleId="afffff6">
    <w:name w:val="图文字"/>
    <w:qFormat/>
    <w:rsid w:val="00E22548"/>
    <w:pPr>
      <w:jc w:val="center"/>
    </w:pPr>
    <w:rPr>
      <w:kern w:val="2"/>
      <w:sz w:val="21"/>
      <w:szCs w:val="24"/>
    </w:rPr>
  </w:style>
  <w:style w:type="paragraph" w:customStyle="1" w:styleId="1f4">
    <w:name w:val="样式1"/>
    <w:basedOn w:val="a9"/>
    <w:qFormat/>
    <w:rsid w:val="00E22548"/>
    <w:pPr>
      <w:tabs>
        <w:tab w:val="left" w:pos="1620"/>
      </w:tabs>
      <w:adjustRightInd w:val="0"/>
      <w:ind w:left="1620" w:hanging="1620"/>
      <w:textAlignment w:val="baseline"/>
    </w:pPr>
    <w:rPr>
      <w:rFonts w:ascii="宋体" w:hAnsi="宋体"/>
      <w:kern w:val="0"/>
    </w:rPr>
  </w:style>
  <w:style w:type="paragraph" w:customStyle="1" w:styleId="1f5">
    <w:name w:val="纯文本1"/>
    <w:basedOn w:val="a9"/>
    <w:qFormat/>
    <w:rsid w:val="00E22548"/>
    <w:pPr>
      <w:widowControl/>
      <w:spacing w:before="120" w:after="120"/>
      <w:jc w:val="left"/>
    </w:pPr>
    <w:rPr>
      <w:rFonts w:ascii="Courier New" w:hAnsi="Courier New"/>
      <w:kern w:val="0"/>
      <w:sz w:val="22"/>
      <w:lang w:val="en-GB" w:eastAsia="en-US"/>
    </w:rPr>
  </w:style>
  <w:style w:type="paragraph" w:customStyle="1" w:styleId="120">
    <w:name w:val="样式 宋体 三号 加粗 居中 行距: 最小值 12 磅"/>
    <w:basedOn w:val="a9"/>
    <w:qFormat/>
    <w:rsid w:val="00E22548"/>
    <w:pPr>
      <w:spacing w:line="240" w:lineRule="atLeast"/>
      <w:jc w:val="center"/>
    </w:pPr>
    <w:rPr>
      <w:rFonts w:ascii="宋体" w:hAnsi="宋体"/>
      <w:b/>
    </w:rPr>
  </w:style>
  <w:style w:type="paragraph" w:customStyle="1" w:styleId="afffff7">
    <w:name w:val="缺省文本"/>
    <w:basedOn w:val="a9"/>
    <w:qFormat/>
    <w:rsid w:val="00E22548"/>
    <w:pPr>
      <w:widowControl/>
      <w:tabs>
        <w:tab w:val="left" w:pos="1620"/>
      </w:tabs>
      <w:overflowPunct w:val="0"/>
      <w:autoSpaceDE w:val="0"/>
      <w:autoSpaceDN w:val="0"/>
      <w:adjustRightInd w:val="0"/>
      <w:snapToGrid w:val="0"/>
      <w:spacing w:line="360" w:lineRule="auto"/>
      <w:ind w:left="1620" w:hanging="1620"/>
      <w:textAlignment w:val="baseline"/>
    </w:pPr>
    <w:rPr>
      <w:kern w:val="0"/>
      <w:sz w:val="24"/>
    </w:rPr>
  </w:style>
  <w:style w:type="paragraph" w:customStyle="1" w:styleId="1f6">
    <w:name w:val="标题  1"/>
    <w:basedOn w:val="a9"/>
    <w:qFormat/>
    <w:rsid w:val="00E22548"/>
    <w:pPr>
      <w:tabs>
        <w:tab w:val="left" w:pos="840"/>
      </w:tabs>
      <w:spacing w:line="360" w:lineRule="auto"/>
      <w:ind w:left="840" w:hanging="420"/>
    </w:pPr>
    <w:rPr>
      <w:sz w:val="24"/>
      <w:szCs w:val="24"/>
    </w:rPr>
  </w:style>
  <w:style w:type="paragraph" w:customStyle="1" w:styleId="font7">
    <w:name w:val="font7"/>
    <w:basedOn w:val="a9"/>
    <w:qFormat/>
    <w:rsid w:val="00E22548"/>
    <w:pPr>
      <w:widowControl/>
      <w:spacing w:before="100" w:beforeAutospacing="1" w:after="100" w:afterAutospacing="1"/>
      <w:jc w:val="left"/>
    </w:pPr>
    <w:rPr>
      <w:kern w:val="0"/>
      <w:sz w:val="20"/>
    </w:rPr>
  </w:style>
  <w:style w:type="paragraph" w:customStyle="1" w:styleId="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1"/>
    <w:basedOn w:val="a9"/>
    <w:qFormat/>
    <w:rsid w:val="00E22548"/>
    <w:pPr>
      <w:widowControl/>
      <w:spacing w:after="160" w:line="240" w:lineRule="exact"/>
      <w:jc w:val="left"/>
    </w:pPr>
    <w:rPr>
      <w:szCs w:val="21"/>
    </w:rPr>
  </w:style>
  <w:style w:type="paragraph" w:customStyle="1" w:styleId="afffff8">
    <w:name w:val="表文字"/>
    <w:qFormat/>
    <w:rsid w:val="00E22548"/>
    <w:rPr>
      <w:rFonts w:ascii="宋体"/>
      <w:kern w:val="2"/>
    </w:rPr>
  </w:style>
  <w:style w:type="paragraph" w:customStyle="1" w:styleId="39">
    <w:name w:val="正文 3"/>
    <w:basedOn w:val="Default"/>
    <w:next w:val="Default"/>
    <w:qFormat/>
    <w:rsid w:val="00E22548"/>
    <w:pPr>
      <w:spacing w:before="120"/>
    </w:pPr>
    <w:rPr>
      <w:rFonts w:ascii="Garamond" w:hAnsi="Garamond"/>
      <w:color w:val="auto"/>
    </w:rPr>
  </w:style>
  <w:style w:type="paragraph" w:customStyle="1" w:styleId="afffff9">
    <w:name w:val="表格文字加粗"/>
    <w:qFormat/>
    <w:rsid w:val="00E22548"/>
    <w:pPr>
      <w:widowControl w:val="0"/>
      <w:spacing w:line="300" w:lineRule="auto"/>
      <w:jc w:val="center"/>
    </w:pPr>
    <w:rPr>
      <w:b/>
      <w:kern w:val="2"/>
      <w:sz w:val="21"/>
      <w:szCs w:val="24"/>
    </w:rPr>
  </w:style>
  <w:style w:type="paragraph" w:customStyle="1" w:styleId="Char110">
    <w:name w:val="Char11"/>
    <w:basedOn w:val="a9"/>
    <w:qFormat/>
    <w:rsid w:val="00E22548"/>
    <w:pPr>
      <w:tabs>
        <w:tab w:val="left" w:pos="840"/>
      </w:tabs>
      <w:ind w:left="840" w:hanging="420"/>
    </w:pPr>
    <w:rPr>
      <w:sz w:val="24"/>
      <w:szCs w:val="24"/>
    </w:rPr>
  </w:style>
  <w:style w:type="paragraph" w:customStyle="1" w:styleId="43">
    <w:name w:val="样式4"/>
    <w:basedOn w:val="30"/>
    <w:qFormat/>
    <w:rsid w:val="00E22548"/>
    <w:pPr>
      <w:spacing w:before="120" w:after="0" w:line="360" w:lineRule="auto"/>
    </w:pPr>
    <w:rPr>
      <w:rFonts w:ascii="黑体" w:eastAsia="黑体" w:hAnsi="黑体"/>
      <w:b w:val="0"/>
      <w:sz w:val="30"/>
      <w:szCs w:val="30"/>
    </w:rPr>
  </w:style>
  <w:style w:type="paragraph" w:customStyle="1" w:styleId="01">
    <w:name w:val="样式 首行缩进:  0 字符"/>
    <w:basedOn w:val="a9"/>
    <w:qFormat/>
    <w:rsid w:val="00E22548"/>
    <w:rPr>
      <w:rFonts w:cs="宋体"/>
    </w:rPr>
  </w:style>
  <w:style w:type="paragraph" w:customStyle="1" w:styleId="CharCharCharCharCharCharCharCharCharCharCharCharCharCharChar1Char">
    <w:name w:val="Char Char Char Char Char Char Char Char Char Char Char Char Char Char Char1 Char"/>
    <w:basedOn w:val="a9"/>
    <w:qFormat/>
    <w:rsid w:val="00E22548"/>
    <w:pPr>
      <w:widowControl/>
      <w:spacing w:after="160" w:line="240" w:lineRule="exact"/>
      <w:jc w:val="left"/>
    </w:pPr>
    <w:rPr>
      <w:rFonts w:ascii="Verdana" w:hAnsi="Verdana"/>
      <w:kern w:val="0"/>
      <w:sz w:val="20"/>
      <w:lang w:eastAsia="en-US"/>
    </w:rPr>
  </w:style>
  <w:style w:type="paragraph" w:customStyle="1" w:styleId="xl31">
    <w:name w:val="xl31"/>
    <w:basedOn w:val="a9"/>
    <w:qFormat/>
    <w:rsid w:val="00E22548"/>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0"/>
    </w:rPr>
  </w:style>
  <w:style w:type="paragraph" w:customStyle="1" w:styleId="msonormalcxspmiddle">
    <w:name w:val="msonormalcxspmiddle"/>
    <w:basedOn w:val="a9"/>
    <w:qFormat/>
    <w:rsid w:val="00E22548"/>
    <w:pPr>
      <w:widowControl/>
      <w:spacing w:before="100" w:beforeAutospacing="1" w:after="100" w:afterAutospacing="1"/>
      <w:jc w:val="left"/>
    </w:pPr>
    <w:rPr>
      <w:rFonts w:ascii="宋体" w:hAnsi="宋体" w:cs="宋体"/>
      <w:kern w:val="0"/>
      <w:sz w:val="24"/>
    </w:rPr>
  </w:style>
  <w:style w:type="paragraph" w:customStyle="1" w:styleId="0-ST-">
    <w:name w:val="0-ST-篇"/>
    <w:basedOn w:val="a9"/>
    <w:next w:val="a9"/>
    <w:qFormat/>
    <w:rsid w:val="00E22548"/>
    <w:pPr>
      <w:jc w:val="center"/>
    </w:pPr>
    <w:rPr>
      <w:rFonts w:ascii="Calibri" w:eastAsia="黑体" w:hAnsi="Calibri"/>
      <w:sz w:val="32"/>
      <w:szCs w:val="21"/>
    </w:rPr>
  </w:style>
  <w:style w:type="paragraph" w:customStyle="1" w:styleId="CharCharCharCharCharChar1CharCharCharCharCharCharChar1">
    <w:name w:val="Char Char Char Char Char Char1 Char Char Char Char Char Char Char1"/>
    <w:basedOn w:val="a9"/>
    <w:qFormat/>
    <w:rsid w:val="00E22548"/>
    <w:rPr>
      <w:szCs w:val="24"/>
    </w:rPr>
  </w:style>
  <w:style w:type="paragraph" w:customStyle="1" w:styleId="240">
    <w:name w:val="2册标题4"/>
    <w:basedOn w:val="a9"/>
    <w:next w:val="a9"/>
    <w:qFormat/>
    <w:rsid w:val="00E22548"/>
    <w:pPr>
      <w:spacing w:beforeLines="50" w:afterLines="50" w:line="300" w:lineRule="auto"/>
      <w:ind w:leftChars="200" w:left="420"/>
      <w:outlineLvl w:val="3"/>
    </w:pPr>
    <w:rPr>
      <w:rFonts w:ascii="Arial" w:eastAsia="幼圆" w:hAnsi="Arial"/>
      <w:b/>
      <w:sz w:val="24"/>
    </w:rPr>
  </w:style>
  <w:style w:type="paragraph" w:customStyle="1" w:styleId="b2">
    <w:name w:val="b2"/>
    <w:basedOn w:val="a9"/>
    <w:qFormat/>
    <w:rsid w:val="00E22548"/>
    <w:pPr>
      <w:tabs>
        <w:tab w:val="left" w:pos="720"/>
      </w:tabs>
      <w:spacing w:line="360" w:lineRule="auto"/>
      <w:ind w:left="420" w:hanging="420"/>
    </w:pPr>
    <w:rPr>
      <w:rFonts w:ascii="宋体" w:hAnsi="宋体"/>
      <w:sz w:val="24"/>
    </w:rPr>
  </w:style>
  <w:style w:type="paragraph" w:customStyle="1" w:styleId="2f">
    <w:name w:val="标题2"/>
    <w:basedOn w:val="1"/>
    <w:qFormat/>
    <w:rsid w:val="00E22548"/>
    <w:pPr>
      <w:spacing w:before="0" w:after="0" w:line="576" w:lineRule="auto"/>
    </w:pPr>
    <w:rPr>
      <w:rFonts w:eastAsia="仿宋_GB2312"/>
      <w:color w:val="000000"/>
      <w:sz w:val="32"/>
    </w:rPr>
  </w:style>
  <w:style w:type="paragraph" w:customStyle="1" w:styleId="xl30">
    <w:name w:val="xl30"/>
    <w:basedOn w:val="a9"/>
    <w:qFormat/>
    <w:rsid w:val="00E22548"/>
    <w:pPr>
      <w:widowControl/>
      <w:pBdr>
        <w:top w:val="single" w:sz="4" w:space="0" w:color="auto"/>
        <w:bottom w:val="single" w:sz="4" w:space="0" w:color="auto"/>
      </w:pBdr>
      <w:spacing w:before="100" w:beforeAutospacing="1" w:after="100" w:afterAutospacing="1"/>
      <w:jc w:val="center"/>
    </w:pPr>
    <w:rPr>
      <w:rFonts w:ascii="Arial Unicode MS" w:hAnsi="Arial Unicode MS"/>
      <w:kern w:val="0"/>
      <w:sz w:val="20"/>
    </w:rPr>
  </w:style>
  <w:style w:type="paragraph" w:customStyle="1" w:styleId="1f7">
    <w:name w:val="1"/>
    <w:basedOn w:val="a9"/>
    <w:next w:val="a9"/>
    <w:qFormat/>
    <w:rsid w:val="00E22548"/>
    <w:rPr>
      <w:szCs w:val="24"/>
    </w:rPr>
  </w:style>
  <w:style w:type="paragraph" w:customStyle="1" w:styleId="afffffa">
    <w:name w:val="方案正文"/>
    <w:basedOn w:val="a9"/>
    <w:qFormat/>
    <w:rsid w:val="00E22548"/>
    <w:pPr>
      <w:spacing w:before="156" w:line="360" w:lineRule="auto"/>
      <w:ind w:firstLineChars="171" w:firstLine="359"/>
      <w:jc w:val="left"/>
    </w:pPr>
    <w:rPr>
      <w:rFonts w:ascii="Arial" w:hAnsi="Arial"/>
      <w:sz w:val="24"/>
    </w:rPr>
  </w:style>
  <w:style w:type="paragraph" w:customStyle="1" w:styleId="xl39">
    <w:name w:val="xl39"/>
    <w:basedOn w:val="a9"/>
    <w:qFormat/>
    <w:rsid w:val="00E22548"/>
    <w:pPr>
      <w:widowControl/>
      <w:pBdr>
        <w:bottom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2TimesNewRoman5020">
    <w:name w:val="样式 标题 2 + Times New Roman 四号 非加粗 段前: 5 磅 段后: 0 磅 行距: 固定值 20..."/>
    <w:basedOn w:val="2"/>
    <w:qFormat/>
    <w:rsid w:val="00E22548"/>
    <w:pPr>
      <w:spacing w:before="100" w:after="0" w:line="400" w:lineRule="exact"/>
    </w:pPr>
    <w:rPr>
      <w:rFonts w:ascii="Times New Roman" w:hAnsi="Times New Roman" w:cs="宋体"/>
      <w:b/>
      <w:bCs w:val="0"/>
      <w:sz w:val="28"/>
      <w:szCs w:val="20"/>
    </w:rPr>
  </w:style>
  <w:style w:type="paragraph" w:customStyle="1" w:styleId="TableContents">
    <w:name w:val="Table Contents"/>
    <w:basedOn w:val="af4"/>
    <w:qFormat/>
    <w:rsid w:val="00E22548"/>
    <w:pPr>
      <w:suppressAutoHyphens/>
      <w:jc w:val="left"/>
    </w:pPr>
    <w:rPr>
      <w:rFonts w:eastAsia="Times New Roman"/>
      <w:kern w:val="0"/>
      <w:sz w:val="24"/>
      <w:szCs w:val="20"/>
    </w:rPr>
  </w:style>
  <w:style w:type="paragraph" w:customStyle="1" w:styleId="ParaCharCharCharChar">
    <w:name w:val="默认段落字体 Para Char Char Char Char"/>
    <w:basedOn w:val="a9"/>
    <w:qFormat/>
    <w:rsid w:val="00E22548"/>
    <w:rPr>
      <w:szCs w:val="24"/>
    </w:rPr>
  </w:style>
  <w:style w:type="paragraph" w:customStyle="1" w:styleId="205">
    <w:name w:val="样式 小四正文 + 首行缩进:  2 字符 段前: 0.5 行"/>
    <w:basedOn w:val="a9"/>
    <w:qFormat/>
    <w:rsid w:val="00E22548"/>
    <w:pPr>
      <w:spacing w:beforeLines="50" w:line="360" w:lineRule="auto"/>
      <w:ind w:firstLineChars="200" w:firstLine="200"/>
    </w:pPr>
    <w:rPr>
      <w:rFonts w:ascii="宋体" w:hAnsi="宋体"/>
      <w:bCs/>
      <w:sz w:val="24"/>
    </w:rPr>
  </w:style>
  <w:style w:type="paragraph" w:customStyle="1" w:styleId="2TimesNewRoman22">
    <w:name w:val="标题 2 + Times New Roman 加粗 黑色 首行缩进:  2 字符 行距: 2 倍行距 + 段前..."/>
    <w:basedOn w:val="a9"/>
    <w:next w:val="a9"/>
    <w:qFormat/>
    <w:rsid w:val="00E22548"/>
    <w:pPr>
      <w:adjustRightInd w:val="0"/>
      <w:snapToGrid w:val="0"/>
      <w:spacing w:beforeLines="150" w:afterLines="50" w:line="360" w:lineRule="auto"/>
      <w:outlineLvl w:val="0"/>
    </w:pPr>
    <w:rPr>
      <w:rFonts w:eastAsia="黑体"/>
      <w:b/>
      <w:color w:val="000000"/>
      <w:kern w:val="0"/>
      <w:sz w:val="32"/>
      <w:szCs w:val="32"/>
    </w:rPr>
  </w:style>
  <w:style w:type="paragraph" w:customStyle="1" w:styleId="CharChar5CharCharCharChar">
    <w:name w:val="Char Char5 Char Char Char Char"/>
    <w:basedOn w:val="af1"/>
    <w:qFormat/>
    <w:rsid w:val="00E22548"/>
    <w:rPr>
      <w:rFonts w:ascii="Tahoma" w:eastAsia="Times New Roman" w:hAnsi="Tahoma"/>
      <w:sz w:val="24"/>
      <w:szCs w:val="24"/>
    </w:rPr>
  </w:style>
  <w:style w:type="paragraph" w:customStyle="1" w:styleId="afffffb">
    <w:name w:val="前言、引言标题"/>
    <w:next w:val="a9"/>
    <w:qFormat/>
    <w:rsid w:val="00E22548"/>
    <w:pPr>
      <w:shd w:val="clear" w:color="FFFFFF" w:fill="FFFFFF"/>
      <w:tabs>
        <w:tab w:val="left" w:pos="425"/>
      </w:tabs>
      <w:spacing w:before="640" w:after="560"/>
      <w:ind w:left="425" w:hanging="425"/>
      <w:jc w:val="center"/>
      <w:outlineLvl w:val="0"/>
    </w:pPr>
    <w:rPr>
      <w:rFonts w:ascii="黑体" w:eastAsia="黑体"/>
      <w:sz w:val="32"/>
    </w:rPr>
  </w:style>
  <w:style w:type="paragraph" w:customStyle="1" w:styleId="xl53">
    <w:name w:val="xl53"/>
    <w:basedOn w:val="a9"/>
    <w:qFormat/>
    <w:rsid w:val="00E22548"/>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16620">
    <w:name w:val="样式 标题 1 + 黑体 三号 非加粗 居中 段前: 6 磅 段后: 6 磅 行距: 固定值 20 磅"/>
    <w:basedOn w:val="1"/>
    <w:qFormat/>
    <w:rsid w:val="00E22548"/>
    <w:pPr>
      <w:spacing w:before="120" w:after="120" w:line="400" w:lineRule="exact"/>
    </w:pPr>
    <w:rPr>
      <w:rFonts w:ascii="黑体" w:eastAsia="黑体" w:hAnsi="黑体" w:cs="宋体"/>
      <w:b w:val="0"/>
      <w:bCs w:val="0"/>
      <w:sz w:val="32"/>
      <w:szCs w:val="20"/>
    </w:rPr>
  </w:style>
  <w:style w:type="paragraph" w:customStyle="1" w:styleId="newsinograin">
    <w:name w:val="new sinograin"/>
    <w:basedOn w:val="a9"/>
    <w:qFormat/>
    <w:rsid w:val="00E22548"/>
    <w:pPr>
      <w:topLinePunct/>
      <w:ind w:firstLineChars="200" w:firstLine="200"/>
    </w:pPr>
  </w:style>
  <w:style w:type="paragraph" w:customStyle="1" w:styleId="afffffc">
    <w:name w:val="_正文段落"/>
    <w:basedOn w:val="a9"/>
    <w:qFormat/>
    <w:rsid w:val="00E22548"/>
    <w:pPr>
      <w:spacing w:beforeLines="15" w:afterLines="15"/>
      <w:ind w:firstLineChars="200" w:firstLine="480"/>
    </w:pPr>
    <w:rPr>
      <w:rFonts w:ascii="宋体" w:hAnsi="宋体"/>
      <w:sz w:val="24"/>
    </w:rPr>
  </w:style>
  <w:style w:type="paragraph" w:customStyle="1" w:styleId="MyTest">
    <w:name w:val="MyTest"/>
    <w:basedOn w:val="25"/>
    <w:qFormat/>
    <w:rsid w:val="00E22548"/>
    <w:pPr>
      <w:spacing w:after="0" w:line="360" w:lineRule="auto"/>
      <w:ind w:leftChars="0" w:left="0" w:firstLine="200"/>
    </w:pPr>
    <w:rPr>
      <w:rFonts w:eastAsia="宋体"/>
      <w:sz w:val="24"/>
      <w:szCs w:val="20"/>
    </w:rPr>
  </w:style>
  <w:style w:type="paragraph" w:customStyle="1" w:styleId="Flietext">
    <w:name w:val="Fließtext"/>
    <w:basedOn w:val="a9"/>
    <w:uiPriority w:val="99"/>
    <w:qFormat/>
    <w:rsid w:val="00E22548"/>
    <w:pPr>
      <w:overflowPunct w:val="0"/>
      <w:autoSpaceDE w:val="0"/>
      <w:autoSpaceDN w:val="0"/>
      <w:adjustRightInd w:val="0"/>
      <w:textAlignment w:val="baseline"/>
    </w:pPr>
    <w:rPr>
      <w:rFonts w:ascii="Calibri" w:hAnsi="Calibri" w:hint="eastAsia"/>
      <w:kern w:val="28"/>
    </w:rPr>
  </w:style>
  <w:style w:type="paragraph" w:customStyle="1" w:styleId="a7">
    <w:name w:val="四级"/>
    <w:basedOn w:val="4"/>
    <w:qFormat/>
    <w:rsid w:val="00E22548"/>
    <w:pPr>
      <w:numPr>
        <w:ilvl w:val="3"/>
        <w:numId w:val="6"/>
      </w:numPr>
      <w:tabs>
        <w:tab w:val="left" w:pos="1620"/>
      </w:tabs>
      <w:spacing w:before="120" w:after="120" w:line="240" w:lineRule="auto"/>
    </w:pPr>
    <w:rPr>
      <w:rFonts w:ascii="Cambria" w:eastAsia="Cambria" w:hAnsi="Cambria"/>
      <w:bCs w:val="0"/>
      <w:color w:val="000000"/>
      <w:lang w:val="en-US"/>
    </w:rPr>
  </w:style>
  <w:style w:type="paragraph" w:customStyle="1" w:styleId="a6">
    <w:name w:val="二级"/>
    <w:basedOn w:val="2"/>
    <w:qFormat/>
    <w:rsid w:val="00E22548"/>
    <w:pPr>
      <w:numPr>
        <w:ilvl w:val="1"/>
        <w:numId w:val="6"/>
      </w:numPr>
      <w:tabs>
        <w:tab w:val="clear" w:pos="2410"/>
      </w:tabs>
      <w:spacing w:before="240" w:after="240" w:line="240" w:lineRule="auto"/>
      <w:jc w:val="center"/>
    </w:pPr>
    <w:rPr>
      <w:b/>
      <w:bCs w:val="0"/>
      <w:sz w:val="84"/>
      <w:szCs w:val="20"/>
      <w:lang w:val="en-US"/>
    </w:rPr>
  </w:style>
  <w:style w:type="character" w:customStyle="1" w:styleId="imgbgcover">
    <w:name w:val="img_bg_cover"/>
    <w:basedOn w:val="ac"/>
    <w:qFormat/>
    <w:rsid w:val="00E22548"/>
  </w:style>
  <w:style w:type="character" w:customStyle="1" w:styleId="pgebreak">
    <w:name w:val="pgebreak"/>
    <w:basedOn w:val="ac"/>
    <w:qFormat/>
    <w:rsid w:val="00E22548"/>
  </w:style>
  <w:style w:type="character" w:customStyle="1" w:styleId="first-child">
    <w:name w:val="first-child"/>
    <w:basedOn w:val="ac"/>
    <w:qFormat/>
    <w:rsid w:val="00E22548"/>
  </w:style>
  <w:style w:type="character" w:customStyle="1" w:styleId="now">
    <w:name w:val="now"/>
    <w:basedOn w:val="ac"/>
    <w:qFormat/>
    <w:rsid w:val="00E22548"/>
    <w:rPr>
      <w:shd w:val="clear" w:color="auto" w:fill="FFFFFF"/>
    </w:rPr>
  </w:style>
  <w:style w:type="character" w:customStyle="1" w:styleId="layui-layer-tabnow">
    <w:name w:val="layui-layer-tabnow"/>
    <w:basedOn w:val="ac"/>
    <w:qFormat/>
    <w:rsid w:val="00E22548"/>
    <w:rPr>
      <w:bdr w:val="single" w:sz="6" w:space="0" w:color="CCCCCC"/>
      <w:shd w:val="clear" w:color="auto" w:fill="FFFFFF"/>
    </w:rPr>
  </w:style>
  <w:style w:type="paragraph" w:styleId="afffffd">
    <w:name w:val="List Paragraph"/>
    <w:basedOn w:val="a9"/>
    <w:uiPriority w:val="99"/>
    <w:qFormat/>
    <w:rsid w:val="00E22548"/>
    <w:pPr>
      <w:ind w:firstLineChars="200" w:firstLine="420"/>
    </w:pPr>
  </w:style>
  <w:style w:type="paragraph" w:customStyle="1" w:styleId="afffffe">
    <w:name w:val="普通正文"/>
    <w:basedOn w:val="a9"/>
    <w:qFormat/>
    <w:rsid w:val="00E22548"/>
    <w:pPr>
      <w:adjustRightInd w:val="0"/>
      <w:spacing w:before="120" w:after="120" w:line="360" w:lineRule="auto"/>
      <w:ind w:firstLine="480"/>
      <w:jc w:val="left"/>
      <w:textAlignment w:val="baseline"/>
    </w:pPr>
    <w:rPr>
      <w:rFonts w:ascii="Arial" w:hAnsi="Arial"/>
      <w:kern w:val="0"/>
      <w:sz w:val="24"/>
      <w:szCs w:val="24"/>
    </w:rPr>
  </w:style>
  <w:style w:type="character" w:customStyle="1" w:styleId="newstitle10">
    <w:name w:val="news_title10"/>
    <w:basedOn w:val="ac"/>
    <w:qFormat/>
    <w:rsid w:val="00E22548"/>
  </w:style>
  <w:style w:type="character" w:customStyle="1" w:styleId="column-name18">
    <w:name w:val="column-name18"/>
    <w:basedOn w:val="ac"/>
    <w:qFormat/>
    <w:rsid w:val="00E22548"/>
    <w:rPr>
      <w:color w:val="0F429B"/>
    </w:rPr>
  </w:style>
  <w:style w:type="character" w:customStyle="1" w:styleId="newsmeta">
    <w:name w:val="news_meta"/>
    <w:basedOn w:val="ac"/>
    <w:qFormat/>
    <w:rsid w:val="00E22548"/>
    <w:rPr>
      <w:rFonts w:ascii="Georgia" w:eastAsia="Georgia" w:hAnsi="Georgia" w:cs="Georgia"/>
      <w:color w:val="666666"/>
      <w:sz w:val="21"/>
      <w:szCs w:val="21"/>
    </w:rPr>
  </w:style>
  <w:style w:type="character" w:customStyle="1" w:styleId="item-name">
    <w:name w:val="item-name"/>
    <w:basedOn w:val="ac"/>
    <w:qFormat/>
    <w:rsid w:val="00E22548"/>
  </w:style>
  <w:style w:type="character" w:customStyle="1" w:styleId="item-name1">
    <w:name w:val="item-name1"/>
    <w:basedOn w:val="ac"/>
    <w:qFormat/>
    <w:rsid w:val="00E22548"/>
  </w:style>
  <w:style w:type="character" w:customStyle="1" w:styleId="newstitle">
    <w:name w:val="news_title"/>
    <w:basedOn w:val="ac"/>
    <w:qFormat/>
    <w:rsid w:val="00E22548"/>
  </w:style>
  <w:style w:type="character" w:customStyle="1" w:styleId="newstitle9">
    <w:name w:val="news_title9"/>
    <w:basedOn w:val="ac"/>
    <w:qFormat/>
    <w:rsid w:val="00E22548"/>
  </w:style>
  <w:style w:type="character" w:customStyle="1" w:styleId="column-name">
    <w:name w:val="column-name"/>
    <w:basedOn w:val="ac"/>
    <w:qFormat/>
    <w:rsid w:val="00E22548"/>
    <w:rPr>
      <w:color w:val="0F429B"/>
    </w:rPr>
  </w:style>
  <w:style w:type="paragraph" w:customStyle="1" w:styleId="2f0">
    <w:name w:val="正文＋小四＋缩进2字符"/>
    <w:basedOn w:val="a9"/>
    <w:qFormat/>
    <w:rsid w:val="00E22548"/>
    <w:pPr>
      <w:widowControl/>
      <w:spacing w:line="360" w:lineRule="auto"/>
      <w:ind w:firstLineChars="200" w:firstLine="200"/>
      <w:jc w:val="left"/>
    </w:pPr>
    <w:rPr>
      <w:rFonts w:ascii="宋体" w:hAnsi="宋体"/>
      <w:kern w:val="0"/>
      <w:sz w:val="24"/>
    </w:rPr>
  </w:style>
  <w:style w:type="paragraph" w:customStyle="1" w:styleId="PlainText2">
    <w:name w:val="Plain Text2"/>
    <w:basedOn w:val="a9"/>
    <w:qFormat/>
    <w:rsid w:val="00E22548"/>
    <w:pPr>
      <w:adjustRightInd w:val="0"/>
    </w:pPr>
    <w:rPr>
      <w:rFonts w:ascii="宋体" w:eastAsia="楷体_GB2312" w:hAnsi="Courier New"/>
      <w:sz w:val="28"/>
    </w:rPr>
  </w:style>
  <w:style w:type="paragraph" w:customStyle="1" w:styleId="TableParagraph">
    <w:name w:val="Table Paragraph"/>
    <w:basedOn w:val="a9"/>
    <w:uiPriority w:val="1"/>
    <w:qFormat/>
    <w:rsid w:val="00E22548"/>
  </w:style>
  <w:style w:type="table" w:customStyle="1" w:styleId="TableNormal">
    <w:name w:val="Table Normal"/>
    <w:uiPriority w:val="2"/>
    <w:semiHidden/>
    <w:unhideWhenUsed/>
    <w:qFormat/>
    <w:rsid w:val="00E22548"/>
    <w:tblPr>
      <w:tblCellMar>
        <w:top w:w="0" w:type="dxa"/>
        <w:left w:w="0" w:type="dxa"/>
        <w:bottom w:w="0" w:type="dxa"/>
        <w:right w:w="0" w:type="dxa"/>
      </w:tblCellMar>
    </w:tblPr>
  </w:style>
  <w:style w:type="paragraph" w:styleId="affffff">
    <w:name w:val="No Spacing"/>
    <w:uiPriority w:val="1"/>
    <w:qFormat/>
    <w:rsid w:val="00E22548"/>
    <w:pPr>
      <w:widowControl w:val="0"/>
      <w:jc w:val="center"/>
    </w:pPr>
    <w:rPr>
      <w:rFonts w:eastAsia="黑体"/>
      <w:kern w:val="2"/>
      <w:sz w:val="30"/>
      <w:szCs w:val="24"/>
    </w:rPr>
  </w:style>
  <w:style w:type="paragraph" w:customStyle="1" w:styleId="ListBullet2">
    <w:name w:val="ListBullet2"/>
    <w:basedOn w:val="a9"/>
    <w:qFormat/>
    <w:rsid w:val="00E22548"/>
    <w:pPr>
      <w:numPr>
        <w:numId w:val="7"/>
      </w:numPr>
      <w:tabs>
        <w:tab w:val="decimal" w:pos="780"/>
      </w:tabs>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1054684344@qq.com&#8194;&#8194;&#8194;&#8194;"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3360</Words>
  <Characters>19156</Characters>
  <Application>Microsoft Office Word</Application>
  <DocSecurity>0</DocSecurity>
  <Lines>159</Lines>
  <Paragraphs>44</Paragraphs>
  <ScaleCrop>false</ScaleCrop>
  <Company/>
  <LinksUpToDate>false</LinksUpToDate>
  <CharactersWithSpaces>22472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xh</dc:creator>
  <cp:lastModifiedBy>Administrator</cp:lastModifiedBy>
  <cp:revision>3</cp:revision>
  <cp:lastPrinted>2022-03-10T09:17:00Z</cp:lastPrinted>
  <dcterms:created xsi:type="dcterms:W3CDTF">2022-03-30T09:11:00Z</dcterms:created>
  <dcterms:modified xsi:type="dcterms:W3CDTF">2022-03-31T02:06:00Z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529D7D45A90141C79A192629C8020978</vt:lpwstr>
  </property>
</Properties>
</file>