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F2F" w:rsidRPr="006C3F2F" w:rsidRDefault="006C3F2F" w:rsidP="006C3F2F">
      <w:pPr>
        <w:jc w:val="center"/>
        <w:rPr>
          <w:rFonts w:ascii="宋体" w:eastAsia="宋体" w:hAnsi="宋体" w:cs="宋体"/>
          <w:b/>
          <w:color w:val="000000" w:themeColor="text1"/>
          <w:kern w:val="0"/>
          <w:sz w:val="44"/>
          <w:szCs w:val="44"/>
        </w:rPr>
      </w:pPr>
      <w:r w:rsidRPr="006C3F2F">
        <w:rPr>
          <w:rFonts w:ascii="宋体" w:eastAsia="宋体" w:hAnsi="宋体" w:cs="宋体" w:hint="eastAsia"/>
          <w:b/>
          <w:color w:val="000000" w:themeColor="text1"/>
          <w:kern w:val="0"/>
          <w:sz w:val="44"/>
          <w:szCs w:val="44"/>
        </w:rPr>
        <w:t>扬州市洁源排水有限公司</w:t>
      </w:r>
    </w:p>
    <w:p w:rsidR="005E12E9" w:rsidRPr="000E01BC" w:rsidRDefault="00B95641" w:rsidP="006C3F2F">
      <w:pPr>
        <w:jc w:val="center"/>
        <w:rPr>
          <w:rFonts w:ascii="宋体" w:eastAsia="宋体" w:hAnsi="宋体" w:cs="宋体"/>
          <w:b/>
          <w:color w:val="000000" w:themeColor="text1"/>
          <w:kern w:val="0"/>
          <w:sz w:val="40"/>
          <w:szCs w:val="44"/>
        </w:rPr>
      </w:pPr>
      <w:r>
        <w:rPr>
          <w:rFonts w:ascii="宋体" w:eastAsia="宋体" w:hAnsi="宋体" w:cs="宋体" w:hint="eastAsia"/>
          <w:b/>
          <w:color w:val="000000" w:themeColor="text1"/>
          <w:kern w:val="0"/>
          <w:sz w:val="40"/>
          <w:szCs w:val="44"/>
        </w:rPr>
        <w:t>污水泵站设施维护</w:t>
      </w:r>
      <w:r w:rsidR="000E01BC">
        <w:rPr>
          <w:rFonts w:ascii="宋体" w:eastAsia="宋体" w:hAnsi="宋体" w:cs="宋体" w:hint="eastAsia"/>
          <w:b/>
          <w:color w:val="000000" w:themeColor="text1"/>
          <w:kern w:val="0"/>
          <w:sz w:val="40"/>
          <w:szCs w:val="44"/>
        </w:rPr>
        <w:t>工程</w:t>
      </w:r>
      <w:r w:rsidR="006C3F2F" w:rsidRPr="000E01BC">
        <w:rPr>
          <w:rFonts w:ascii="宋体" w:eastAsia="宋体" w:hAnsi="宋体" w:cs="宋体" w:hint="eastAsia"/>
          <w:b/>
          <w:color w:val="000000" w:themeColor="text1"/>
          <w:kern w:val="0"/>
          <w:sz w:val="40"/>
          <w:szCs w:val="44"/>
        </w:rPr>
        <w:t>询价比价函</w:t>
      </w:r>
    </w:p>
    <w:p w:rsidR="006C3F2F" w:rsidRDefault="006C3F2F" w:rsidP="006C3F2F">
      <w:pPr>
        <w:jc w:val="center"/>
        <w:rPr>
          <w:rFonts w:ascii="宋体" w:eastAsia="宋体" w:hAnsi="宋体" w:cs="宋体"/>
          <w:b/>
          <w:color w:val="000000" w:themeColor="text1"/>
          <w:kern w:val="0"/>
          <w:sz w:val="44"/>
          <w:szCs w:val="44"/>
        </w:rPr>
      </w:pPr>
    </w:p>
    <w:p w:rsidR="00592414" w:rsidRPr="000E01BC" w:rsidRDefault="00592414" w:rsidP="000E01BC">
      <w:pPr>
        <w:ind w:firstLineChars="200" w:firstLine="560"/>
        <w:rPr>
          <w:rFonts w:ascii="仿宋" w:eastAsia="仿宋" w:hAnsi="仿宋"/>
          <w:sz w:val="28"/>
          <w:szCs w:val="28"/>
        </w:rPr>
      </w:pPr>
      <w:r w:rsidRPr="000E01BC">
        <w:rPr>
          <w:rFonts w:ascii="仿宋" w:eastAsia="仿宋" w:hAnsi="仿宋" w:hint="eastAsia"/>
          <w:sz w:val="28"/>
          <w:szCs w:val="28"/>
        </w:rPr>
        <w:t>我公司</w:t>
      </w:r>
      <w:r w:rsidR="000E01BC" w:rsidRPr="000E01BC">
        <w:rPr>
          <w:rFonts w:ascii="仿宋" w:eastAsia="仿宋" w:hAnsi="仿宋" w:hint="eastAsia"/>
          <w:sz w:val="28"/>
          <w:szCs w:val="28"/>
        </w:rPr>
        <w:t>拟于近期对所属部分泵站房屋漏水及缺陷进行维修</w:t>
      </w:r>
      <w:r w:rsidRPr="000E01BC">
        <w:rPr>
          <w:rFonts w:ascii="仿宋" w:eastAsia="仿宋" w:hAnsi="仿宋" w:hint="eastAsia"/>
          <w:sz w:val="28"/>
          <w:szCs w:val="28"/>
        </w:rPr>
        <w:t>，为对称信息，择优</w:t>
      </w:r>
      <w:r w:rsidR="000E01BC" w:rsidRPr="000E01BC">
        <w:rPr>
          <w:rFonts w:ascii="仿宋" w:eastAsia="仿宋" w:hAnsi="仿宋" w:hint="eastAsia"/>
          <w:sz w:val="28"/>
          <w:szCs w:val="28"/>
        </w:rPr>
        <w:t>选择施工单位</w:t>
      </w:r>
      <w:r w:rsidRPr="000E01BC">
        <w:rPr>
          <w:rFonts w:ascii="仿宋" w:eastAsia="仿宋" w:hAnsi="仿宋" w:hint="eastAsia"/>
          <w:sz w:val="28"/>
          <w:szCs w:val="28"/>
        </w:rPr>
        <w:t>，现邀请具备条件的单位参加我公司该项目的报价、比价。具体事项情况如下：</w:t>
      </w:r>
    </w:p>
    <w:p w:rsidR="00A16C01" w:rsidRPr="000E01BC" w:rsidRDefault="00592414" w:rsidP="000E01BC">
      <w:pPr>
        <w:ind w:firstLineChars="200" w:firstLine="560"/>
        <w:rPr>
          <w:rFonts w:ascii="黑体" w:eastAsia="黑体" w:hAnsi="黑体"/>
          <w:sz w:val="28"/>
          <w:szCs w:val="28"/>
        </w:rPr>
      </w:pPr>
      <w:r w:rsidRPr="000E01BC">
        <w:rPr>
          <w:rFonts w:ascii="黑体" w:eastAsia="黑体" w:hAnsi="黑体" w:hint="eastAsia"/>
          <w:sz w:val="28"/>
          <w:szCs w:val="28"/>
        </w:rPr>
        <w:t>一、</w:t>
      </w:r>
      <w:r w:rsidR="000E01BC" w:rsidRPr="000E01BC">
        <w:rPr>
          <w:rFonts w:ascii="黑体" w:eastAsia="黑体" w:hAnsi="黑体" w:hint="eastAsia"/>
          <w:sz w:val="28"/>
          <w:szCs w:val="28"/>
        </w:rPr>
        <w:t>工程名称</w:t>
      </w:r>
      <w:r w:rsidRPr="000E01BC">
        <w:rPr>
          <w:rFonts w:ascii="黑体" w:eastAsia="黑体" w:hAnsi="黑体" w:hint="eastAsia"/>
          <w:sz w:val="28"/>
          <w:szCs w:val="28"/>
        </w:rPr>
        <w:t>：</w:t>
      </w:r>
    </w:p>
    <w:p w:rsidR="00592414" w:rsidRPr="000E01BC" w:rsidRDefault="00B95641" w:rsidP="000E01BC">
      <w:pPr>
        <w:ind w:firstLineChars="200" w:firstLine="560"/>
        <w:rPr>
          <w:rFonts w:ascii="仿宋" w:eastAsia="仿宋" w:hAnsi="仿宋"/>
          <w:sz w:val="28"/>
          <w:szCs w:val="28"/>
        </w:rPr>
      </w:pPr>
      <w:r>
        <w:rPr>
          <w:rFonts w:ascii="仿宋" w:eastAsia="仿宋" w:hAnsi="仿宋" w:hint="eastAsia"/>
          <w:sz w:val="28"/>
          <w:szCs w:val="28"/>
        </w:rPr>
        <w:t>污水泵站设施维护</w:t>
      </w:r>
      <w:r w:rsidR="000E01BC" w:rsidRPr="000E01BC">
        <w:rPr>
          <w:rFonts w:ascii="仿宋" w:eastAsia="仿宋" w:hAnsi="仿宋" w:hint="eastAsia"/>
          <w:sz w:val="28"/>
          <w:szCs w:val="28"/>
        </w:rPr>
        <w:t>工程</w:t>
      </w:r>
      <w:r w:rsidR="00592414" w:rsidRPr="000E01BC">
        <w:rPr>
          <w:rFonts w:ascii="仿宋" w:eastAsia="仿宋" w:hAnsi="仿宋" w:hint="eastAsia"/>
          <w:sz w:val="28"/>
          <w:szCs w:val="28"/>
        </w:rPr>
        <w:t>。</w:t>
      </w:r>
    </w:p>
    <w:p w:rsidR="000E01BC" w:rsidRPr="000E01BC" w:rsidRDefault="00592414" w:rsidP="000E01BC">
      <w:pPr>
        <w:ind w:firstLineChars="200" w:firstLine="560"/>
        <w:rPr>
          <w:rFonts w:ascii="黑体" w:eastAsia="黑体" w:hAnsi="黑体"/>
          <w:sz w:val="28"/>
          <w:szCs w:val="28"/>
        </w:rPr>
      </w:pPr>
      <w:r w:rsidRPr="000E01BC">
        <w:rPr>
          <w:rFonts w:ascii="黑体" w:eastAsia="黑体" w:hAnsi="黑体" w:hint="eastAsia"/>
          <w:sz w:val="28"/>
          <w:szCs w:val="28"/>
        </w:rPr>
        <w:t>二、</w:t>
      </w:r>
      <w:r w:rsidR="000E01BC" w:rsidRPr="00FB5A64">
        <w:rPr>
          <w:rFonts w:ascii="黑体" w:eastAsia="黑体" w:hAnsi="黑体" w:hint="eastAsia"/>
          <w:sz w:val="28"/>
          <w:szCs w:val="28"/>
        </w:rPr>
        <w:t>维修地点：</w:t>
      </w:r>
    </w:p>
    <w:p w:rsidR="00163F73" w:rsidRPr="000E01BC" w:rsidRDefault="000E01BC" w:rsidP="000E01BC">
      <w:pPr>
        <w:ind w:firstLineChars="200" w:firstLine="560"/>
        <w:rPr>
          <w:rFonts w:ascii="黑体" w:eastAsia="黑体" w:hAnsi="黑体"/>
          <w:sz w:val="28"/>
          <w:szCs w:val="28"/>
        </w:rPr>
      </w:pPr>
      <w:r w:rsidRPr="000E01BC">
        <w:rPr>
          <w:rFonts w:ascii="仿宋" w:eastAsia="仿宋" w:hAnsi="仿宋" w:hint="eastAsia"/>
          <w:sz w:val="28"/>
          <w:szCs w:val="28"/>
        </w:rPr>
        <w:t>扬州市</w:t>
      </w:r>
      <w:r w:rsidRPr="00FB5A64">
        <w:rPr>
          <w:rFonts w:ascii="仿宋" w:eastAsia="仿宋" w:hAnsi="仿宋" w:hint="eastAsia"/>
          <w:sz w:val="28"/>
          <w:szCs w:val="28"/>
        </w:rPr>
        <w:t>区内</w:t>
      </w:r>
      <w:r w:rsidRPr="000E01BC">
        <w:rPr>
          <w:rFonts w:ascii="仿宋" w:eastAsia="仿宋" w:hAnsi="仿宋" w:hint="eastAsia"/>
          <w:sz w:val="28"/>
          <w:szCs w:val="28"/>
        </w:rPr>
        <w:t>（扬州市洁源排水有限公司所属</w:t>
      </w:r>
      <w:r w:rsidRPr="000E01BC">
        <w:rPr>
          <w:rFonts w:ascii="仿宋" w:eastAsia="仿宋" w:hAnsi="仿宋"/>
          <w:sz w:val="28"/>
          <w:szCs w:val="28"/>
        </w:rPr>
        <w:t>东花园、运河北路、大学南路、新城河、赵家支沟、便益门、渡江南路、金山路、二桥河、仪扬河、邗江河、春江路、连心路、吴州路等</w:t>
      </w:r>
      <w:r w:rsidRPr="000E01BC">
        <w:rPr>
          <w:rFonts w:ascii="仿宋" w:eastAsia="仿宋" w:hAnsi="仿宋" w:hint="eastAsia"/>
          <w:sz w:val="28"/>
          <w:szCs w:val="28"/>
        </w:rPr>
        <w:t>）</w:t>
      </w:r>
      <w:r w:rsidRPr="000E01BC">
        <w:rPr>
          <w:rFonts w:ascii="仿宋" w:eastAsia="仿宋" w:hAnsi="仿宋"/>
          <w:sz w:val="28"/>
          <w:szCs w:val="28"/>
        </w:rPr>
        <w:t>14座泵站房屋</w:t>
      </w:r>
      <w:r w:rsidRPr="000E01BC">
        <w:rPr>
          <w:rFonts w:ascii="仿宋" w:eastAsia="仿宋" w:hAnsi="仿宋" w:hint="eastAsia"/>
          <w:sz w:val="28"/>
          <w:szCs w:val="28"/>
        </w:rPr>
        <w:t>。</w:t>
      </w:r>
    </w:p>
    <w:p w:rsidR="000E01BC" w:rsidRPr="000E01BC" w:rsidRDefault="000E01BC" w:rsidP="000E01BC">
      <w:pPr>
        <w:ind w:firstLineChars="200" w:firstLine="560"/>
        <w:rPr>
          <w:rFonts w:ascii="黑体" w:eastAsia="黑体" w:hAnsi="黑体"/>
          <w:sz w:val="28"/>
          <w:szCs w:val="28"/>
        </w:rPr>
      </w:pPr>
      <w:r w:rsidRPr="000E01BC">
        <w:rPr>
          <w:rFonts w:ascii="黑体" w:eastAsia="黑体" w:hAnsi="黑体" w:hint="eastAsia"/>
          <w:sz w:val="28"/>
          <w:szCs w:val="28"/>
        </w:rPr>
        <w:t>三、</w:t>
      </w:r>
      <w:r w:rsidRPr="00FB5A64">
        <w:rPr>
          <w:rFonts w:ascii="黑体" w:eastAsia="黑体" w:hAnsi="黑体" w:hint="eastAsia"/>
          <w:sz w:val="28"/>
          <w:szCs w:val="28"/>
        </w:rPr>
        <w:t>内容、规模</w:t>
      </w:r>
      <w:r w:rsidR="00AE215E">
        <w:rPr>
          <w:rFonts w:ascii="黑体" w:eastAsia="黑体" w:hAnsi="黑体" w:hint="eastAsia"/>
          <w:sz w:val="28"/>
          <w:szCs w:val="28"/>
        </w:rPr>
        <w:t>、</w:t>
      </w:r>
      <w:r w:rsidR="00BD06C7">
        <w:rPr>
          <w:rFonts w:ascii="黑体" w:eastAsia="黑体" w:hAnsi="黑体" w:hint="eastAsia"/>
          <w:sz w:val="28"/>
          <w:szCs w:val="28"/>
        </w:rPr>
        <w:t>工艺</w:t>
      </w:r>
      <w:r w:rsidR="00FF6587">
        <w:rPr>
          <w:rFonts w:ascii="黑体" w:eastAsia="黑体" w:hAnsi="黑体" w:hint="eastAsia"/>
          <w:sz w:val="28"/>
          <w:szCs w:val="28"/>
        </w:rPr>
        <w:t>要求</w:t>
      </w:r>
      <w:r w:rsidR="00AE215E" w:rsidRPr="000E01BC">
        <w:rPr>
          <w:rFonts w:ascii="黑体" w:eastAsia="黑体" w:hAnsi="黑体" w:hint="eastAsia"/>
          <w:sz w:val="28"/>
          <w:szCs w:val="28"/>
        </w:rPr>
        <w:t>及</w:t>
      </w:r>
      <w:r w:rsidR="00AE215E">
        <w:rPr>
          <w:rFonts w:ascii="黑体" w:eastAsia="黑体" w:hAnsi="黑体" w:hint="eastAsia"/>
          <w:sz w:val="28"/>
          <w:szCs w:val="28"/>
        </w:rPr>
        <w:t>保修期</w:t>
      </w:r>
      <w:r w:rsidRPr="00FB5A64">
        <w:rPr>
          <w:rFonts w:ascii="黑体" w:eastAsia="黑体" w:hAnsi="黑体" w:hint="eastAsia"/>
          <w:sz w:val="28"/>
          <w:szCs w:val="28"/>
        </w:rPr>
        <w:t>：</w:t>
      </w:r>
    </w:p>
    <w:p w:rsidR="000E01BC" w:rsidRPr="000E01BC" w:rsidRDefault="000E01BC" w:rsidP="000E01BC">
      <w:pPr>
        <w:ind w:firstLineChars="200" w:firstLine="560"/>
        <w:rPr>
          <w:rFonts w:ascii="仿宋" w:eastAsia="仿宋" w:hAnsi="仿宋"/>
          <w:sz w:val="28"/>
          <w:szCs w:val="28"/>
        </w:rPr>
      </w:pPr>
      <w:r w:rsidRPr="000E01BC">
        <w:rPr>
          <w:rFonts w:ascii="楷体" w:eastAsia="楷体" w:hAnsi="楷体" w:hint="eastAsia"/>
          <w:sz w:val="28"/>
          <w:szCs w:val="28"/>
        </w:rPr>
        <w:t>1、内容、规模：</w:t>
      </w:r>
      <w:r w:rsidRPr="000E01BC">
        <w:rPr>
          <w:rFonts w:ascii="仿宋" w:eastAsia="仿宋" w:hAnsi="仿宋" w:hint="eastAsia"/>
          <w:sz w:val="28"/>
          <w:szCs w:val="28"/>
        </w:rPr>
        <w:t>详见附件1。</w:t>
      </w:r>
    </w:p>
    <w:p w:rsidR="00AE215E" w:rsidRDefault="000E01BC" w:rsidP="000E01BC">
      <w:pPr>
        <w:ind w:firstLineChars="200" w:firstLine="560"/>
        <w:rPr>
          <w:rFonts w:ascii="仿宋" w:eastAsia="仿宋" w:hAnsi="仿宋"/>
          <w:sz w:val="28"/>
          <w:szCs w:val="28"/>
        </w:rPr>
      </w:pPr>
      <w:r w:rsidRPr="000E01BC">
        <w:rPr>
          <w:rFonts w:ascii="楷体" w:eastAsia="楷体" w:hAnsi="楷体" w:hint="eastAsia"/>
          <w:sz w:val="28"/>
          <w:szCs w:val="28"/>
        </w:rPr>
        <w:t>2、</w:t>
      </w:r>
      <w:r w:rsidR="00BD06C7">
        <w:rPr>
          <w:rFonts w:ascii="楷体" w:eastAsia="楷体" w:hAnsi="楷体" w:hint="eastAsia"/>
          <w:sz w:val="28"/>
          <w:szCs w:val="28"/>
        </w:rPr>
        <w:t>工艺</w:t>
      </w:r>
      <w:r w:rsidR="00FF6587">
        <w:rPr>
          <w:rFonts w:ascii="楷体" w:eastAsia="楷体" w:hAnsi="楷体" w:hint="eastAsia"/>
          <w:sz w:val="28"/>
          <w:szCs w:val="28"/>
        </w:rPr>
        <w:t>要求</w:t>
      </w:r>
      <w:r w:rsidRPr="000E01BC">
        <w:rPr>
          <w:rFonts w:ascii="楷体" w:eastAsia="楷体" w:hAnsi="楷体" w:hint="eastAsia"/>
          <w:sz w:val="28"/>
          <w:szCs w:val="28"/>
        </w:rPr>
        <w:t>：</w:t>
      </w:r>
      <w:r w:rsidR="00BD06C7" w:rsidRPr="00BD06C7">
        <w:rPr>
          <w:rFonts w:ascii="仿宋" w:eastAsia="仿宋" w:hAnsi="仿宋" w:hint="eastAsia"/>
          <w:sz w:val="28"/>
          <w:szCs w:val="28"/>
        </w:rPr>
        <w:t>在原基础进行初步处理，必须使用国内知名品牌</w:t>
      </w:r>
      <w:r w:rsidR="00BD06C7">
        <w:rPr>
          <w:rFonts w:ascii="仿宋" w:eastAsia="仿宋" w:hAnsi="仿宋" w:hint="eastAsia"/>
          <w:sz w:val="28"/>
          <w:szCs w:val="28"/>
        </w:rPr>
        <w:t>SBS材料，并符合</w:t>
      </w:r>
      <w:r w:rsidRPr="00FB5A64">
        <w:rPr>
          <w:rFonts w:ascii="仿宋" w:eastAsia="仿宋" w:hAnsi="仿宋" w:hint="eastAsia"/>
          <w:sz w:val="28"/>
          <w:szCs w:val="28"/>
        </w:rPr>
        <w:t>国家相关</w:t>
      </w:r>
      <w:r w:rsidR="00FF6587">
        <w:rPr>
          <w:rFonts w:ascii="仿宋" w:eastAsia="仿宋" w:hAnsi="仿宋" w:hint="eastAsia"/>
          <w:sz w:val="28"/>
          <w:szCs w:val="28"/>
        </w:rPr>
        <w:t>规范</w:t>
      </w:r>
      <w:r w:rsidRPr="00FB5A64">
        <w:rPr>
          <w:rFonts w:ascii="仿宋" w:eastAsia="仿宋" w:hAnsi="仿宋" w:hint="eastAsia"/>
          <w:sz w:val="28"/>
          <w:szCs w:val="28"/>
        </w:rPr>
        <w:t>要求</w:t>
      </w:r>
      <w:r w:rsidR="00AE215E">
        <w:rPr>
          <w:rFonts w:ascii="仿宋" w:eastAsia="仿宋" w:hAnsi="仿宋" w:hint="eastAsia"/>
          <w:sz w:val="28"/>
          <w:szCs w:val="28"/>
        </w:rPr>
        <w:t>。</w:t>
      </w:r>
    </w:p>
    <w:p w:rsidR="00AE215E" w:rsidRPr="000E01BC" w:rsidRDefault="00AE215E" w:rsidP="000E01BC">
      <w:pPr>
        <w:ind w:firstLineChars="200" w:firstLine="560"/>
        <w:rPr>
          <w:rFonts w:ascii="仿宋" w:eastAsia="仿宋" w:hAnsi="仿宋"/>
          <w:sz w:val="28"/>
          <w:szCs w:val="28"/>
        </w:rPr>
      </w:pPr>
      <w:r w:rsidRPr="00AE215E">
        <w:rPr>
          <w:rFonts w:ascii="楷体" w:eastAsia="楷体" w:hAnsi="楷体" w:hint="eastAsia"/>
          <w:sz w:val="28"/>
          <w:szCs w:val="28"/>
        </w:rPr>
        <w:t>3、保修期：</w:t>
      </w:r>
      <w:r>
        <w:rPr>
          <w:rFonts w:ascii="仿宋" w:eastAsia="仿宋" w:hAnsi="仿宋" w:hint="eastAsia"/>
          <w:sz w:val="28"/>
          <w:szCs w:val="28"/>
        </w:rPr>
        <w:t>五年</w:t>
      </w:r>
      <w:r w:rsidR="000E01BC" w:rsidRPr="00FB5A64">
        <w:rPr>
          <w:rFonts w:ascii="仿宋" w:eastAsia="仿宋" w:hAnsi="仿宋" w:hint="eastAsia"/>
          <w:sz w:val="28"/>
          <w:szCs w:val="28"/>
        </w:rPr>
        <w:t>。</w:t>
      </w:r>
    </w:p>
    <w:p w:rsidR="000E01BC" w:rsidRPr="000E01BC" w:rsidRDefault="00592414" w:rsidP="000E01BC">
      <w:pPr>
        <w:ind w:firstLineChars="200" w:firstLine="560"/>
        <w:rPr>
          <w:rFonts w:ascii="微软雅黑" w:eastAsia="微软雅黑" w:hAnsi="微软雅黑" w:cs="宋体"/>
          <w:color w:val="000000"/>
          <w:kern w:val="0"/>
          <w:sz w:val="28"/>
          <w:szCs w:val="28"/>
        </w:rPr>
      </w:pPr>
      <w:r w:rsidRPr="000E01BC">
        <w:rPr>
          <w:rFonts w:ascii="黑体" w:eastAsia="黑体" w:hAnsi="黑体" w:hint="eastAsia"/>
          <w:sz w:val="28"/>
          <w:szCs w:val="28"/>
        </w:rPr>
        <w:t>四、</w:t>
      </w:r>
      <w:r w:rsidR="000E01BC" w:rsidRPr="00FB5A64">
        <w:rPr>
          <w:rFonts w:ascii="黑体" w:eastAsia="黑体" w:hAnsi="黑体" w:hint="eastAsia"/>
          <w:sz w:val="28"/>
          <w:szCs w:val="28"/>
        </w:rPr>
        <w:t>工程质量标准：</w:t>
      </w:r>
      <w:r w:rsidR="000E01BC" w:rsidRPr="00FB5A64">
        <w:rPr>
          <w:rFonts w:ascii="仿宋" w:eastAsia="仿宋" w:hAnsi="仿宋" w:hint="eastAsia"/>
          <w:sz w:val="28"/>
          <w:szCs w:val="28"/>
        </w:rPr>
        <w:t>合格</w:t>
      </w:r>
      <w:r w:rsidR="000E01BC" w:rsidRPr="000E01BC">
        <w:rPr>
          <w:rFonts w:ascii="仿宋" w:eastAsia="仿宋" w:hAnsi="仿宋" w:hint="eastAsia"/>
          <w:sz w:val="28"/>
          <w:szCs w:val="28"/>
        </w:rPr>
        <w:t>。</w:t>
      </w:r>
    </w:p>
    <w:p w:rsidR="000E01BC" w:rsidRDefault="000E01BC" w:rsidP="000E01BC">
      <w:pPr>
        <w:ind w:firstLineChars="200" w:firstLine="560"/>
        <w:rPr>
          <w:rFonts w:ascii="黑体" w:eastAsia="黑体" w:hAnsi="黑体"/>
          <w:sz w:val="28"/>
          <w:szCs w:val="28"/>
        </w:rPr>
      </w:pPr>
      <w:r w:rsidRPr="000E01BC">
        <w:rPr>
          <w:rFonts w:ascii="黑体" w:eastAsia="黑体" w:hAnsi="黑体" w:hint="eastAsia"/>
          <w:sz w:val="28"/>
          <w:szCs w:val="28"/>
        </w:rPr>
        <w:t>五、工程施工</w:t>
      </w:r>
      <w:r w:rsidRPr="00FB5A64">
        <w:rPr>
          <w:rFonts w:ascii="黑体" w:eastAsia="黑体" w:hAnsi="黑体" w:hint="eastAsia"/>
          <w:sz w:val="28"/>
          <w:szCs w:val="28"/>
        </w:rPr>
        <w:t>范围：</w:t>
      </w:r>
    </w:p>
    <w:p w:rsidR="003373F5" w:rsidRPr="003373F5" w:rsidRDefault="00EC0339" w:rsidP="002D44EB">
      <w:pPr>
        <w:ind w:firstLineChars="200" w:firstLine="560"/>
        <w:rPr>
          <w:rFonts w:ascii="仿宋" w:eastAsia="仿宋" w:hAnsi="仿宋"/>
          <w:sz w:val="28"/>
          <w:szCs w:val="28"/>
        </w:rPr>
      </w:pPr>
      <w:r>
        <w:rPr>
          <w:rFonts w:ascii="仿宋" w:eastAsia="仿宋" w:hAnsi="仿宋" w:hint="eastAsia"/>
          <w:sz w:val="28"/>
          <w:szCs w:val="28"/>
        </w:rPr>
        <w:t>污水泵站设施维护</w:t>
      </w:r>
      <w:r w:rsidR="002D44EB" w:rsidRPr="002D44EB">
        <w:rPr>
          <w:rFonts w:ascii="仿宋" w:eastAsia="仿宋" w:hAnsi="仿宋" w:hint="eastAsia"/>
          <w:sz w:val="28"/>
          <w:szCs w:val="28"/>
        </w:rPr>
        <w:t>内容统计表</w:t>
      </w:r>
      <w:r w:rsidR="000E01BC" w:rsidRPr="00FB5A64">
        <w:rPr>
          <w:rFonts w:ascii="仿宋" w:eastAsia="仿宋" w:hAnsi="仿宋" w:hint="eastAsia"/>
          <w:sz w:val="28"/>
          <w:szCs w:val="28"/>
        </w:rPr>
        <w:t>内包含的全部工作内容</w:t>
      </w:r>
      <w:r w:rsidR="000E01BC" w:rsidRPr="000E01BC">
        <w:rPr>
          <w:rFonts w:ascii="仿宋" w:eastAsia="仿宋" w:hAnsi="仿宋" w:hint="eastAsia"/>
          <w:sz w:val="28"/>
          <w:szCs w:val="28"/>
        </w:rPr>
        <w:t>（但不仅限于此）。</w:t>
      </w:r>
    </w:p>
    <w:p w:rsidR="000E01BC" w:rsidRPr="00FB5A64" w:rsidRDefault="000E01BC" w:rsidP="000E01BC">
      <w:pPr>
        <w:widowControl/>
        <w:shd w:val="clear" w:color="auto" w:fill="FFFFFF"/>
        <w:spacing w:line="450" w:lineRule="atLeast"/>
        <w:jc w:val="left"/>
        <w:rPr>
          <w:rFonts w:ascii="微软雅黑" w:eastAsia="微软雅黑" w:hAnsi="微软雅黑" w:cs="宋体"/>
          <w:color w:val="000000"/>
          <w:kern w:val="0"/>
          <w:sz w:val="28"/>
          <w:szCs w:val="28"/>
        </w:rPr>
      </w:pPr>
      <w:r w:rsidRPr="00FB5A64">
        <w:rPr>
          <w:rFonts w:ascii="黑体" w:eastAsia="黑体" w:hAnsi="黑体" w:hint="eastAsia"/>
          <w:sz w:val="28"/>
          <w:szCs w:val="28"/>
        </w:rPr>
        <w:t> </w:t>
      </w:r>
      <w:r w:rsidRPr="000E01BC">
        <w:rPr>
          <w:rFonts w:ascii="黑体" w:eastAsia="黑体" w:hAnsi="黑体" w:hint="eastAsia"/>
          <w:sz w:val="28"/>
          <w:szCs w:val="28"/>
        </w:rPr>
        <w:t xml:space="preserve">  六、</w:t>
      </w:r>
      <w:r w:rsidRPr="00FB5A64">
        <w:rPr>
          <w:rFonts w:ascii="黑体" w:eastAsia="黑体" w:hAnsi="黑体" w:hint="eastAsia"/>
          <w:sz w:val="28"/>
          <w:szCs w:val="28"/>
        </w:rPr>
        <w:t>承包方式：</w:t>
      </w:r>
      <w:r w:rsidRPr="00FB5A64">
        <w:rPr>
          <w:rFonts w:ascii="仿宋" w:eastAsia="仿宋" w:hAnsi="仿宋" w:hint="eastAsia"/>
          <w:sz w:val="28"/>
          <w:szCs w:val="28"/>
        </w:rPr>
        <w:t>包工、包料、包质量、包安全、包工期</w:t>
      </w:r>
      <w:r w:rsidRPr="00FB5A64">
        <w:rPr>
          <w:rFonts w:ascii="微软雅黑" w:eastAsia="微软雅黑" w:hAnsi="微软雅黑" w:cs="宋体" w:hint="eastAsia"/>
          <w:color w:val="000000"/>
          <w:kern w:val="0"/>
          <w:sz w:val="28"/>
          <w:szCs w:val="28"/>
        </w:rPr>
        <w:t xml:space="preserve"> </w:t>
      </w:r>
      <w:r w:rsidRPr="000E01BC">
        <w:rPr>
          <w:rFonts w:ascii="微软雅黑" w:eastAsia="微软雅黑" w:hAnsi="微软雅黑" w:cs="宋体" w:hint="eastAsia"/>
          <w:color w:val="000000"/>
          <w:kern w:val="0"/>
          <w:sz w:val="28"/>
          <w:szCs w:val="28"/>
        </w:rPr>
        <w:t>。</w:t>
      </w:r>
    </w:p>
    <w:p w:rsidR="00333244" w:rsidRDefault="000E01BC" w:rsidP="00333244">
      <w:pPr>
        <w:widowControl/>
        <w:shd w:val="clear" w:color="auto" w:fill="FFFFFF"/>
        <w:spacing w:line="450" w:lineRule="atLeast"/>
        <w:jc w:val="left"/>
        <w:rPr>
          <w:rFonts w:ascii="微软雅黑" w:eastAsia="微软雅黑" w:hAnsi="微软雅黑" w:cs="宋体"/>
          <w:color w:val="000000"/>
          <w:kern w:val="0"/>
          <w:sz w:val="28"/>
          <w:szCs w:val="28"/>
        </w:rPr>
      </w:pPr>
      <w:r w:rsidRPr="000E01BC">
        <w:rPr>
          <w:rFonts w:ascii="黑体" w:eastAsia="黑体" w:hAnsi="黑体" w:hint="eastAsia"/>
          <w:sz w:val="28"/>
          <w:szCs w:val="28"/>
        </w:rPr>
        <w:t xml:space="preserve">    七、报价</w:t>
      </w:r>
      <w:r w:rsidRPr="00FB5A64">
        <w:rPr>
          <w:rFonts w:ascii="黑体" w:eastAsia="黑体" w:hAnsi="黑体" w:hint="eastAsia"/>
          <w:sz w:val="28"/>
          <w:szCs w:val="28"/>
        </w:rPr>
        <w:t>人资格要求</w:t>
      </w:r>
      <w:r w:rsidRPr="000E01BC">
        <w:rPr>
          <w:rFonts w:ascii="黑体" w:eastAsia="黑体" w:hAnsi="黑体" w:hint="eastAsia"/>
          <w:sz w:val="28"/>
          <w:szCs w:val="28"/>
        </w:rPr>
        <w:t>：</w:t>
      </w:r>
    </w:p>
    <w:p w:rsidR="000E01BC" w:rsidRPr="00333244" w:rsidRDefault="00333244" w:rsidP="00333244">
      <w:pPr>
        <w:widowControl/>
        <w:shd w:val="clear" w:color="auto" w:fill="FFFFFF"/>
        <w:spacing w:line="450" w:lineRule="atLeast"/>
        <w:jc w:val="left"/>
        <w:rPr>
          <w:rFonts w:ascii="微软雅黑" w:eastAsia="微软雅黑" w:hAnsi="微软雅黑" w:cs="宋体"/>
          <w:color w:val="000000"/>
          <w:kern w:val="0"/>
          <w:sz w:val="28"/>
          <w:szCs w:val="28"/>
        </w:rPr>
      </w:pPr>
      <w:r>
        <w:rPr>
          <w:rFonts w:ascii="微软雅黑" w:eastAsia="微软雅黑" w:hAnsi="微软雅黑" w:cs="宋体" w:hint="eastAsia"/>
          <w:color w:val="000000"/>
          <w:kern w:val="0"/>
          <w:sz w:val="28"/>
          <w:szCs w:val="28"/>
        </w:rPr>
        <w:lastRenderedPageBreak/>
        <w:t xml:space="preserve">    </w:t>
      </w:r>
      <w:r w:rsidR="000E01BC" w:rsidRPr="000E01BC">
        <w:rPr>
          <w:rFonts w:ascii="仿宋" w:eastAsia="仿宋" w:hAnsi="仿宋" w:hint="eastAsia"/>
          <w:sz w:val="28"/>
          <w:szCs w:val="28"/>
        </w:rPr>
        <w:t>1、报价人</w:t>
      </w:r>
      <w:r w:rsidR="000E01BC" w:rsidRPr="00FB5A64">
        <w:rPr>
          <w:rFonts w:ascii="仿宋" w:eastAsia="仿宋" w:hAnsi="仿宋" w:hint="eastAsia"/>
          <w:sz w:val="28"/>
          <w:szCs w:val="28"/>
        </w:rPr>
        <w:t>须具有独立法人资格和具备建设行政主管部门核发的建筑防水工程专业承包企业资质三级及以上资质</w:t>
      </w:r>
      <w:r w:rsidR="002D44EB" w:rsidRPr="00FB5A64">
        <w:rPr>
          <w:rFonts w:ascii="仿宋" w:eastAsia="仿宋" w:hAnsi="仿宋" w:hint="eastAsia"/>
          <w:sz w:val="28"/>
          <w:szCs w:val="28"/>
        </w:rPr>
        <w:t>或</w:t>
      </w:r>
      <w:r w:rsidR="002D44EB" w:rsidRPr="002D44EB">
        <w:rPr>
          <w:rFonts w:ascii="仿宋" w:eastAsia="仿宋" w:hAnsi="仿宋" w:hint="eastAsia"/>
          <w:sz w:val="28"/>
          <w:szCs w:val="28"/>
        </w:rPr>
        <w:t>防水防腐保温工程专业承包资质二级及以上资质</w:t>
      </w:r>
      <w:r w:rsidR="000E01BC" w:rsidRPr="00FB5A64">
        <w:rPr>
          <w:rFonts w:ascii="仿宋" w:eastAsia="仿宋" w:hAnsi="仿宋" w:hint="eastAsia"/>
          <w:sz w:val="28"/>
          <w:szCs w:val="28"/>
        </w:rPr>
        <w:t xml:space="preserve">。 </w:t>
      </w:r>
    </w:p>
    <w:p w:rsidR="000E01BC" w:rsidRPr="00FB5A64" w:rsidRDefault="000E01BC" w:rsidP="000E01BC">
      <w:pPr>
        <w:ind w:firstLineChars="200" w:firstLine="560"/>
        <w:rPr>
          <w:rFonts w:ascii="仿宋" w:eastAsia="仿宋" w:hAnsi="仿宋"/>
          <w:sz w:val="28"/>
          <w:szCs w:val="28"/>
        </w:rPr>
      </w:pPr>
      <w:r w:rsidRPr="000E01BC">
        <w:rPr>
          <w:rFonts w:ascii="仿宋" w:eastAsia="仿宋" w:hAnsi="仿宋" w:hint="eastAsia"/>
          <w:sz w:val="28"/>
          <w:szCs w:val="28"/>
        </w:rPr>
        <w:t>2、报价</w:t>
      </w:r>
      <w:r w:rsidRPr="00FB5A64">
        <w:rPr>
          <w:rFonts w:ascii="仿宋" w:eastAsia="仿宋" w:hAnsi="仿宋" w:hint="eastAsia"/>
          <w:sz w:val="28"/>
          <w:szCs w:val="28"/>
        </w:rPr>
        <w:t>人应具有独立签订合同的能力</w:t>
      </w:r>
      <w:r w:rsidRPr="000E01BC">
        <w:rPr>
          <w:rFonts w:ascii="仿宋" w:eastAsia="仿宋" w:hAnsi="仿宋" w:hint="eastAsia"/>
          <w:sz w:val="28"/>
          <w:szCs w:val="28"/>
        </w:rPr>
        <w:t>，且</w:t>
      </w:r>
      <w:r w:rsidRPr="00FB5A64">
        <w:rPr>
          <w:rFonts w:ascii="仿宋" w:eastAsia="仿宋" w:hAnsi="仿宋" w:hint="eastAsia"/>
          <w:sz w:val="28"/>
          <w:szCs w:val="28"/>
        </w:rPr>
        <w:t xml:space="preserve">具有良好的服务能力和信誉。 </w:t>
      </w:r>
    </w:p>
    <w:p w:rsidR="00592414" w:rsidRPr="000E01BC" w:rsidRDefault="000E01BC" w:rsidP="000E01BC">
      <w:pPr>
        <w:ind w:firstLineChars="200" w:firstLine="560"/>
        <w:rPr>
          <w:rFonts w:ascii="黑体" w:eastAsia="黑体" w:hAnsi="黑体"/>
          <w:sz w:val="28"/>
          <w:szCs w:val="28"/>
        </w:rPr>
      </w:pPr>
      <w:r w:rsidRPr="000E01BC">
        <w:rPr>
          <w:rFonts w:ascii="黑体" w:eastAsia="黑体" w:hAnsi="黑体" w:hint="eastAsia"/>
          <w:sz w:val="28"/>
          <w:szCs w:val="28"/>
        </w:rPr>
        <w:t>八、</w:t>
      </w:r>
      <w:r w:rsidR="00592414" w:rsidRPr="000E01BC">
        <w:rPr>
          <w:rFonts w:ascii="黑体" w:eastAsia="黑体" w:hAnsi="黑体" w:hint="eastAsia"/>
          <w:sz w:val="28"/>
          <w:szCs w:val="28"/>
        </w:rPr>
        <w:t>报价</w:t>
      </w:r>
      <w:r w:rsidR="007C65E8" w:rsidRPr="000E01BC">
        <w:rPr>
          <w:rFonts w:ascii="黑体" w:eastAsia="黑体" w:hAnsi="黑体" w:hint="eastAsia"/>
          <w:sz w:val="28"/>
          <w:szCs w:val="28"/>
        </w:rPr>
        <w:t>文件</w:t>
      </w:r>
      <w:r w:rsidR="00592414" w:rsidRPr="000E01BC">
        <w:rPr>
          <w:rFonts w:ascii="黑体" w:eastAsia="黑体" w:hAnsi="黑体" w:hint="eastAsia"/>
          <w:sz w:val="28"/>
          <w:szCs w:val="28"/>
        </w:rPr>
        <w:t>：</w:t>
      </w:r>
    </w:p>
    <w:p w:rsidR="007C65E8" w:rsidRPr="000E01BC" w:rsidRDefault="007C65E8" w:rsidP="000E01BC">
      <w:pPr>
        <w:ind w:firstLineChars="200" w:firstLine="560"/>
        <w:rPr>
          <w:rFonts w:ascii="仿宋" w:eastAsia="仿宋" w:hAnsi="仿宋"/>
          <w:sz w:val="28"/>
          <w:szCs w:val="28"/>
        </w:rPr>
      </w:pPr>
      <w:r w:rsidRPr="000E01BC">
        <w:rPr>
          <w:rFonts w:ascii="仿宋" w:eastAsia="仿宋" w:hAnsi="仿宋" w:hint="eastAsia"/>
          <w:sz w:val="28"/>
          <w:szCs w:val="28"/>
        </w:rPr>
        <w:t>报价文件应包括</w:t>
      </w:r>
      <w:r w:rsidR="00504A89" w:rsidRPr="000E01BC">
        <w:rPr>
          <w:rFonts w:ascii="仿宋" w:eastAsia="仿宋" w:hAnsi="仿宋" w:hint="eastAsia"/>
          <w:sz w:val="28"/>
          <w:szCs w:val="28"/>
        </w:rPr>
        <w:t>：</w:t>
      </w:r>
    </w:p>
    <w:p w:rsidR="007C65E8" w:rsidRPr="000E01BC" w:rsidRDefault="007C65E8" w:rsidP="000E01BC">
      <w:pPr>
        <w:ind w:firstLineChars="200" w:firstLine="560"/>
        <w:rPr>
          <w:rFonts w:ascii="仿宋" w:eastAsia="仿宋" w:hAnsi="仿宋"/>
          <w:sz w:val="28"/>
          <w:szCs w:val="28"/>
        </w:rPr>
      </w:pPr>
      <w:r w:rsidRPr="000E01BC">
        <w:rPr>
          <w:rFonts w:ascii="仿宋" w:eastAsia="仿宋" w:hAnsi="仿宋" w:hint="eastAsia"/>
          <w:sz w:val="28"/>
          <w:szCs w:val="28"/>
        </w:rPr>
        <w:t>1、营业执照</w:t>
      </w:r>
      <w:r w:rsidR="00B403A8" w:rsidRPr="000E01BC">
        <w:rPr>
          <w:rFonts w:ascii="仿宋" w:eastAsia="仿宋" w:hAnsi="仿宋" w:hint="eastAsia"/>
          <w:sz w:val="28"/>
          <w:szCs w:val="28"/>
        </w:rPr>
        <w:t>复印件</w:t>
      </w:r>
      <w:r w:rsidRPr="000E01BC">
        <w:rPr>
          <w:rFonts w:ascii="仿宋" w:eastAsia="仿宋" w:hAnsi="仿宋" w:hint="eastAsia"/>
          <w:sz w:val="28"/>
          <w:szCs w:val="28"/>
        </w:rPr>
        <w:t>及相关资质复印件、工作经历等材料</w:t>
      </w:r>
      <w:r w:rsidR="00505E11">
        <w:rPr>
          <w:rFonts w:ascii="仿宋" w:eastAsia="仿宋" w:hAnsi="仿宋" w:hint="eastAsia"/>
          <w:sz w:val="28"/>
          <w:szCs w:val="28"/>
        </w:rPr>
        <w:t>。</w:t>
      </w:r>
    </w:p>
    <w:p w:rsidR="00592414" w:rsidRPr="000E01BC" w:rsidRDefault="007C65E8" w:rsidP="000E01BC">
      <w:pPr>
        <w:ind w:firstLineChars="200" w:firstLine="560"/>
        <w:rPr>
          <w:rFonts w:ascii="仿宋" w:eastAsia="仿宋" w:hAnsi="仿宋"/>
          <w:sz w:val="28"/>
          <w:szCs w:val="28"/>
        </w:rPr>
      </w:pPr>
      <w:r w:rsidRPr="000E01BC">
        <w:rPr>
          <w:rFonts w:ascii="仿宋" w:eastAsia="仿宋" w:hAnsi="仿宋" w:hint="eastAsia"/>
          <w:sz w:val="28"/>
          <w:szCs w:val="28"/>
        </w:rPr>
        <w:t>2、报价：</w:t>
      </w:r>
      <w:r w:rsidR="002167F4">
        <w:rPr>
          <w:rFonts w:ascii="仿宋" w:eastAsia="仿宋" w:hAnsi="仿宋" w:hint="eastAsia"/>
          <w:sz w:val="28"/>
          <w:szCs w:val="28"/>
        </w:rPr>
        <w:t>因具体工程量不详，</w:t>
      </w:r>
      <w:r w:rsidR="00495FAD">
        <w:rPr>
          <w:rFonts w:ascii="仿宋" w:eastAsia="仿宋" w:hAnsi="仿宋" w:hint="eastAsia"/>
          <w:sz w:val="28"/>
          <w:szCs w:val="28"/>
        </w:rPr>
        <w:t>采用</w:t>
      </w:r>
      <w:r w:rsidR="003A4358">
        <w:rPr>
          <w:rFonts w:ascii="仿宋" w:eastAsia="仿宋" w:hAnsi="仿宋" w:hint="eastAsia"/>
          <w:sz w:val="28"/>
          <w:szCs w:val="28"/>
        </w:rPr>
        <w:t>审计后</w:t>
      </w:r>
      <w:r w:rsidR="002167F4">
        <w:rPr>
          <w:rFonts w:ascii="仿宋" w:eastAsia="仿宋" w:hAnsi="仿宋" w:hint="eastAsia"/>
          <w:sz w:val="28"/>
          <w:szCs w:val="28"/>
        </w:rPr>
        <w:t>综合让利系数</w:t>
      </w:r>
      <w:r w:rsidR="00495FAD">
        <w:rPr>
          <w:rFonts w:ascii="仿宋" w:eastAsia="仿宋" w:hAnsi="仿宋" w:hint="eastAsia"/>
          <w:sz w:val="28"/>
          <w:szCs w:val="28"/>
        </w:rPr>
        <w:t>报价</w:t>
      </w:r>
      <w:r w:rsidRPr="000E01BC">
        <w:rPr>
          <w:rFonts w:ascii="仿宋" w:eastAsia="仿宋" w:hAnsi="仿宋" w:hint="eastAsia"/>
          <w:sz w:val="28"/>
          <w:szCs w:val="28"/>
        </w:rPr>
        <w:t>（格式详见附件</w:t>
      </w:r>
      <w:r w:rsidR="000E01BC" w:rsidRPr="000E01BC">
        <w:rPr>
          <w:rFonts w:ascii="仿宋" w:eastAsia="仿宋" w:hAnsi="仿宋" w:hint="eastAsia"/>
          <w:sz w:val="28"/>
          <w:szCs w:val="28"/>
        </w:rPr>
        <w:t>2</w:t>
      </w:r>
      <w:r w:rsidRPr="000E01BC">
        <w:rPr>
          <w:rFonts w:ascii="仿宋" w:eastAsia="仿宋" w:hAnsi="仿宋" w:hint="eastAsia"/>
          <w:sz w:val="28"/>
          <w:szCs w:val="28"/>
        </w:rPr>
        <w:t>）。</w:t>
      </w:r>
    </w:p>
    <w:p w:rsidR="007C65E8" w:rsidRPr="000E01BC" w:rsidRDefault="007C65E8" w:rsidP="000E01BC">
      <w:pPr>
        <w:ind w:firstLineChars="200" w:firstLine="560"/>
        <w:rPr>
          <w:rFonts w:ascii="仿宋" w:eastAsia="仿宋" w:hAnsi="仿宋"/>
          <w:sz w:val="28"/>
          <w:szCs w:val="28"/>
        </w:rPr>
      </w:pPr>
      <w:r w:rsidRPr="000E01BC">
        <w:rPr>
          <w:rFonts w:ascii="仿宋" w:eastAsia="仿宋" w:hAnsi="仿宋" w:hint="eastAsia"/>
          <w:sz w:val="28"/>
          <w:szCs w:val="28"/>
        </w:rPr>
        <w:t>以上资料所有复印件须</w:t>
      </w:r>
      <w:r w:rsidR="00504A89" w:rsidRPr="000E01BC">
        <w:rPr>
          <w:rFonts w:ascii="仿宋" w:eastAsia="仿宋" w:hAnsi="仿宋" w:hint="eastAsia"/>
          <w:sz w:val="28"/>
          <w:szCs w:val="28"/>
        </w:rPr>
        <w:t>加盖单位公章，装订成册，并密封后单位公章骑缝</w:t>
      </w:r>
      <w:r w:rsidRPr="000E01BC">
        <w:rPr>
          <w:rFonts w:ascii="仿宋" w:eastAsia="仿宋" w:hAnsi="仿宋" w:hint="eastAsia"/>
          <w:sz w:val="28"/>
          <w:szCs w:val="28"/>
        </w:rPr>
        <w:t>。</w:t>
      </w:r>
    </w:p>
    <w:p w:rsidR="00B403A8" w:rsidRPr="000E01BC" w:rsidRDefault="000E01BC" w:rsidP="000E01BC">
      <w:pPr>
        <w:ind w:firstLineChars="200" w:firstLine="560"/>
        <w:rPr>
          <w:rFonts w:ascii="黑体" w:eastAsia="黑体" w:hAnsi="黑体"/>
          <w:sz w:val="28"/>
          <w:szCs w:val="28"/>
        </w:rPr>
      </w:pPr>
      <w:r w:rsidRPr="000E01BC">
        <w:rPr>
          <w:rFonts w:ascii="黑体" w:eastAsia="黑体" w:hAnsi="黑体" w:hint="eastAsia"/>
          <w:sz w:val="28"/>
          <w:szCs w:val="28"/>
        </w:rPr>
        <w:t>九</w:t>
      </w:r>
      <w:r w:rsidR="00592414" w:rsidRPr="000E01BC">
        <w:rPr>
          <w:rFonts w:ascii="黑体" w:eastAsia="黑体" w:hAnsi="黑体" w:hint="eastAsia"/>
          <w:sz w:val="28"/>
          <w:szCs w:val="28"/>
        </w:rPr>
        <w:t>、</w:t>
      </w:r>
      <w:r w:rsidR="00B403A8" w:rsidRPr="000E01BC">
        <w:rPr>
          <w:rFonts w:ascii="黑体" w:eastAsia="黑体" w:hAnsi="黑体" w:hint="eastAsia"/>
          <w:sz w:val="28"/>
          <w:szCs w:val="28"/>
        </w:rPr>
        <w:t>时间要求：</w:t>
      </w:r>
    </w:p>
    <w:p w:rsidR="00B403A8" w:rsidRPr="000E01BC" w:rsidRDefault="00504A89" w:rsidP="000E01BC">
      <w:pPr>
        <w:ind w:firstLineChars="200" w:firstLine="560"/>
        <w:rPr>
          <w:rFonts w:ascii="仿宋" w:eastAsia="仿宋" w:hAnsi="仿宋"/>
          <w:sz w:val="28"/>
          <w:szCs w:val="28"/>
        </w:rPr>
      </w:pPr>
      <w:r w:rsidRPr="000E01BC">
        <w:rPr>
          <w:rFonts w:ascii="仿宋" w:eastAsia="仿宋" w:hAnsi="仿宋" w:hint="eastAsia"/>
          <w:sz w:val="28"/>
          <w:szCs w:val="28"/>
        </w:rPr>
        <w:t>截止</w:t>
      </w:r>
      <w:r w:rsidR="00B403A8" w:rsidRPr="000E01BC">
        <w:rPr>
          <w:rFonts w:ascii="仿宋" w:eastAsia="仿宋" w:hAnsi="仿宋" w:hint="eastAsia"/>
          <w:sz w:val="28"/>
          <w:szCs w:val="28"/>
        </w:rPr>
        <w:t xml:space="preserve">2017年 </w:t>
      </w:r>
      <w:r w:rsidR="00FC06FA">
        <w:rPr>
          <w:rFonts w:ascii="仿宋" w:eastAsia="仿宋" w:hAnsi="仿宋" w:hint="eastAsia"/>
          <w:sz w:val="28"/>
          <w:szCs w:val="28"/>
        </w:rPr>
        <w:t>7</w:t>
      </w:r>
      <w:r w:rsidR="00B403A8" w:rsidRPr="000E01BC">
        <w:rPr>
          <w:rFonts w:ascii="仿宋" w:eastAsia="仿宋" w:hAnsi="仿宋" w:hint="eastAsia"/>
          <w:sz w:val="28"/>
          <w:szCs w:val="28"/>
        </w:rPr>
        <w:t>月</w:t>
      </w:r>
      <w:r w:rsidR="00DB21B5">
        <w:rPr>
          <w:rFonts w:ascii="仿宋" w:eastAsia="仿宋" w:hAnsi="仿宋" w:hint="eastAsia"/>
          <w:sz w:val="28"/>
          <w:szCs w:val="28"/>
        </w:rPr>
        <w:t>10</w:t>
      </w:r>
      <w:r w:rsidR="00B403A8" w:rsidRPr="000E01BC">
        <w:rPr>
          <w:rFonts w:ascii="仿宋" w:eastAsia="仿宋" w:hAnsi="仿宋" w:hint="eastAsia"/>
          <w:sz w:val="28"/>
          <w:szCs w:val="28"/>
        </w:rPr>
        <w:t>日16:30前（邮寄以邮戳时间为准）。</w:t>
      </w:r>
    </w:p>
    <w:p w:rsidR="00B403A8" w:rsidRPr="000E01BC" w:rsidRDefault="000E01BC" w:rsidP="000E01BC">
      <w:pPr>
        <w:ind w:firstLineChars="200" w:firstLine="560"/>
        <w:rPr>
          <w:rFonts w:ascii="黑体" w:eastAsia="黑体" w:hAnsi="黑体"/>
          <w:sz w:val="28"/>
          <w:szCs w:val="28"/>
        </w:rPr>
      </w:pPr>
      <w:r w:rsidRPr="000E01BC">
        <w:rPr>
          <w:rFonts w:ascii="黑体" w:eastAsia="黑体" w:hAnsi="黑体" w:hint="eastAsia"/>
          <w:sz w:val="28"/>
          <w:szCs w:val="28"/>
        </w:rPr>
        <w:t>十</w:t>
      </w:r>
      <w:r w:rsidR="00592414" w:rsidRPr="000E01BC">
        <w:rPr>
          <w:rFonts w:ascii="黑体" w:eastAsia="黑体" w:hAnsi="黑体" w:hint="eastAsia"/>
          <w:sz w:val="28"/>
          <w:szCs w:val="28"/>
        </w:rPr>
        <w:t>、</w:t>
      </w:r>
      <w:r w:rsidR="00B403A8" w:rsidRPr="000E01BC">
        <w:rPr>
          <w:rFonts w:ascii="黑体" w:eastAsia="黑体" w:hAnsi="黑体" w:hint="eastAsia"/>
          <w:sz w:val="28"/>
          <w:szCs w:val="28"/>
        </w:rPr>
        <w:t>比价评标</w:t>
      </w:r>
      <w:r w:rsidR="00A15D43" w:rsidRPr="000E01BC">
        <w:rPr>
          <w:rFonts w:ascii="黑体" w:eastAsia="黑体" w:hAnsi="黑体" w:hint="eastAsia"/>
          <w:sz w:val="28"/>
          <w:szCs w:val="28"/>
        </w:rPr>
        <w:t>：</w:t>
      </w:r>
    </w:p>
    <w:p w:rsidR="00B403A8" w:rsidRDefault="004F67C3" w:rsidP="000E01BC">
      <w:pPr>
        <w:ind w:firstLineChars="200" w:firstLine="560"/>
        <w:rPr>
          <w:rFonts w:ascii="仿宋" w:eastAsia="仿宋" w:hAnsi="仿宋"/>
          <w:sz w:val="28"/>
          <w:szCs w:val="28"/>
        </w:rPr>
      </w:pPr>
      <w:r w:rsidRPr="004F67C3">
        <w:rPr>
          <w:rFonts w:ascii="仿宋" w:eastAsia="仿宋" w:hAnsi="仿宋" w:hint="eastAsia"/>
          <w:sz w:val="28"/>
          <w:szCs w:val="28"/>
        </w:rPr>
        <w:t>由我公司进行比价评标，原则上采用具有专业从事相关工程经历者优先和让利最高者（经评审组调研分析，应为不低于成本价让利幅度）相结合的方法综合评定</w:t>
      </w:r>
      <w:r w:rsidR="008374B3">
        <w:rPr>
          <w:rFonts w:ascii="仿宋" w:eastAsia="仿宋" w:hAnsi="仿宋" w:hint="eastAsia"/>
          <w:sz w:val="28"/>
          <w:szCs w:val="28"/>
        </w:rPr>
        <w:t>。</w:t>
      </w:r>
    </w:p>
    <w:p w:rsidR="003373F5" w:rsidRDefault="003373F5" w:rsidP="000E01BC">
      <w:pPr>
        <w:ind w:firstLineChars="200" w:firstLine="560"/>
        <w:rPr>
          <w:rFonts w:ascii="黑体" w:eastAsia="黑体" w:hAnsi="黑体"/>
          <w:sz w:val="28"/>
          <w:szCs w:val="28"/>
        </w:rPr>
      </w:pPr>
      <w:r w:rsidRPr="003373F5">
        <w:rPr>
          <w:rFonts w:ascii="黑体" w:eastAsia="黑体" w:hAnsi="黑体" w:hint="eastAsia"/>
          <w:sz w:val="28"/>
          <w:szCs w:val="28"/>
        </w:rPr>
        <w:t>十一、</w:t>
      </w:r>
      <w:r>
        <w:rPr>
          <w:rFonts w:ascii="黑体" w:eastAsia="黑体" w:hAnsi="黑体" w:hint="eastAsia"/>
          <w:sz w:val="28"/>
          <w:szCs w:val="28"/>
        </w:rPr>
        <w:t>其他说明：</w:t>
      </w:r>
    </w:p>
    <w:p w:rsidR="003373F5" w:rsidRPr="003373F5" w:rsidRDefault="003E4C42" w:rsidP="000E01BC">
      <w:pPr>
        <w:ind w:firstLineChars="200" w:firstLine="560"/>
        <w:rPr>
          <w:rFonts w:ascii="仿宋" w:eastAsia="仿宋" w:hAnsi="仿宋"/>
          <w:sz w:val="28"/>
          <w:szCs w:val="28"/>
        </w:rPr>
      </w:pPr>
      <w:r>
        <w:rPr>
          <w:rFonts w:ascii="仿宋" w:eastAsia="仿宋" w:hAnsi="仿宋" w:hint="eastAsia"/>
          <w:sz w:val="28"/>
          <w:szCs w:val="28"/>
        </w:rPr>
        <w:t>施工</w:t>
      </w:r>
      <w:r w:rsidR="003373F5" w:rsidRPr="003373F5">
        <w:rPr>
          <w:rFonts w:ascii="仿宋" w:eastAsia="仿宋" w:hAnsi="仿宋" w:hint="eastAsia"/>
          <w:sz w:val="28"/>
          <w:szCs w:val="28"/>
        </w:rPr>
        <w:t>单位</w:t>
      </w:r>
      <w:r w:rsidR="003373F5">
        <w:rPr>
          <w:rFonts w:ascii="仿宋" w:eastAsia="仿宋" w:hAnsi="仿宋" w:hint="eastAsia"/>
          <w:sz w:val="28"/>
          <w:szCs w:val="28"/>
        </w:rPr>
        <w:t>中标后与我公司签订施工合同，由我公司确定先行选择一个泵站（维修点）进行维修，维修结束由我公司组织相关人员进行验收，待验收合格后，方可开展全面维修工作，否则我公司有权终止合同，并追究有关</w:t>
      </w:r>
      <w:r>
        <w:rPr>
          <w:rFonts w:ascii="仿宋" w:eastAsia="仿宋" w:hAnsi="仿宋" w:hint="eastAsia"/>
          <w:sz w:val="28"/>
          <w:szCs w:val="28"/>
        </w:rPr>
        <w:t>赔偿责任。</w:t>
      </w:r>
    </w:p>
    <w:p w:rsidR="00592414" w:rsidRPr="000E01BC" w:rsidRDefault="00A96D5B" w:rsidP="000E01BC">
      <w:pPr>
        <w:ind w:firstLineChars="200" w:firstLine="560"/>
        <w:rPr>
          <w:rFonts w:ascii="黑体" w:eastAsia="黑体" w:hAnsi="黑体"/>
          <w:sz w:val="28"/>
          <w:szCs w:val="28"/>
        </w:rPr>
      </w:pPr>
      <w:r>
        <w:rPr>
          <w:rFonts w:ascii="黑体" w:eastAsia="黑体" w:hAnsi="黑体" w:hint="eastAsia"/>
          <w:sz w:val="28"/>
          <w:szCs w:val="28"/>
        </w:rPr>
        <w:t>十</w:t>
      </w:r>
      <w:r w:rsidR="003373F5">
        <w:rPr>
          <w:rFonts w:ascii="黑体" w:eastAsia="黑体" w:hAnsi="黑体" w:hint="eastAsia"/>
          <w:sz w:val="28"/>
          <w:szCs w:val="28"/>
        </w:rPr>
        <w:t>二</w:t>
      </w:r>
      <w:r w:rsidR="00592414" w:rsidRPr="000E01BC">
        <w:rPr>
          <w:rFonts w:ascii="黑体" w:eastAsia="黑体" w:hAnsi="黑体" w:hint="eastAsia"/>
          <w:sz w:val="28"/>
          <w:szCs w:val="28"/>
        </w:rPr>
        <w:t>、</w:t>
      </w:r>
      <w:r w:rsidR="003373F5" w:rsidRPr="000E01BC">
        <w:rPr>
          <w:rFonts w:ascii="黑体" w:eastAsia="黑体" w:hAnsi="黑体" w:hint="eastAsia"/>
          <w:sz w:val="28"/>
          <w:szCs w:val="28"/>
        </w:rPr>
        <w:t>联系方式：</w:t>
      </w:r>
    </w:p>
    <w:p w:rsidR="00B403A8" w:rsidRPr="000E01BC" w:rsidRDefault="00592414" w:rsidP="000E01BC">
      <w:pPr>
        <w:ind w:firstLineChars="200" w:firstLine="560"/>
        <w:rPr>
          <w:rFonts w:ascii="仿宋" w:eastAsia="仿宋" w:hAnsi="仿宋"/>
          <w:sz w:val="28"/>
          <w:szCs w:val="28"/>
        </w:rPr>
      </w:pPr>
      <w:r w:rsidRPr="000E01BC">
        <w:rPr>
          <w:rFonts w:ascii="仿宋" w:eastAsia="仿宋" w:hAnsi="仿宋" w:hint="eastAsia"/>
          <w:sz w:val="28"/>
          <w:szCs w:val="28"/>
        </w:rPr>
        <w:t>邮寄或书面送达</w:t>
      </w:r>
      <w:r w:rsidR="00B403A8" w:rsidRPr="000E01BC">
        <w:rPr>
          <w:rFonts w:ascii="仿宋" w:eastAsia="仿宋" w:hAnsi="仿宋" w:hint="eastAsia"/>
          <w:sz w:val="28"/>
          <w:szCs w:val="28"/>
        </w:rPr>
        <w:t>地址</w:t>
      </w:r>
      <w:r w:rsidRPr="000E01BC">
        <w:rPr>
          <w:rFonts w:ascii="仿宋" w:eastAsia="仿宋" w:hAnsi="仿宋" w:hint="eastAsia"/>
          <w:sz w:val="28"/>
          <w:szCs w:val="28"/>
        </w:rPr>
        <w:t>：江苏省扬州市广陵区汤汪乡汤汪路183#</w:t>
      </w:r>
      <w:r w:rsidR="000E01BC" w:rsidRPr="000E01BC">
        <w:rPr>
          <w:rFonts w:ascii="仿宋" w:eastAsia="仿宋" w:hAnsi="仿宋" w:hint="eastAsia"/>
          <w:sz w:val="28"/>
          <w:szCs w:val="28"/>
        </w:rPr>
        <w:t>扬州市</w:t>
      </w:r>
      <w:r w:rsidR="000E01BC" w:rsidRPr="000E01BC">
        <w:rPr>
          <w:rFonts w:ascii="仿宋" w:eastAsia="仿宋" w:hAnsi="仿宋" w:hint="eastAsia"/>
          <w:sz w:val="28"/>
          <w:szCs w:val="28"/>
        </w:rPr>
        <w:lastRenderedPageBreak/>
        <w:t>洁源排水有限公司泵站管理中心</w:t>
      </w:r>
      <w:r w:rsidRPr="000E01BC">
        <w:rPr>
          <w:rFonts w:ascii="仿宋" w:eastAsia="仿宋" w:hAnsi="仿宋" w:hint="eastAsia"/>
          <w:sz w:val="28"/>
          <w:szCs w:val="28"/>
        </w:rPr>
        <w:t>，邮编225000</w:t>
      </w:r>
      <w:r w:rsidR="000231AF">
        <w:rPr>
          <w:rFonts w:ascii="仿宋" w:eastAsia="仿宋" w:hAnsi="仿宋" w:hint="eastAsia"/>
          <w:sz w:val="28"/>
          <w:szCs w:val="28"/>
        </w:rPr>
        <w:t>。</w:t>
      </w:r>
    </w:p>
    <w:p w:rsidR="007C65E8" w:rsidRDefault="00592414" w:rsidP="003E4C42">
      <w:pPr>
        <w:ind w:firstLineChars="200" w:firstLine="560"/>
        <w:rPr>
          <w:rFonts w:ascii="仿宋" w:eastAsia="仿宋" w:hAnsi="仿宋"/>
          <w:sz w:val="28"/>
          <w:szCs w:val="28"/>
        </w:rPr>
      </w:pPr>
      <w:r w:rsidRPr="000E01BC">
        <w:rPr>
          <w:rFonts w:ascii="仿宋" w:eastAsia="仿宋" w:hAnsi="仿宋" w:hint="eastAsia"/>
          <w:sz w:val="28"/>
          <w:szCs w:val="28"/>
        </w:rPr>
        <w:t>联系人：汤军，联系电话</w:t>
      </w:r>
      <w:r w:rsidR="00B403A8" w:rsidRPr="000E01BC">
        <w:rPr>
          <w:rFonts w:ascii="仿宋" w:eastAsia="仿宋" w:hAnsi="仿宋" w:hint="eastAsia"/>
          <w:sz w:val="28"/>
          <w:szCs w:val="28"/>
        </w:rPr>
        <w:t>：</w:t>
      </w:r>
      <w:r w:rsidRPr="000E01BC">
        <w:rPr>
          <w:rFonts w:ascii="仿宋" w:eastAsia="仿宋" w:hAnsi="仿宋" w:hint="eastAsia"/>
          <w:sz w:val="28"/>
          <w:szCs w:val="28"/>
        </w:rPr>
        <w:t>1895279802</w:t>
      </w:r>
      <w:r w:rsidR="00344E5F">
        <w:rPr>
          <w:rFonts w:ascii="仿宋" w:eastAsia="仿宋" w:hAnsi="仿宋" w:hint="eastAsia"/>
          <w:sz w:val="28"/>
          <w:szCs w:val="28"/>
        </w:rPr>
        <w:t>3</w:t>
      </w:r>
      <w:r w:rsidR="000231AF">
        <w:rPr>
          <w:rFonts w:ascii="仿宋" w:eastAsia="仿宋" w:hAnsi="仿宋" w:hint="eastAsia"/>
          <w:sz w:val="28"/>
          <w:szCs w:val="28"/>
        </w:rPr>
        <w:t>。</w:t>
      </w:r>
      <w:r w:rsidR="00B403A8" w:rsidRPr="000E01BC">
        <w:rPr>
          <w:rFonts w:ascii="仿宋" w:eastAsia="仿宋" w:hAnsi="仿宋" w:hint="eastAsia"/>
          <w:sz w:val="28"/>
          <w:szCs w:val="28"/>
        </w:rPr>
        <w:t xml:space="preserve"> </w:t>
      </w:r>
    </w:p>
    <w:p w:rsidR="008374B3" w:rsidRDefault="008374B3" w:rsidP="003E4C42">
      <w:pPr>
        <w:ind w:firstLineChars="200" w:firstLine="560"/>
        <w:rPr>
          <w:rFonts w:ascii="仿宋" w:eastAsia="仿宋" w:hAnsi="仿宋"/>
          <w:sz w:val="28"/>
          <w:szCs w:val="28"/>
        </w:rPr>
      </w:pPr>
    </w:p>
    <w:p w:rsidR="008374B3" w:rsidRPr="003E4C42" w:rsidRDefault="008374B3" w:rsidP="003E4C42">
      <w:pPr>
        <w:ind w:firstLineChars="200" w:firstLine="560"/>
        <w:rPr>
          <w:rFonts w:ascii="仿宋" w:eastAsia="仿宋" w:hAnsi="仿宋"/>
          <w:sz w:val="28"/>
          <w:szCs w:val="28"/>
        </w:rPr>
      </w:pPr>
    </w:p>
    <w:p w:rsidR="008374B3" w:rsidRDefault="00530DBE" w:rsidP="008374B3">
      <w:pPr>
        <w:ind w:firstLineChars="200" w:firstLine="640"/>
        <w:jc w:val="right"/>
        <w:rPr>
          <w:rFonts w:ascii="仿宋" w:eastAsia="仿宋" w:hAnsi="仿宋"/>
          <w:sz w:val="32"/>
          <w:szCs w:val="32"/>
        </w:rPr>
      </w:pPr>
      <w:r>
        <w:rPr>
          <w:rFonts w:ascii="仿宋" w:eastAsia="仿宋" w:hAnsi="仿宋"/>
          <w:sz w:val="32"/>
          <w:szCs w:val="32"/>
        </w:rPr>
        <w:t>2017年</w:t>
      </w:r>
      <w:r w:rsidR="008374B3">
        <w:rPr>
          <w:rFonts w:ascii="仿宋" w:eastAsia="仿宋" w:hAnsi="仿宋" w:hint="eastAsia"/>
          <w:sz w:val="32"/>
          <w:szCs w:val="32"/>
        </w:rPr>
        <w:t>7</w:t>
      </w:r>
      <w:r>
        <w:rPr>
          <w:rFonts w:ascii="仿宋" w:eastAsia="仿宋" w:hAnsi="仿宋"/>
          <w:sz w:val="32"/>
          <w:szCs w:val="32"/>
        </w:rPr>
        <w:t>月</w:t>
      </w:r>
      <w:r w:rsidR="008374B3">
        <w:rPr>
          <w:rFonts w:ascii="仿宋" w:eastAsia="仿宋" w:hAnsi="仿宋" w:hint="eastAsia"/>
          <w:sz w:val="32"/>
          <w:szCs w:val="32"/>
        </w:rPr>
        <w:t>3</w:t>
      </w:r>
      <w:r>
        <w:rPr>
          <w:rFonts w:ascii="仿宋" w:eastAsia="仿宋" w:hAnsi="仿宋"/>
          <w:sz w:val="32"/>
          <w:szCs w:val="32"/>
        </w:rPr>
        <w:t>日</w:t>
      </w: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8374B3" w:rsidRDefault="008374B3" w:rsidP="008374B3">
      <w:pPr>
        <w:jc w:val="left"/>
        <w:rPr>
          <w:rFonts w:ascii="仿宋" w:eastAsia="仿宋" w:hAnsi="仿宋"/>
          <w:sz w:val="32"/>
          <w:szCs w:val="32"/>
        </w:rPr>
      </w:pPr>
    </w:p>
    <w:p w:rsidR="00F379E2" w:rsidRPr="008374B3" w:rsidRDefault="00F379E2" w:rsidP="008374B3">
      <w:pPr>
        <w:jc w:val="left"/>
        <w:rPr>
          <w:rFonts w:ascii="仿宋" w:eastAsia="仿宋" w:hAnsi="仿宋"/>
          <w:sz w:val="32"/>
          <w:szCs w:val="32"/>
        </w:rPr>
      </w:pPr>
      <w:r w:rsidRPr="00F54AF5">
        <w:rPr>
          <w:rFonts w:ascii="华文细黑" w:eastAsia="华文细黑" w:hAnsi="华文细黑" w:hint="eastAsia"/>
          <w:sz w:val="32"/>
          <w:szCs w:val="32"/>
        </w:rPr>
        <w:lastRenderedPageBreak/>
        <w:t>附件</w:t>
      </w:r>
      <w:r>
        <w:rPr>
          <w:rFonts w:ascii="华文细黑" w:eastAsia="华文细黑" w:hAnsi="华文细黑" w:hint="eastAsia"/>
          <w:sz w:val="32"/>
          <w:szCs w:val="32"/>
        </w:rPr>
        <w:t>1</w:t>
      </w:r>
      <w:r w:rsidRPr="00F54AF5">
        <w:rPr>
          <w:rFonts w:ascii="华文细黑" w:eastAsia="华文细黑" w:hAnsi="华文细黑" w:hint="eastAsia"/>
          <w:sz w:val="32"/>
          <w:szCs w:val="32"/>
        </w:rPr>
        <w:t>：</w:t>
      </w:r>
    </w:p>
    <w:p w:rsidR="003263EA" w:rsidRPr="00070539" w:rsidRDefault="00EC0339" w:rsidP="000A1FBB">
      <w:pPr>
        <w:spacing w:line="560" w:lineRule="exact"/>
        <w:jc w:val="center"/>
        <w:rPr>
          <w:rFonts w:ascii="华文细黑" w:eastAsia="华文细黑" w:hAnsi="华文细黑"/>
          <w:sz w:val="36"/>
          <w:szCs w:val="36"/>
        </w:rPr>
      </w:pPr>
      <w:r>
        <w:rPr>
          <w:rFonts w:asciiTheme="majorEastAsia" w:eastAsiaTheme="majorEastAsia" w:hAnsiTheme="majorEastAsia" w:hint="eastAsia"/>
          <w:b/>
          <w:sz w:val="44"/>
          <w:szCs w:val="44"/>
        </w:rPr>
        <w:t>污水泵站设施维护</w:t>
      </w:r>
      <w:r w:rsidR="003263EA" w:rsidRPr="000A1FBB">
        <w:rPr>
          <w:rFonts w:asciiTheme="majorEastAsia" w:eastAsiaTheme="majorEastAsia" w:hAnsiTheme="majorEastAsia" w:hint="eastAsia"/>
          <w:b/>
          <w:sz w:val="44"/>
          <w:szCs w:val="44"/>
        </w:rPr>
        <w:t>内容统计表</w:t>
      </w:r>
    </w:p>
    <w:p w:rsidR="003263EA" w:rsidRPr="008132F1" w:rsidRDefault="003263EA" w:rsidP="003263EA">
      <w:pPr>
        <w:ind w:firstLineChars="300" w:firstLine="840"/>
        <w:jc w:val="right"/>
        <w:rPr>
          <w:rFonts w:ascii="仿宋" w:eastAsia="仿宋" w:hAnsi="仿宋"/>
          <w:sz w:val="28"/>
          <w:szCs w:val="28"/>
        </w:rPr>
      </w:pPr>
      <w:r w:rsidRPr="008132F1">
        <w:rPr>
          <w:rFonts w:ascii="仿宋" w:eastAsia="仿宋" w:hAnsi="仿宋" w:hint="eastAsia"/>
          <w:sz w:val="28"/>
          <w:szCs w:val="28"/>
        </w:rPr>
        <w:t>2017年</w:t>
      </w:r>
      <w:r w:rsidR="006408F8">
        <w:rPr>
          <w:rFonts w:ascii="仿宋" w:eastAsia="仿宋" w:hAnsi="仿宋" w:hint="eastAsia"/>
          <w:sz w:val="28"/>
          <w:szCs w:val="28"/>
        </w:rPr>
        <w:t>5</w:t>
      </w:r>
      <w:r w:rsidRPr="008132F1">
        <w:rPr>
          <w:rFonts w:ascii="仿宋" w:eastAsia="仿宋" w:hAnsi="仿宋" w:hint="eastAsia"/>
          <w:sz w:val="28"/>
          <w:szCs w:val="28"/>
        </w:rPr>
        <w:t>月11日</w:t>
      </w:r>
    </w:p>
    <w:tbl>
      <w:tblPr>
        <w:tblStyle w:val="a6"/>
        <w:tblW w:w="10149" w:type="dxa"/>
        <w:jc w:val="center"/>
        <w:tblInd w:w="-4824" w:type="dxa"/>
        <w:tblLayout w:type="fixed"/>
        <w:tblLook w:val="04A0"/>
      </w:tblPr>
      <w:tblGrid>
        <w:gridCol w:w="2399"/>
        <w:gridCol w:w="7750"/>
      </w:tblGrid>
      <w:tr w:rsidR="003263EA" w:rsidTr="00170C4A">
        <w:trPr>
          <w:trHeight w:val="135"/>
          <w:jc w:val="center"/>
        </w:trPr>
        <w:tc>
          <w:tcPr>
            <w:tcW w:w="2399" w:type="dxa"/>
            <w:vAlign w:val="center"/>
          </w:tcPr>
          <w:p w:rsidR="003263EA" w:rsidRPr="008132F1" w:rsidRDefault="003263EA" w:rsidP="00170C4A">
            <w:pPr>
              <w:jc w:val="center"/>
              <w:rPr>
                <w:rFonts w:ascii="华文中宋" w:eastAsia="华文中宋" w:hAnsi="华文中宋"/>
                <w:sz w:val="30"/>
                <w:szCs w:val="30"/>
              </w:rPr>
            </w:pPr>
            <w:r>
              <w:rPr>
                <w:rFonts w:ascii="华文中宋" w:eastAsia="华文中宋" w:hAnsi="华文中宋" w:hint="eastAsia"/>
                <w:sz w:val="30"/>
                <w:szCs w:val="30"/>
              </w:rPr>
              <w:t>漏水及缺陷位置</w:t>
            </w:r>
          </w:p>
        </w:tc>
        <w:tc>
          <w:tcPr>
            <w:tcW w:w="7750" w:type="dxa"/>
            <w:vAlign w:val="center"/>
          </w:tcPr>
          <w:p w:rsidR="003263EA" w:rsidRPr="008132F1" w:rsidRDefault="003263EA" w:rsidP="00170C4A">
            <w:pPr>
              <w:jc w:val="center"/>
              <w:rPr>
                <w:rFonts w:ascii="华文中宋" w:eastAsia="华文中宋" w:hAnsi="华文中宋"/>
                <w:sz w:val="30"/>
                <w:szCs w:val="30"/>
              </w:rPr>
            </w:pPr>
            <w:r>
              <w:rPr>
                <w:rFonts w:ascii="华文中宋" w:eastAsia="华文中宋" w:hAnsi="华文中宋" w:hint="eastAsia"/>
                <w:sz w:val="30"/>
                <w:szCs w:val="30"/>
              </w:rPr>
              <w:t>维修内容</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运河北路：客厅东北角漏水</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层面梁与现浇面有漏水，面积约20</w:t>
            </w:r>
            <w:r w:rsidRPr="00070539">
              <w:rPr>
                <w:rFonts w:ascii="楷体" w:eastAsia="楷体" w:hAnsi="楷体" w:cs="宋体" w:hint="eastAsia"/>
                <w:sz w:val="28"/>
                <w:szCs w:val="28"/>
              </w:rPr>
              <w:t>㎡</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大学南路：地下泵站多处漏水</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气窗下沿进水，玻璃罩南北长度不够，玻璃封胶脱胶</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新城河：泵站东侧漏水</w:t>
            </w:r>
          </w:p>
        </w:tc>
        <w:tc>
          <w:tcPr>
            <w:tcW w:w="7750" w:type="dxa"/>
            <w:vAlign w:val="center"/>
          </w:tcPr>
          <w:p w:rsidR="003263EA" w:rsidRPr="00070539" w:rsidRDefault="003263EA" w:rsidP="00170C4A">
            <w:pPr>
              <w:numPr>
                <w:ilvl w:val="0"/>
                <w:numId w:val="1"/>
              </w:numPr>
              <w:spacing w:line="480" w:lineRule="exact"/>
              <w:jc w:val="left"/>
              <w:rPr>
                <w:rFonts w:ascii="楷体" w:eastAsia="楷体" w:hAnsi="楷体"/>
                <w:sz w:val="28"/>
                <w:szCs w:val="28"/>
              </w:rPr>
            </w:pPr>
            <w:r w:rsidRPr="00070539">
              <w:rPr>
                <w:rFonts w:ascii="楷体" w:eastAsia="楷体" w:hAnsi="楷体" w:hint="eastAsia"/>
                <w:sz w:val="28"/>
                <w:szCs w:val="28"/>
              </w:rPr>
              <w:t>格栅机南立面墙面砂浆空鼓漏水4.5m高*12.5m长</w:t>
            </w:r>
          </w:p>
          <w:p w:rsidR="003263EA" w:rsidRPr="00070539" w:rsidRDefault="003263EA" w:rsidP="00170C4A">
            <w:pPr>
              <w:numPr>
                <w:ilvl w:val="0"/>
                <w:numId w:val="1"/>
              </w:numPr>
              <w:spacing w:line="480" w:lineRule="exact"/>
              <w:jc w:val="left"/>
              <w:rPr>
                <w:rFonts w:ascii="楷体" w:eastAsia="楷体" w:hAnsi="楷体"/>
                <w:sz w:val="28"/>
                <w:szCs w:val="28"/>
              </w:rPr>
            </w:pPr>
            <w:r w:rsidRPr="00070539">
              <w:rPr>
                <w:rFonts w:ascii="楷体" w:eastAsia="楷体" w:hAnsi="楷体" w:hint="eastAsia"/>
                <w:sz w:val="28"/>
                <w:szCs w:val="28"/>
              </w:rPr>
              <w:t>电房南立面外墙与平房连接处渗水4.5m长*9.0m宽</w:t>
            </w:r>
          </w:p>
          <w:p w:rsidR="003263EA" w:rsidRPr="00070539" w:rsidRDefault="003263EA" w:rsidP="00170C4A">
            <w:pPr>
              <w:numPr>
                <w:ilvl w:val="0"/>
                <w:numId w:val="1"/>
              </w:numPr>
              <w:spacing w:line="480" w:lineRule="exact"/>
              <w:jc w:val="left"/>
              <w:rPr>
                <w:rFonts w:ascii="楷体" w:eastAsia="楷体" w:hAnsi="楷体"/>
                <w:sz w:val="28"/>
                <w:szCs w:val="28"/>
              </w:rPr>
            </w:pPr>
            <w:r w:rsidRPr="00070539">
              <w:rPr>
                <w:rFonts w:ascii="楷体" w:eastAsia="楷体" w:hAnsi="楷体" w:hint="eastAsia"/>
                <w:sz w:val="28"/>
                <w:szCs w:val="28"/>
              </w:rPr>
              <w:t>泵站层面防水10*14（屋顶高4.5m）</w:t>
            </w:r>
          </w:p>
          <w:p w:rsidR="003263EA" w:rsidRPr="00070539" w:rsidRDefault="003263EA" w:rsidP="00170C4A">
            <w:pPr>
              <w:numPr>
                <w:ilvl w:val="0"/>
                <w:numId w:val="1"/>
              </w:numPr>
              <w:spacing w:line="480" w:lineRule="exact"/>
              <w:jc w:val="left"/>
              <w:rPr>
                <w:rFonts w:ascii="楷体" w:eastAsia="楷体" w:hAnsi="楷体"/>
                <w:sz w:val="28"/>
                <w:szCs w:val="28"/>
              </w:rPr>
            </w:pPr>
            <w:r w:rsidRPr="00070539">
              <w:rPr>
                <w:rFonts w:ascii="楷体" w:eastAsia="楷体" w:hAnsi="楷体" w:hint="eastAsia"/>
                <w:sz w:val="28"/>
                <w:szCs w:val="28"/>
              </w:rPr>
              <w:t>东立面墙面砂浆空鼓渗水1.5m高*5m长</w:t>
            </w:r>
          </w:p>
          <w:p w:rsidR="003263EA" w:rsidRPr="00070539" w:rsidRDefault="003263EA" w:rsidP="00170C4A">
            <w:pPr>
              <w:numPr>
                <w:ilvl w:val="0"/>
                <w:numId w:val="1"/>
              </w:numPr>
              <w:spacing w:line="480" w:lineRule="exact"/>
              <w:jc w:val="left"/>
              <w:rPr>
                <w:rFonts w:ascii="楷体" w:eastAsia="楷体" w:hAnsi="楷体"/>
                <w:sz w:val="28"/>
                <w:szCs w:val="28"/>
              </w:rPr>
            </w:pPr>
            <w:r w:rsidRPr="00070539">
              <w:rPr>
                <w:rFonts w:ascii="楷体" w:eastAsia="楷体" w:hAnsi="楷体" w:hint="eastAsia"/>
                <w:sz w:val="28"/>
                <w:szCs w:val="28"/>
              </w:rPr>
              <w:t>内墙白涂料大面积脱皮</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赵家支沟：附属房漏水</w:t>
            </w:r>
          </w:p>
        </w:tc>
        <w:tc>
          <w:tcPr>
            <w:tcW w:w="7750" w:type="dxa"/>
            <w:vAlign w:val="center"/>
          </w:tcPr>
          <w:p w:rsidR="003263EA" w:rsidRPr="00070539" w:rsidRDefault="003263EA" w:rsidP="003263EA">
            <w:pPr>
              <w:numPr>
                <w:ilvl w:val="0"/>
                <w:numId w:val="2"/>
              </w:numPr>
              <w:spacing w:line="480" w:lineRule="exact"/>
              <w:jc w:val="left"/>
              <w:rPr>
                <w:rFonts w:ascii="楷体" w:eastAsia="楷体" w:hAnsi="楷体"/>
                <w:sz w:val="28"/>
                <w:szCs w:val="28"/>
              </w:rPr>
            </w:pPr>
            <w:r w:rsidRPr="00070539">
              <w:rPr>
                <w:rFonts w:ascii="楷体" w:eastAsia="楷体" w:hAnsi="楷体" w:hint="eastAsia"/>
                <w:sz w:val="28"/>
                <w:szCs w:val="28"/>
              </w:rPr>
              <w:t>附属房屋面夹心彩钢瓦接头有空隙</w:t>
            </w:r>
          </w:p>
          <w:p w:rsidR="003263EA" w:rsidRPr="00070539" w:rsidRDefault="003263EA" w:rsidP="003263EA">
            <w:pPr>
              <w:numPr>
                <w:ilvl w:val="0"/>
                <w:numId w:val="2"/>
              </w:numPr>
              <w:spacing w:line="480" w:lineRule="exact"/>
              <w:jc w:val="left"/>
              <w:rPr>
                <w:rFonts w:ascii="楷体" w:eastAsia="楷体" w:hAnsi="楷体"/>
                <w:sz w:val="28"/>
                <w:szCs w:val="28"/>
              </w:rPr>
            </w:pPr>
            <w:r w:rsidRPr="00070539">
              <w:rPr>
                <w:rFonts w:ascii="楷体" w:eastAsia="楷体" w:hAnsi="楷体" w:hint="eastAsia"/>
                <w:sz w:val="28"/>
                <w:szCs w:val="28"/>
              </w:rPr>
              <w:t>进线穿墙处未堵好漏水</w:t>
            </w:r>
          </w:p>
          <w:p w:rsidR="003263EA" w:rsidRPr="00070539" w:rsidRDefault="003263EA" w:rsidP="003263EA">
            <w:pPr>
              <w:numPr>
                <w:ilvl w:val="0"/>
                <w:numId w:val="2"/>
              </w:numPr>
              <w:spacing w:line="480" w:lineRule="exact"/>
              <w:jc w:val="left"/>
              <w:rPr>
                <w:rFonts w:ascii="楷体" w:eastAsia="楷体" w:hAnsi="楷体"/>
                <w:sz w:val="28"/>
                <w:szCs w:val="28"/>
              </w:rPr>
            </w:pPr>
            <w:r w:rsidRPr="00070539">
              <w:rPr>
                <w:rFonts w:ascii="楷体" w:eastAsia="楷体" w:hAnsi="楷体" w:hint="eastAsia"/>
                <w:sz w:val="28"/>
                <w:szCs w:val="28"/>
              </w:rPr>
              <w:t>东面墙坛加雨棚一个</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便益门：桥洞漏水</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上部桥面伸缩缝漏水</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渡江南路：泵房大面积漏水</w:t>
            </w:r>
          </w:p>
        </w:tc>
        <w:tc>
          <w:tcPr>
            <w:tcW w:w="7750" w:type="dxa"/>
            <w:vAlign w:val="center"/>
          </w:tcPr>
          <w:p w:rsidR="003263EA" w:rsidRPr="00070539" w:rsidRDefault="003263EA" w:rsidP="003263EA">
            <w:pPr>
              <w:numPr>
                <w:ilvl w:val="0"/>
                <w:numId w:val="3"/>
              </w:numPr>
              <w:spacing w:line="480" w:lineRule="exact"/>
              <w:jc w:val="left"/>
              <w:rPr>
                <w:rFonts w:ascii="楷体" w:eastAsia="楷体" w:hAnsi="楷体"/>
                <w:sz w:val="28"/>
                <w:szCs w:val="28"/>
              </w:rPr>
            </w:pPr>
            <w:r w:rsidRPr="00070539">
              <w:rPr>
                <w:rFonts w:ascii="楷体" w:eastAsia="楷体" w:hAnsi="楷体" w:hint="eastAsia"/>
                <w:sz w:val="28"/>
                <w:szCs w:val="28"/>
              </w:rPr>
              <w:t>北面外墙（窗台下口4.4m高）空鼓开裂渗水进室内4.4m高*11.0m长</w:t>
            </w:r>
          </w:p>
          <w:p w:rsidR="003263EA" w:rsidRPr="00070539" w:rsidRDefault="003263EA" w:rsidP="003263EA">
            <w:pPr>
              <w:numPr>
                <w:ilvl w:val="0"/>
                <w:numId w:val="3"/>
              </w:numPr>
              <w:spacing w:line="480" w:lineRule="exact"/>
              <w:jc w:val="left"/>
              <w:rPr>
                <w:rFonts w:ascii="楷体" w:eastAsia="楷体" w:hAnsi="楷体"/>
                <w:sz w:val="28"/>
                <w:szCs w:val="28"/>
              </w:rPr>
            </w:pPr>
            <w:r w:rsidRPr="00070539">
              <w:rPr>
                <w:rFonts w:ascii="楷体" w:eastAsia="楷体" w:hAnsi="楷体" w:hint="eastAsia"/>
                <w:sz w:val="28"/>
                <w:szCs w:val="28"/>
              </w:rPr>
              <w:t>东立面外墙（改整过）4.4m高*15m长*2m宽空鼓开裂</w:t>
            </w:r>
          </w:p>
          <w:p w:rsidR="003263EA" w:rsidRPr="00070539" w:rsidRDefault="003263EA" w:rsidP="003263EA">
            <w:pPr>
              <w:numPr>
                <w:ilvl w:val="0"/>
                <w:numId w:val="3"/>
              </w:numPr>
              <w:spacing w:line="480" w:lineRule="exact"/>
              <w:jc w:val="left"/>
              <w:rPr>
                <w:rFonts w:ascii="楷体" w:eastAsia="楷体" w:hAnsi="楷体"/>
                <w:sz w:val="28"/>
                <w:szCs w:val="28"/>
              </w:rPr>
            </w:pPr>
            <w:r w:rsidRPr="00070539">
              <w:rPr>
                <w:rFonts w:ascii="楷体" w:eastAsia="楷体" w:hAnsi="楷体" w:hint="eastAsia"/>
                <w:sz w:val="28"/>
                <w:szCs w:val="28"/>
              </w:rPr>
              <w:t>东搭建办公室屋顶彩钢瓦漏水4.3m宽*11m长</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金山路：房屋大面积漏水</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1、电房顶面漏水4.5m*10.7m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2、行车泵房顶漏水6m*8m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3、生活间坡屋面漏水3m*10.7m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4、生活间与泵房南连接处外墙空鼓1.5m*10.7m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5、电房北侧电方东侧外墙空鼓1.2m*10.7m、2.5m*10.5m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6、生活间层面彩钢瓦坡面拆除10m*10.7m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7、泵房及电房室内脱落涂料10m*3m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8、生活间内墙涂料脱落</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lastRenderedPageBreak/>
              <w:t>泵房与电房屋面连接墙面砂浆空鼓1.5m*10.7m</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lastRenderedPageBreak/>
              <w:t>二桥河</w:t>
            </w:r>
          </w:p>
        </w:tc>
        <w:tc>
          <w:tcPr>
            <w:tcW w:w="7750" w:type="dxa"/>
            <w:vAlign w:val="center"/>
          </w:tcPr>
          <w:p w:rsidR="003263EA" w:rsidRPr="00070539" w:rsidRDefault="003263EA" w:rsidP="003263EA">
            <w:pPr>
              <w:numPr>
                <w:ilvl w:val="0"/>
                <w:numId w:val="4"/>
              </w:numPr>
              <w:spacing w:line="480" w:lineRule="exact"/>
              <w:jc w:val="left"/>
              <w:rPr>
                <w:rFonts w:ascii="楷体" w:eastAsia="楷体" w:hAnsi="楷体"/>
                <w:sz w:val="28"/>
                <w:szCs w:val="28"/>
              </w:rPr>
            </w:pPr>
            <w:r w:rsidRPr="00070539">
              <w:rPr>
                <w:rFonts w:ascii="楷体" w:eastAsia="楷体" w:hAnsi="楷体" w:hint="eastAsia"/>
                <w:sz w:val="28"/>
                <w:szCs w:val="28"/>
              </w:rPr>
              <w:t>进水池层面漏水12m*6m</w:t>
            </w:r>
          </w:p>
          <w:p w:rsidR="003263EA" w:rsidRPr="00070539" w:rsidRDefault="003263EA" w:rsidP="003263EA">
            <w:pPr>
              <w:numPr>
                <w:ilvl w:val="0"/>
                <w:numId w:val="4"/>
              </w:numPr>
              <w:spacing w:line="480" w:lineRule="exact"/>
              <w:jc w:val="left"/>
              <w:rPr>
                <w:rFonts w:ascii="楷体" w:eastAsia="楷体" w:hAnsi="楷体"/>
                <w:sz w:val="28"/>
                <w:szCs w:val="28"/>
              </w:rPr>
            </w:pPr>
            <w:r w:rsidRPr="00070539">
              <w:rPr>
                <w:rFonts w:ascii="楷体" w:eastAsia="楷体" w:hAnsi="楷体" w:hint="eastAsia"/>
                <w:sz w:val="28"/>
                <w:szCs w:val="28"/>
              </w:rPr>
              <w:t>坡层面漏水30</w:t>
            </w:r>
            <w:r w:rsidRPr="00070539">
              <w:rPr>
                <w:rFonts w:ascii="楷体" w:eastAsia="楷体" w:hAnsi="楷体" w:cs="宋体" w:hint="eastAsia"/>
                <w:sz w:val="28"/>
                <w:szCs w:val="28"/>
              </w:rPr>
              <w:t>㎡</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仪扬河</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外接厨房屋面彩钢瓦接头脱胶1.5m*9m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窗与彩钢瓦夹心板连接处脱胶15m</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邗江河</w:t>
            </w:r>
          </w:p>
        </w:tc>
        <w:tc>
          <w:tcPr>
            <w:tcW w:w="7750" w:type="dxa"/>
            <w:vAlign w:val="center"/>
          </w:tcPr>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电房西立面内墙涂料脱落1.0m*4.0m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电房南立面内墙涂料脱落1.0m*5.2m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行车间顶内墙涂料脱落5m*12m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行车间东立面内墙涂料脱落5m*4.5m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行车间内墙顶涂料脱落4m*7.2m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东西山墙（斜）漏水13.0m*2.0m*15m</w:t>
            </w:r>
          </w:p>
          <w:p w:rsidR="003263EA" w:rsidRPr="00070539" w:rsidRDefault="003263EA" w:rsidP="003263EA">
            <w:pPr>
              <w:numPr>
                <w:ilvl w:val="0"/>
                <w:numId w:val="5"/>
              </w:numPr>
              <w:spacing w:line="480" w:lineRule="exact"/>
              <w:jc w:val="left"/>
              <w:rPr>
                <w:rFonts w:ascii="楷体" w:eastAsia="楷体" w:hAnsi="楷体"/>
                <w:sz w:val="28"/>
                <w:szCs w:val="28"/>
              </w:rPr>
            </w:pPr>
            <w:r w:rsidRPr="00070539">
              <w:rPr>
                <w:rFonts w:ascii="楷体" w:eastAsia="楷体" w:hAnsi="楷体" w:hint="eastAsia"/>
                <w:sz w:val="28"/>
                <w:szCs w:val="28"/>
              </w:rPr>
              <w:t>生活区东南立柱漏水30</w:t>
            </w:r>
            <w:r w:rsidRPr="00070539">
              <w:rPr>
                <w:rFonts w:ascii="楷体" w:eastAsia="楷体" w:hAnsi="楷体" w:cs="宋体" w:hint="eastAsia"/>
                <w:sz w:val="28"/>
                <w:szCs w:val="28"/>
              </w:rPr>
              <w:t>㎡</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春江路</w:t>
            </w:r>
          </w:p>
        </w:tc>
        <w:tc>
          <w:tcPr>
            <w:tcW w:w="7750" w:type="dxa"/>
            <w:vAlign w:val="center"/>
          </w:tcPr>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1、外墙砂浆空鼓渗水进室内（15m+9m）*2*6m</w:t>
            </w:r>
          </w:p>
          <w:p w:rsidR="003263EA" w:rsidRPr="00070539" w:rsidRDefault="003263EA" w:rsidP="00170C4A">
            <w:pPr>
              <w:spacing w:line="480" w:lineRule="exact"/>
              <w:jc w:val="left"/>
              <w:rPr>
                <w:rFonts w:ascii="楷体" w:eastAsia="楷体" w:hAnsi="楷体"/>
                <w:sz w:val="28"/>
                <w:szCs w:val="28"/>
              </w:rPr>
            </w:pPr>
            <w:r w:rsidRPr="00070539">
              <w:rPr>
                <w:rFonts w:ascii="楷体" w:eastAsia="楷体" w:hAnsi="楷体" w:hint="eastAsia"/>
                <w:sz w:val="28"/>
                <w:szCs w:val="28"/>
              </w:rPr>
              <w:t>2、内墙涂料脱落</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连心路</w:t>
            </w:r>
          </w:p>
        </w:tc>
        <w:tc>
          <w:tcPr>
            <w:tcW w:w="7750" w:type="dxa"/>
            <w:vAlign w:val="center"/>
          </w:tcPr>
          <w:p w:rsidR="003263EA" w:rsidRPr="00070539" w:rsidRDefault="003263EA" w:rsidP="003263EA">
            <w:pPr>
              <w:numPr>
                <w:ilvl w:val="0"/>
                <w:numId w:val="6"/>
              </w:numPr>
              <w:spacing w:line="480" w:lineRule="exact"/>
              <w:jc w:val="left"/>
              <w:rPr>
                <w:rFonts w:ascii="楷体" w:eastAsia="楷体" w:hAnsi="楷体"/>
                <w:sz w:val="28"/>
                <w:szCs w:val="28"/>
              </w:rPr>
            </w:pPr>
            <w:r w:rsidRPr="00070539">
              <w:rPr>
                <w:rFonts w:ascii="楷体" w:eastAsia="楷体" w:hAnsi="楷体" w:hint="eastAsia"/>
                <w:sz w:val="28"/>
                <w:szCs w:val="28"/>
              </w:rPr>
              <w:t>电房上部平顶积水，从墙面渗6.8m*8.7m</w:t>
            </w:r>
          </w:p>
          <w:p w:rsidR="003263EA" w:rsidRPr="00070539" w:rsidRDefault="003263EA" w:rsidP="003263EA">
            <w:pPr>
              <w:numPr>
                <w:ilvl w:val="0"/>
                <w:numId w:val="6"/>
              </w:numPr>
              <w:spacing w:line="480" w:lineRule="exact"/>
              <w:jc w:val="left"/>
              <w:rPr>
                <w:rFonts w:ascii="楷体" w:eastAsia="楷体" w:hAnsi="楷体"/>
                <w:sz w:val="28"/>
                <w:szCs w:val="28"/>
              </w:rPr>
            </w:pPr>
            <w:r w:rsidRPr="00070539">
              <w:rPr>
                <w:rFonts w:ascii="楷体" w:eastAsia="楷体" w:hAnsi="楷体" w:hint="eastAsia"/>
                <w:sz w:val="28"/>
                <w:szCs w:val="28"/>
              </w:rPr>
              <w:t>外墙（西）涂料脱落6.5m*3.5m</w:t>
            </w:r>
          </w:p>
          <w:p w:rsidR="003263EA" w:rsidRPr="00070539" w:rsidRDefault="003263EA" w:rsidP="003263EA">
            <w:pPr>
              <w:numPr>
                <w:ilvl w:val="0"/>
                <w:numId w:val="6"/>
              </w:numPr>
              <w:spacing w:line="480" w:lineRule="exact"/>
              <w:jc w:val="left"/>
              <w:rPr>
                <w:rFonts w:ascii="楷体" w:eastAsia="楷体" w:hAnsi="楷体"/>
                <w:sz w:val="28"/>
                <w:szCs w:val="28"/>
              </w:rPr>
            </w:pPr>
            <w:r w:rsidRPr="00070539">
              <w:rPr>
                <w:rFonts w:ascii="楷体" w:eastAsia="楷体" w:hAnsi="楷体" w:hint="eastAsia"/>
                <w:sz w:val="28"/>
                <w:szCs w:val="28"/>
              </w:rPr>
              <w:t>外墙（东）涂料脱落5.1m*3.5m*2m</w:t>
            </w:r>
          </w:p>
          <w:p w:rsidR="003263EA" w:rsidRPr="00070539" w:rsidRDefault="003263EA" w:rsidP="003263EA">
            <w:pPr>
              <w:numPr>
                <w:ilvl w:val="0"/>
                <w:numId w:val="6"/>
              </w:numPr>
              <w:spacing w:line="480" w:lineRule="exact"/>
              <w:jc w:val="left"/>
              <w:rPr>
                <w:rFonts w:ascii="楷体" w:eastAsia="楷体" w:hAnsi="楷体"/>
                <w:sz w:val="28"/>
                <w:szCs w:val="28"/>
              </w:rPr>
            </w:pPr>
            <w:r w:rsidRPr="00070539">
              <w:rPr>
                <w:rFonts w:ascii="楷体" w:eastAsia="楷体" w:hAnsi="楷体" w:hint="eastAsia"/>
                <w:sz w:val="28"/>
                <w:szCs w:val="28"/>
              </w:rPr>
              <w:t>电房办公室西侧内墙涂料脱落6.5m*5.0m</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吴州路</w:t>
            </w:r>
          </w:p>
        </w:tc>
        <w:tc>
          <w:tcPr>
            <w:tcW w:w="7750" w:type="dxa"/>
            <w:vAlign w:val="center"/>
          </w:tcPr>
          <w:p w:rsidR="003263EA" w:rsidRPr="00070539" w:rsidRDefault="003263EA" w:rsidP="00170C4A">
            <w:pPr>
              <w:spacing w:line="480" w:lineRule="exact"/>
              <w:rPr>
                <w:rFonts w:ascii="楷体" w:eastAsia="楷体" w:hAnsi="楷体"/>
                <w:sz w:val="28"/>
                <w:szCs w:val="28"/>
              </w:rPr>
            </w:pPr>
            <w:r w:rsidRPr="00070539">
              <w:rPr>
                <w:rFonts w:ascii="楷体" w:eastAsia="楷体" w:hAnsi="楷体" w:hint="eastAsia"/>
                <w:sz w:val="28"/>
                <w:szCs w:val="28"/>
              </w:rPr>
              <w:t>1、外墙大面积空鼓开裂，渗水进室内</w:t>
            </w:r>
          </w:p>
          <w:p w:rsidR="003263EA" w:rsidRPr="00070539" w:rsidRDefault="003263EA" w:rsidP="00170C4A">
            <w:pPr>
              <w:spacing w:line="480" w:lineRule="exact"/>
              <w:rPr>
                <w:rFonts w:ascii="楷体" w:eastAsia="楷体" w:hAnsi="楷体"/>
                <w:sz w:val="28"/>
                <w:szCs w:val="28"/>
              </w:rPr>
            </w:pPr>
            <w:r w:rsidRPr="00070539">
              <w:rPr>
                <w:rFonts w:ascii="楷体" w:eastAsia="楷体" w:hAnsi="楷体" w:hint="eastAsia"/>
                <w:sz w:val="28"/>
                <w:szCs w:val="28"/>
              </w:rPr>
              <w:t>2、南北外墙：8.1m*6.0m*2.0</w:t>
            </w:r>
          </w:p>
          <w:p w:rsidR="003263EA" w:rsidRPr="00070539" w:rsidRDefault="003263EA" w:rsidP="00170C4A">
            <w:pPr>
              <w:spacing w:line="480" w:lineRule="exact"/>
              <w:rPr>
                <w:rFonts w:ascii="楷体" w:eastAsia="楷体" w:hAnsi="楷体"/>
                <w:sz w:val="28"/>
                <w:szCs w:val="28"/>
              </w:rPr>
            </w:pPr>
            <w:r w:rsidRPr="00070539">
              <w:rPr>
                <w:rFonts w:ascii="楷体" w:eastAsia="楷体" w:hAnsi="楷体" w:hint="eastAsia"/>
                <w:sz w:val="28"/>
                <w:szCs w:val="28"/>
              </w:rPr>
              <w:t>3、东西外墙：11.5m*6.0m*2.0</w:t>
            </w:r>
          </w:p>
        </w:tc>
      </w:tr>
      <w:tr w:rsidR="003263EA" w:rsidRPr="00070539" w:rsidTr="00170C4A">
        <w:trPr>
          <w:trHeight w:val="135"/>
          <w:jc w:val="center"/>
        </w:trPr>
        <w:tc>
          <w:tcPr>
            <w:tcW w:w="2399" w:type="dxa"/>
            <w:vAlign w:val="center"/>
          </w:tcPr>
          <w:p w:rsidR="003263EA" w:rsidRPr="00070539" w:rsidRDefault="003263EA" w:rsidP="00170C4A">
            <w:pPr>
              <w:spacing w:line="480" w:lineRule="exact"/>
              <w:jc w:val="center"/>
              <w:rPr>
                <w:rFonts w:ascii="楷体" w:eastAsia="楷体" w:hAnsi="楷体"/>
                <w:sz w:val="28"/>
                <w:szCs w:val="28"/>
              </w:rPr>
            </w:pPr>
            <w:r w:rsidRPr="00070539">
              <w:rPr>
                <w:rFonts w:ascii="楷体" w:eastAsia="楷体" w:hAnsi="楷体" w:hint="eastAsia"/>
                <w:sz w:val="28"/>
                <w:szCs w:val="28"/>
              </w:rPr>
              <w:t>东花园泵站</w:t>
            </w:r>
          </w:p>
        </w:tc>
        <w:tc>
          <w:tcPr>
            <w:tcW w:w="7750" w:type="dxa"/>
            <w:vAlign w:val="center"/>
          </w:tcPr>
          <w:p w:rsidR="003263EA" w:rsidRPr="00070539" w:rsidRDefault="003263EA" w:rsidP="003263EA">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电房西新做办公室</w:t>
            </w:r>
            <w:r w:rsidR="00A074DB" w:rsidRPr="00070539">
              <w:rPr>
                <w:rFonts w:ascii="楷体" w:eastAsia="楷体" w:hAnsi="楷体" w:hint="eastAsia"/>
                <w:sz w:val="28"/>
                <w:szCs w:val="28"/>
              </w:rPr>
              <w:t>顶面漏水</w:t>
            </w:r>
            <w:r w:rsidRPr="00070539">
              <w:rPr>
                <w:rFonts w:ascii="楷体" w:eastAsia="楷体" w:hAnsi="楷体" w:hint="eastAsia"/>
                <w:sz w:val="28"/>
                <w:szCs w:val="28"/>
              </w:rPr>
              <w:t>4.2m*15.5m</w:t>
            </w:r>
          </w:p>
          <w:p w:rsidR="00A074DB" w:rsidRDefault="003263EA" w:rsidP="00A074DB">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电房顶面漏水5.6</w:t>
            </w:r>
            <w:r w:rsidR="00A074DB" w:rsidRPr="00A074DB">
              <w:rPr>
                <w:rFonts w:ascii="楷体" w:eastAsia="楷体" w:hAnsi="楷体" w:hint="eastAsia"/>
                <w:sz w:val="28"/>
                <w:szCs w:val="28"/>
              </w:rPr>
              <w:t xml:space="preserve"> m</w:t>
            </w:r>
            <w:r w:rsidR="00A074DB" w:rsidRPr="00070539">
              <w:rPr>
                <w:rFonts w:ascii="楷体" w:eastAsia="楷体" w:hAnsi="楷体" w:hint="eastAsia"/>
                <w:sz w:val="28"/>
                <w:szCs w:val="28"/>
              </w:rPr>
              <w:t xml:space="preserve"> </w:t>
            </w:r>
            <w:r w:rsidRPr="00070539">
              <w:rPr>
                <w:rFonts w:ascii="楷体" w:eastAsia="楷体" w:hAnsi="楷体" w:hint="eastAsia"/>
                <w:sz w:val="28"/>
                <w:szCs w:val="28"/>
              </w:rPr>
              <w:t>*8</w:t>
            </w:r>
            <w:r w:rsidR="00A074DB" w:rsidRPr="00A074DB">
              <w:rPr>
                <w:rFonts w:ascii="楷体" w:eastAsia="楷体" w:hAnsi="楷体" w:hint="eastAsia"/>
                <w:sz w:val="28"/>
                <w:szCs w:val="28"/>
              </w:rPr>
              <w:t xml:space="preserve"> m</w:t>
            </w:r>
          </w:p>
          <w:p w:rsidR="003263EA" w:rsidRPr="00A074DB" w:rsidRDefault="003263EA" w:rsidP="00A074DB">
            <w:pPr>
              <w:numPr>
                <w:ilvl w:val="0"/>
                <w:numId w:val="7"/>
              </w:numPr>
              <w:spacing w:line="480" w:lineRule="exact"/>
              <w:jc w:val="left"/>
              <w:rPr>
                <w:rFonts w:ascii="楷体" w:eastAsia="楷体" w:hAnsi="楷体"/>
                <w:sz w:val="28"/>
                <w:szCs w:val="28"/>
              </w:rPr>
            </w:pPr>
            <w:r w:rsidRPr="00A074DB">
              <w:rPr>
                <w:rFonts w:ascii="楷体" w:eastAsia="楷体" w:hAnsi="楷体" w:hint="eastAsia"/>
                <w:sz w:val="28"/>
                <w:szCs w:val="28"/>
              </w:rPr>
              <w:t>内墙涂料脱落：3.5m*6.0m*2.侧：3.5m*3.7m*2侧顶：3.7m*6.0m</w:t>
            </w:r>
          </w:p>
          <w:p w:rsidR="003263EA" w:rsidRPr="00070539" w:rsidRDefault="003263EA" w:rsidP="003263EA">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泵房顶面漏水6m高：9m*17m</w:t>
            </w:r>
          </w:p>
          <w:p w:rsidR="003263EA" w:rsidRPr="00070539" w:rsidRDefault="003263EA" w:rsidP="003263EA">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大门北侧办公楼雨棚漏水3.2m*7.5m</w:t>
            </w:r>
          </w:p>
          <w:p w:rsidR="003263EA" w:rsidRPr="00070539" w:rsidRDefault="003263EA" w:rsidP="003263EA">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大门北侧办公楼顶层漏水（6.0m+1.2m）*（15.0m+0.6m）=4.1m*8.6m</w:t>
            </w:r>
          </w:p>
          <w:p w:rsidR="003263EA" w:rsidRPr="00070539" w:rsidRDefault="003263EA" w:rsidP="003263EA">
            <w:pPr>
              <w:numPr>
                <w:ilvl w:val="0"/>
                <w:numId w:val="7"/>
              </w:numPr>
              <w:spacing w:line="480" w:lineRule="exact"/>
              <w:jc w:val="left"/>
              <w:rPr>
                <w:rFonts w:ascii="楷体" w:eastAsia="楷体" w:hAnsi="楷体"/>
                <w:sz w:val="28"/>
                <w:szCs w:val="28"/>
              </w:rPr>
            </w:pPr>
            <w:r w:rsidRPr="00070539">
              <w:rPr>
                <w:rFonts w:ascii="楷体" w:eastAsia="楷体" w:hAnsi="楷体" w:hint="eastAsia"/>
                <w:sz w:val="28"/>
                <w:szCs w:val="28"/>
              </w:rPr>
              <w:t>楼梯口东外墙渗水7.5</w:t>
            </w:r>
            <w:r w:rsidR="008004F1" w:rsidRPr="00070539">
              <w:rPr>
                <w:rFonts w:ascii="楷体" w:eastAsia="楷体" w:hAnsi="楷体" w:hint="eastAsia"/>
                <w:sz w:val="28"/>
                <w:szCs w:val="28"/>
              </w:rPr>
              <w:t xml:space="preserve"> m </w:t>
            </w:r>
            <w:r w:rsidRPr="00070539">
              <w:rPr>
                <w:rFonts w:ascii="楷体" w:eastAsia="楷体" w:hAnsi="楷体" w:hint="eastAsia"/>
                <w:sz w:val="28"/>
                <w:szCs w:val="28"/>
              </w:rPr>
              <w:t>*7.5</w:t>
            </w:r>
            <w:r w:rsidR="008004F1" w:rsidRPr="00070539">
              <w:rPr>
                <w:rFonts w:ascii="楷体" w:eastAsia="楷体" w:hAnsi="楷体" w:hint="eastAsia"/>
                <w:sz w:val="28"/>
                <w:szCs w:val="28"/>
              </w:rPr>
              <w:t xml:space="preserve"> m</w:t>
            </w:r>
          </w:p>
        </w:tc>
      </w:tr>
    </w:tbl>
    <w:p w:rsidR="007C65E8" w:rsidRPr="00F54AF5" w:rsidRDefault="007C65E8" w:rsidP="007C65E8">
      <w:pPr>
        <w:pStyle w:val="1"/>
        <w:spacing w:line="560" w:lineRule="exact"/>
        <w:ind w:leftChars="-6" w:hangingChars="4" w:hanging="13"/>
        <w:rPr>
          <w:rFonts w:ascii="华文细黑" w:eastAsia="华文细黑" w:hAnsi="华文细黑"/>
          <w:sz w:val="32"/>
          <w:szCs w:val="32"/>
        </w:rPr>
      </w:pPr>
      <w:r w:rsidRPr="00F54AF5">
        <w:rPr>
          <w:rFonts w:ascii="华文细黑" w:eastAsia="华文细黑" w:hAnsi="华文细黑" w:hint="eastAsia"/>
          <w:sz w:val="32"/>
          <w:szCs w:val="32"/>
        </w:rPr>
        <w:lastRenderedPageBreak/>
        <w:t>附件</w:t>
      </w:r>
      <w:r w:rsidR="00333244">
        <w:rPr>
          <w:rFonts w:ascii="华文细黑" w:eastAsia="华文细黑" w:hAnsi="华文细黑" w:hint="eastAsia"/>
          <w:sz w:val="32"/>
          <w:szCs w:val="32"/>
        </w:rPr>
        <w:t>2</w:t>
      </w:r>
      <w:r w:rsidRPr="00F54AF5">
        <w:rPr>
          <w:rFonts w:ascii="华文细黑" w:eastAsia="华文细黑" w:hAnsi="华文细黑" w:hint="eastAsia"/>
          <w:sz w:val="32"/>
          <w:szCs w:val="32"/>
        </w:rPr>
        <w:t>：报价函格式</w:t>
      </w:r>
    </w:p>
    <w:p w:rsidR="007C65E8" w:rsidRPr="00333244" w:rsidRDefault="007C65E8" w:rsidP="007C65E8">
      <w:pPr>
        <w:spacing w:line="560" w:lineRule="exact"/>
        <w:jc w:val="center"/>
        <w:rPr>
          <w:rFonts w:asciiTheme="majorEastAsia" w:eastAsiaTheme="majorEastAsia" w:hAnsiTheme="majorEastAsia"/>
          <w:b/>
          <w:sz w:val="44"/>
          <w:szCs w:val="44"/>
        </w:rPr>
      </w:pPr>
      <w:r w:rsidRPr="00333244">
        <w:rPr>
          <w:rFonts w:asciiTheme="majorEastAsia" w:eastAsiaTheme="majorEastAsia" w:hAnsiTheme="majorEastAsia" w:hint="eastAsia"/>
          <w:b/>
          <w:sz w:val="44"/>
          <w:szCs w:val="44"/>
        </w:rPr>
        <w:t>报  价  函</w:t>
      </w:r>
    </w:p>
    <w:p w:rsidR="007C65E8" w:rsidRDefault="007C65E8" w:rsidP="007C65E8">
      <w:pPr>
        <w:spacing w:line="560" w:lineRule="exact"/>
        <w:rPr>
          <w:sz w:val="32"/>
          <w:szCs w:val="32"/>
        </w:rPr>
      </w:pPr>
    </w:p>
    <w:p w:rsidR="007C65E8" w:rsidRPr="00333244" w:rsidRDefault="007C65E8" w:rsidP="007C65E8">
      <w:pPr>
        <w:spacing w:line="560" w:lineRule="exact"/>
        <w:rPr>
          <w:rFonts w:ascii="楷体" w:eastAsia="楷体" w:hAnsi="楷体"/>
          <w:b/>
          <w:sz w:val="28"/>
          <w:szCs w:val="28"/>
        </w:rPr>
      </w:pPr>
      <w:r w:rsidRPr="00333244">
        <w:rPr>
          <w:rFonts w:ascii="楷体" w:eastAsia="楷体" w:hAnsi="楷体" w:hint="eastAsia"/>
          <w:b/>
          <w:sz w:val="28"/>
          <w:szCs w:val="28"/>
        </w:rPr>
        <w:t xml:space="preserve">扬州市洁源排水有限公司： </w:t>
      </w:r>
    </w:p>
    <w:p w:rsidR="007C65E8" w:rsidRPr="00333244" w:rsidRDefault="007C65E8" w:rsidP="00333244">
      <w:pPr>
        <w:ind w:firstLineChars="200" w:firstLine="640"/>
        <w:rPr>
          <w:rFonts w:ascii="仿宋" w:eastAsia="仿宋" w:hAnsi="仿宋"/>
          <w:sz w:val="28"/>
          <w:szCs w:val="28"/>
        </w:rPr>
      </w:pPr>
      <w:r w:rsidRPr="00333244">
        <w:rPr>
          <w:rFonts w:ascii="仿宋" w:eastAsia="仿宋" w:hAnsi="仿宋" w:hint="eastAsia"/>
          <w:spacing w:val="20"/>
          <w:sz w:val="28"/>
          <w:szCs w:val="28"/>
        </w:rPr>
        <w:t>我公司</w:t>
      </w:r>
      <w:r w:rsidR="00333244" w:rsidRPr="00333244">
        <w:rPr>
          <w:rFonts w:ascii="仿宋" w:eastAsia="仿宋" w:hAnsi="仿宋" w:hint="eastAsia"/>
          <w:spacing w:val="20"/>
          <w:sz w:val="28"/>
          <w:szCs w:val="28"/>
        </w:rPr>
        <w:t>有</w:t>
      </w:r>
      <w:r w:rsidRPr="00333244">
        <w:rPr>
          <w:rFonts w:ascii="仿宋" w:eastAsia="仿宋" w:hAnsi="仿宋" w:hint="eastAsia"/>
          <w:spacing w:val="20"/>
          <w:sz w:val="28"/>
          <w:szCs w:val="28"/>
        </w:rPr>
        <w:t>幸能够参加贵单位</w:t>
      </w:r>
      <w:r w:rsidR="00AD5888">
        <w:rPr>
          <w:rFonts w:ascii="仿宋" w:eastAsia="仿宋" w:hAnsi="仿宋" w:hint="eastAsia"/>
          <w:spacing w:val="20"/>
          <w:sz w:val="28"/>
          <w:szCs w:val="28"/>
        </w:rPr>
        <w:t>污水泵站设施维护</w:t>
      </w:r>
      <w:r w:rsidR="00333244" w:rsidRPr="00333244">
        <w:rPr>
          <w:rFonts w:ascii="仿宋" w:eastAsia="仿宋" w:hAnsi="仿宋" w:hint="eastAsia"/>
          <w:spacing w:val="20"/>
          <w:sz w:val="28"/>
          <w:szCs w:val="28"/>
        </w:rPr>
        <w:t>工程</w:t>
      </w:r>
      <w:r w:rsidRPr="00333244">
        <w:rPr>
          <w:rFonts w:ascii="仿宋" w:eastAsia="仿宋" w:hAnsi="仿宋" w:hint="eastAsia"/>
          <w:spacing w:val="20"/>
          <w:sz w:val="28"/>
          <w:szCs w:val="28"/>
        </w:rPr>
        <w:t>项目的投标报价，按照贵单位</w:t>
      </w:r>
      <w:r w:rsidR="00333244" w:rsidRPr="00333244">
        <w:rPr>
          <w:rFonts w:ascii="仿宋" w:eastAsia="仿宋" w:hAnsi="仿宋" w:hint="eastAsia"/>
          <w:spacing w:val="20"/>
          <w:sz w:val="28"/>
          <w:szCs w:val="28"/>
        </w:rPr>
        <w:t>询价比价</w:t>
      </w:r>
      <w:r w:rsidRPr="00333244">
        <w:rPr>
          <w:rFonts w:ascii="仿宋" w:eastAsia="仿宋" w:hAnsi="仿宋" w:hint="eastAsia"/>
          <w:spacing w:val="20"/>
          <w:sz w:val="28"/>
          <w:szCs w:val="28"/>
        </w:rPr>
        <w:t>函中的</w:t>
      </w:r>
      <w:r w:rsidR="00066309">
        <w:rPr>
          <w:rFonts w:ascii="仿宋" w:eastAsia="仿宋" w:hAnsi="仿宋" w:hint="eastAsia"/>
          <w:spacing w:val="20"/>
          <w:sz w:val="28"/>
          <w:szCs w:val="28"/>
        </w:rPr>
        <w:t>维护</w:t>
      </w:r>
      <w:r w:rsidRPr="00333244">
        <w:rPr>
          <w:rFonts w:ascii="仿宋" w:eastAsia="仿宋" w:hAnsi="仿宋" w:hint="eastAsia"/>
          <w:spacing w:val="20"/>
          <w:sz w:val="28"/>
          <w:szCs w:val="28"/>
        </w:rPr>
        <w:t>内容和</w:t>
      </w:r>
      <w:r w:rsidR="00333244" w:rsidRPr="00333244">
        <w:rPr>
          <w:rFonts w:ascii="仿宋" w:eastAsia="仿宋" w:hAnsi="仿宋" w:hint="eastAsia"/>
          <w:spacing w:val="20"/>
          <w:sz w:val="28"/>
          <w:szCs w:val="28"/>
        </w:rPr>
        <w:t>相关</w:t>
      </w:r>
      <w:r w:rsidRPr="00333244">
        <w:rPr>
          <w:rFonts w:ascii="仿宋" w:eastAsia="仿宋" w:hAnsi="仿宋" w:hint="eastAsia"/>
          <w:spacing w:val="20"/>
          <w:sz w:val="28"/>
          <w:szCs w:val="28"/>
        </w:rPr>
        <w:t>要求，我公司</w:t>
      </w:r>
      <w:r w:rsidR="00495FAD">
        <w:rPr>
          <w:rFonts w:ascii="仿宋" w:eastAsia="仿宋" w:hAnsi="仿宋" w:hint="eastAsia"/>
          <w:spacing w:val="20"/>
          <w:sz w:val="28"/>
          <w:szCs w:val="28"/>
        </w:rPr>
        <w:t>综合让利系数</w:t>
      </w:r>
      <w:r w:rsidRPr="00333244">
        <w:rPr>
          <w:rFonts w:ascii="仿宋" w:eastAsia="仿宋" w:hAnsi="仿宋" w:hint="eastAsia"/>
          <w:spacing w:val="20"/>
          <w:sz w:val="28"/>
          <w:szCs w:val="28"/>
        </w:rPr>
        <w:t>为</w:t>
      </w:r>
      <w:r w:rsidRPr="00333244">
        <w:rPr>
          <w:rFonts w:ascii="仿宋" w:eastAsia="仿宋" w:hAnsi="仿宋" w:hint="eastAsia"/>
          <w:sz w:val="28"/>
          <w:szCs w:val="28"/>
        </w:rPr>
        <w:t>：</w:t>
      </w:r>
      <w:r w:rsidR="00F54AF5" w:rsidRPr="00333244">
        <w:rPr>
          <w:rFonts w:ascii="仿宋" w:eastAsia="仿宋" w:hAnsi="仿宋" w:hint="eastAsia"/>
          <w:sz w:val="28"/>
          <w:szCs w:val="28"/>
          <w:u w:val="single"/>
        </w:rPr>
        <w:t xml:space="preserve">          </w:t>
      </w:r>
      <w:r w:rsidR="003A4358">
        <w:rPr>
          <w:rFonts w:ascii="仿宋" w:eastAsia="仿宋" w:hAnsi="仿宋" w:hint="eastAsia"/>
          <w:sz w:val="28"/>
          <w:szCs w:val="28"/>
          <w:u w:val="single"/>
        </w:rPr>
        <w:t xml:space="preserve"> </w:t>
      </w:r>
      <w:r w:rsidR="003A4358" w:rsidRPr="003A4358">
        <w:rPr>
          <w:rFonts w:ascii="仿宋" w:eastAsia="仿宋" w:hAnsi="仿宋" w:hint="eastAsia"/>
          <w:sz w:val="28"/>
          <w:szCs w:val="28"/>
        </w:rPr>
        <w:t>（审计后）</w:t>
      </w:r>
      <w:r w:rsidRPr="00333244">
        <w:rPr>
          <w:rFonts w:ascii="仿宋" w:eastAsia="仿宋" w:hAnsi="仿宋" w:hint="eastAsia"/>
          <w:sz w:val="28"/>
          <w:szCs w:val="28"/>
        </w:rPr>
        <w:t>。</w:t>
      </w:r>
    </w:p>
    <w:p w:rsidR="007C65E8" w:rsidRPr="00333244" w:rsidRDefault="007C65E8" w:rsidP="00333244">
      <w:pPr>
        <w:ind w:firstLineChars="200" w:firstLine="560"/>
        <w:rPr>
          <w:rFonts w:ascii="仿宋" w:eastAsia="仿宋" w:hAnsi="仿宋"/>
          <w:sz w:val="28"/>
          <w:szCs w:val="28"/>
        </w:rPr>
      </w:pPr>
      <w:r w:rsidRPr="00333244">
        <w:rPr>
          <w:rFonts w:ascii="仿宋" w:eastAsia="仿宋" w:hAnsi="仿宋" w:hint="eastAsia"/>
          <w:sz w:val="28"/>
          <w:szCs w:val="28"/>
        </w:rPr>
        <w:t>我公司将秉承公正、公平、公开的执业原则，诚实信用，讲求信誉，并作如下承诺：</w:t>
      </w:r>
    </w:p>
    <w:p w:rsidR="007C65E8" w:rsidRPr="00333244" w:rsidRDefault="00A25763" w:rsidP="00A25763">
      <w:pPr>
        <w:jc w:val="left"/>
        <w:rPr>
          <w:rFonts w:ascii="仿宋" w:eastAsia="仿宋" w:hAnsi="仿宋"/>
          <w:sz w:val="28"/>
          <w:szCs w:val="28"/>
        </w:rPr>
      </w:pPr>
      <w:r>
        <w:rPr>
          <w:rFonts w:ascii="仿宋" w:eastAsia="仿宋" w:hAnsi="仿宋" w:hint="eastAsia"/>
          <w:sz w:val="28"/>
          <w:szCs w:val="28"/>
        </w:rPr>
        <w:t xml:space="preserve">    </w:t>
      </w:r>
      <w:r w:rsidR="007C65E8" w:rsidRPr="00333244">
        <w:rPr>
          <w:rFonts w:ascii="仿宋" w:eastAsia="仿宋" w:hAnsi="仿宋" w:hint="eastAsia"/>
          <w:sz w:val="28"/>
          <w:szCs w:val="28"/>
        </w:rPr>
        <w:t>一、诚实、公平、全心全意为委托人服务，</w:t>
      </w:r>
      <w:r>
        <w:rPr>
          <w:rFonts w:ascii="仿宋" w:eastAsia="仿宋" w:hAnsi="仿宋" w:hint="eastAsia"/>
          <w:sz w:val="28"/>
          <w:szCs w:val="28"/>
        </w:rPr>
        <w:t>积极响应贵单位《</w:t>
      </w:r>
      <w:r w:rsidRPr="00A25763">
        <w:rPr>
          <w:rFonts w:ascii="仿宋" w:eastAsia="仿宋" w:hAnsi="仿宋" w:hint="eastAsia"/>
          <w:sz w:val="28"/>
          <w:szCs w:val="28"/>
        </w:rPr>
        <w:t>污水泵站设施维护工程询价比价函</w:t>
      </w:r>
      <w:r>
        <w:rPr>
          <w:rFonts w:ascii="仿宋" w:eastAsia="仿宋" w:hAnsi="仿宋" w:hint="eastAsia"/>
          <w:sz w:val="28"/>
          <w:szCs w:val="28"/>
        </w:rPr>
        <w:t>》所有条款；</w:t>
      </w:r>
      <w:r w:rsidR="007C65E8" w:rsidRPr="00333244">
        <w:rPr>
          <w:rFonts w:ascii="仿宋" w:eastAsia="仿宋" w:hAnsi="仿宋" w:hint="eastAsia"/>
          <w:sz w:val="28"/>
          <w:szCs w:val="28"/>
        </w:rPr>
        <w:t>如果我公司中标，我们保证按报价文件的要求和委托方签订项目合同，并选派合格</w:t>
      </w:r>
      <w:r w:rsidR="00333244" w:rsidRPr="00333244">
        <w:rPr>
          <w:rFonts w:ascii="仿宋" w:eastAsia="仿宋" w:hAnsi="仿宋" w:hint="eastAsia"/>
          <w:sz w:val="28"/>
          <w:szCs w:val="28"/>
        </w:rPr>
        <w:t>的专业</w:t>
      </w:r>
      <w:r w:rsidR="007C65E8" w:rsidRPr="00333244">
        <w:rPr>
          <w:rFonts w:ascii="仿宋" w:eastAsia="仿宋" w:hAnsi="仿宋" w:hint="eastAsia"/>
          <w:sz w:val="28"/>
          <w:szCs w:val="28"/>
        </w:rPr>
        <w:t>人员实施</w:t>
      </w:r>
      <w:r w:rsidR="00AD5888" w:rsidRPr="00A25763">
        <w:rPr>
          <w:rFonts w:ascii="仿宋" w:eastAsia="仿宋" w:hAnsi="仿宋" w:hint="eastAsia"/>
          <w:sz w:val="28"/>
          <w:szCs w:val="28"/>
        </w:rPr>
        <w:t>污水泵站设施维护</w:t>
      </w:r>
      <w:r w:rsidR="00333244" w:rsidRPr="00A25763">
        <w:rPr>
          <w:rFonts w:ascii="仿宋" w:eastAsia="仿宋" w:hAnsi="仿宋" w:hint="eastAsia"/>
          <w:sz w:val="28"/>
          <w:szCs w:val="28"/>
        </w:rPr>
        <w:t>工作</w:t>
      </w:r>
      <w:r w:rsidR="007C65E8" w:rsidRPr="00333244">
        <w:rPr>
          <w:rFonts w:ascii="仿宋" w:eastAsia="仿宋" w:hAnsi="仿宋" w:hint="eastAsia"/>
          <w:sz w:val="28"/>
          <w:szCs w:val="28"/>
        </w:rPr>
        <w:t>，承诺</w:t>
      </w:r>
      <w:r w:rsidR="00FD1A71" w:rsidRPr="00333244">
        <w:rPr>
          <w:rFonts w:ascii="仿宋" w:eastAsia="仿宋" w:hAnsi="仿宋" w:hint="eastAsia"/>
          <w:sz w:val="28"/>
          <w:szCs w:val="28"/>
        </w:rPr>
        <w:t>保</w:t>
      </w:r>
      <w:r w:rsidR="00333244" w:rsidRPr="00333244">
        <w:rPr>
          <w:rFonts w:ascii="仿宋" w:eastAsia="仿宋" w:hAnsi="仿宋" w:hint="eastAsia"/>
          <w:sz w:val="28"/>
          <w:szCs w:val="28"/>
        </w:rPr>
        <w:t>质保量</w:t>
      </w:r>
      <w:r w:rsidR="00FD1A71" w:rsidRPr="00333244">
        <w:rPr>
          <w:rFonts w:ascii="仿宋" w:eastAsia="仿宋" w:hAnsi="仿宋" w:hint="eastAsia"/>
          <w:sz w:val="28"/>
          <w:szCs w:val="28"/>
        </w:rPr>
        <w:t>，并</w:t>
      </w:r>
      <w:r w:rsidR="007C65E8" w:rsidRPr="00333244">
        <w:rPr>
          <w:rFonts w:ascii="仿宋" w:eastAsia="仿宋" w:hAnsi="仿宋" w:hint="eastAsia"/>
          <w:sz w:val="28"/>
          <w:szCs w:val="28"/>
        </w:rPr>
        <w:t>在规定</w:t>
      </w:r>
      <w:r w:rsidR="00F54AF5" w:rsidRPr="00333244">
        <w:rPr>
          <w:rFonts w:ascii="仿宋" w:eastAsia="仿宋" w:hAnsi="仿宋" w:hint="eastAsia"/>
          <w:sz w:val="28"/>
          <w:szCs w:val="28"/>
        </w:rPr>
        <w:t>的工作时间</w:t>
      </w:r>
      <w:r w:rsidR="00FD1A71" w:rsidRPr="00333244">
        <w:rPr>
          <w:rFonts w:ascii="仿宋" w:eastAsia="仿宋" w:hAnsi="仿宋" w:hint="eastAsia"/>
          <w:sz w:val="28"/>
          <w:szCs w:val="28"/>
        </w:rPr>
        <w:t>内</w:t>
      </w:r>
      <w:r w:rsidR="007C65E8" w:rsidRPr="00333244">
        <w:rPr>
          <w:rFonts w:ascii="仿宋" w:eastAsia="仿宋" w:hAnsi="仿宋" w:hint="eastAsia"/>
          <w:sz w:val="28"/>
          <w:szCs w:val="28"/>
        </w:rPr>
        <w:t>完成</w:t>
      </w:r>
      <w:r w:rsidR="00AD5888" w:rsidRPr="00A25763">
        <w:rPr>
          <w:rFonts w:ascii="仿宋" w:eastAsia="仿宋" w:hAnsi="仿宋" w:hint="eastAsia"/>
          <w:sz w:val="28"/>
          <w:szCs w:val="28"/>
        </w:rPr>
        <w:t>维护</w:t>
      </w:r>
      <w:r w:rsidR="00F54AF5" w:rsidRPr="00333244">
        <w:rPr>
          <w:rFonts w:ascii="仿宋" w:eastAsia="仿宋" w:hAnsi="仿宋" w:hint="eastAsia"/>
          <w:sz w:val="28"/>
          <w:szCs w:val="28"/>
        </w:rPr>
        <w:t>任务</w:t>
      </w:r>
      <w:r w:rsidR="007C65E8" w:rsidRPr="00333244">
        <w:rPr>
          <w:rFonts w:ascii="仿宋" w:eastAsia="仿宋" w:hAnsi="仿宋" w:hint="eastAsia"/>
          <w:sz w:val="28"/>
          <w:szCs w:val="28"/>
        </w:rPr>
        <w:t>；</w:t>
      </w:r>
    </w:p>
    <w:p w:rsidR="007C65E8" w:rsidRPr="00333244" w:rsidRDefault="007C65E8" w:rsidP="00333244">
      <w:pPr>
        <w:ind w:firstLineChars="200" w:firstLine="560"/>
        <w:rPr>
          <w:rFonts w:ascii="仿宋" w:eastAsia="仿宋" w:hAnsi="仿宋"/>
          <w:sz w:val="28"/>
          <w:szCs w:val="28"/>
        </w:rPr>
      </w:pPr>
      <w:r w:rsidRPr="00333244">
        <w:rPr>
          <w:rFonts w:ascii="仿宋" w:eastAsia="仿宋" w:hAnsi="仿宋" w:hint="eastAsia"/>
          <w:sz w:val="28"/>
          <w:szCs w:val="28"/>
        </w:rPr>
        <w:t>二、我公司保证</w:t>
      </w:r>
      <w:r w:rsidR="00F54AF5" w:rsidRPr="00333244">
        <w:rPr>
          <w:rFonts w:ascii="仿宋" w:eastAsia="仿宋" w:hAnsi="仿宋" w:hint="eastAsia"/>
          <w:sz w:val="28"/>
          <w:szCs w:val="28"/>
        </w:rPr>
        <w:t>所提供的</w:t>
      </w:r>
      <w:r w:rsidRPr="00333244">
        <w:rPr>
          <w:rFonts w:ascii="仿宋" w:eastAsia="仿宋" w:hAnsi="仿宋" w:hint="eastAsia"/>
          <w:sz w:val="28"/>
          <w:szCs w:val="28"/>
        </w:rPr>
        <w:t>资料</w:t>
      </w:r>
      <w:r w:rsidR="00F54AF5" w:rsidRPr="00333244">
        <w:rPr>
          <w:rFonts w:ascii="仿宋" w:eastAsia="仿宋" w:hAnsi="仿宋" w:hint="eastAsia"/>
          <w:sz w:val="28"/>
          <w:szCs w:val="28"/>
        </w:rPr>
        <w:t>信息准确</w:t>
      </w:r>
      <w:r w:rsidRPr="00333244">
        <w:rPr>
          <w:rFonts w:ascii="仿宋" w:eastAsia="仿宋" w:hAnsi="仿宋" w:hint="eastAsia"/>
          <w:sz w:val="28"/>
          <w:szCs w:val="28"/>
        </w:rPr>
        <w:t>，</w:t>
      </w:r>
      <w:r w:rsidR="00F54AF5" w:rsidRPr="00333244">
        <w:rPr>
          <w:rFonts w:ascii="仿宋" w:eastAsia="仿宋" w:hAnsi="仿宋" w:hint="eastAsia"/>
          <w:sz w:val="28"/>
          <w:szCs w:val="28"/>
        </w:rPr>
        <w:t>并</w:t>
      </w:r>
      <w:r w:rsidR="00FD1A71" w:rsidRPr="00333244">
        <w:rPr>
          <w:rFonts w:ascii="仿宋" w:eastAsia="仿宋" w:hAnsi="仿宋" w:hint="eastAsia"/>
          <w:sz w:val="28"/>
          <w:szCs w:val="28"/>
        </w:rPr>
        <w:t>愿</w:t>
      </w:r>
      <w:r w:rsidR="00F54AF5" w:rsidRPr="00333244">
        <w:rPr>
          <w:rFonts w:ascii="仿宋" w:eastAsia="仿宋" w:hAnsi="仿宋" w:hint="eastAsia"/>
          <w:sz w:val="28"/>
          <w:szCs w:val="28"/>
        </w:rPr>
        <w:t>承担相关法律责任；</w:t>
      </w:r>
    </w:p>
    <w:p w:rsidR="00333244" w:rsidRPr="00333244" w:rsidRDefault="007C65E8" w:rsidP="00333244">
      <w:pPr>
        <w:ind w:firstLineChars="200" w:firstLine="560"/>
        <w:rPr>
          <w:rFonts w:ascii="仿宋" w:eastAsia="仿宋" w:hAnsi="仿宋"/>
          <w:sz w:val="28"/>
          <w:szCs w:val="28"/>
        </w:rPr>
      </w:pPr>
      <w:r w:rsidRPr="00333244">
        <w:rPr>
          <w:rFonts w:ascii="仿宋" w:eastAsia="仿宋" w:hAnsi="仿宋" w:hint="eastAsia"/>
          <w:sz w:val="28"/>
          <w:szCs w:val="28"/>
        </w:rPr>
        <w:t>三</w:t>
      </w:r>
      <w:r w:rsidR="00333244" w:rsidRPr="00333244">
        <w:rPr>
          <w:rFonts w:ascii="仿宋" w:eastAsia="仿宋" w:hAnsi="仿宋" w:hint="eastAsia"/>
          <w:sz w:val="28"/>
          <w:szCs w:val="28"/>
        </w:rPr>
        <w:t>、我公司承诺所使用的材料符合国家规范，并愿承担由此产生的一切法律</w:t>
      </w:r>
      <w:r w:rsidR="00495FAD">
        <w:rPr>
          <w:rFonts w:ascii="仿宋" w:eastAsia="仿宋" w:hAnsi="仿宋" w:hint="eastAsia"/>
          <w:sz w:val="28"/>
          <w:szCs w:val="28"/>
        </w:rPr>
        <w:t>后果</w:t>
      </w:r>
      <w:r w:rsidR="00333244" w:rsidRPr="00333244">
        <w:rPr>
          <w:rFonts w:ascii="仿宋" w:eastAsia="仿宋" w:hAnsi="仿宋" w:hint="eastAsia"/>
          <w:sz w:val="28"/>
          <w:szCs w:val="28"/>
        </w:rPr>
        <w:t>；</w:t>
      </w:r>
    </w:p>
    <w:p w:rsidR="00333244" w:rsidRPr="00333244" w:rsidRDefault="00333244" w:rsidP="00333244">
      <w:pPr>
        <w:ind w:firstLineChars="200" w:firstLine="560"/>
        <w:rPr>
          <w:rFonts w:ascii="仿宋" w:eastAsia="仿宋" w:hAnsi="仿宋"/>
          <w:sz w:val="28"/>
          <w:szCs w:val="28"/>
        </w:rPr>
      </w:pPr>
      <w:r w:rsidRPr="00333244">
        <w:rPr>
          <w:rFonts w:ascii="仿宋" w:eastAsia="仿宋" w:hAnsi="仿宋" w:hint="eastAsia"/>
          <w:sz w:val="28"/>
          <w:szCs w:val="28"/>
        </w:rPr>
        <w:t>四、我公司认为贵单位在授予合同时，有权对采购材料有关技术指标按国家规范进行具体要求，而不必征得中标人同意。</w:t>
      </w:r>
    </w:p>
    <w:p w:rsidR="007C65E8" w:rsidRPr="00333244" w:rsidRDefault="00333244" w:rsidP="00333244">
      <w:pPr>
        <w:ind w:firstLineChars="200" w:firstLine="560"/>
        <w:rPr>
          <w:rFonts w:ascii="仿宋" w:eastAsia="仿宋" w:hAnsi="仿宋"/>
          <w:sz w:val="28"/>
          <w:szCs w:val="28"/>
        </w:rPr>
      </w:pPr>
      <w:r w:rsidRPr="00333244">
        <w:rPr>
          <w:rFonts w:ascii="仿宋" w:eastAsia="仿宋" w:hAnsi="仿宋" w:hint="eastAsia"/>
          <w:sz w:val="28"/>
          <w:szCs w:val="28"/>
        </w:rPr>
        <w:t>我公司愿以优质的材料、科学的管理、规范的售后为贵单位</w:t>
      </w:r>
      <w:r w:rsidR="00AD5888">
        <w:rPr>
          <w:rFonts w:ascii="仿宋" w:eastAsia="仿宋" w:hAnsi="仿宋" w:hint="eastAsia"/>
          <w:sz w:val="28"/>
          <w:szCs w:val="28"/>
        </w:rPr>
        <w:t>污水泵站设施</w:t>
      </w:r>
      <w:r w:rsidRPr="00333244">
        <w:rPr>
          <w:rFonts w:ascii="仿宋" w:eastAsia="仿宋" w:hAnsi="仿宋" w:hint="eastAsia"/>
          <w:spacing w:val="20"/>
          <w:sz w:val="28"/>
          <w:szCs w:val="28"/>
        </w:rPr>
        <w:t>维</w:t>
      </w:r>
      <w:r w:rsidR="00AD5888">
        <w:rPr>
          <w:rFonts w:ascii="仿宋" w:eastAsia="仿宋" w:hAnsi="仿宋" w:hint="eastAsia"/>
          <w:spacing w:val="20"/>
          <w:sz w:val="28"/>
          <w:szCs w:val="28"/>
        </w:rPr>
        <w:t>护工程</w:t>
      </w:r>
      <w:r w:rsidR="00495FAD" w:rsidRPr="00333244">
        <w:rPr>
          <w:rFonts w:ascii="仿宋" w:eastAsia="仿宋" w:hAnsi="仿宋" w:hint="eastAsia"/>
          <w:sz w:val="28"/>
          <w:szCs w:val="28"/>
        </w:rPr>
        <w:t>提供</w:t>
      </w:r>
      <w:r w:rsidRPr="00333244">
        <w:rPr>
          <w:rFonts w:ascii="仿宋" w:eastAsia="仿宋" w:hAnsi="仿宋" w:hint="eastAsia"/>
          <w:sz w:val="28"/>
          <w:szCs w:val="28"/>
        </w:rPr>
        <w:t>服务。</w:t>
      </w:r>
    </w:p>
    <w:p w:rsidR="007C65E8" w:rsidRPr="00333244" w:rsidRDefault="007C65E8" w:rsidP="00333244">
      <w:pPr>
        <w:ind w:firstLineChars="200" w:firstLine="560"/>
        <w:rPr>
          <w:rFonts w:ascii="仿宋" w:eastAsia="仿宋" w:hAnsi="仿宋"/>
          <w:sz w:val="28"/>
          <w:szCs w:val="28"/>
        </w:rPr>
      </w:pPr>
    </w:p>
    <w:p w:rsidR="007C65E8" w:rsidRPr="00333244" w:rsidRDefault="007C65E8" w:rsidP="00333244">
      <w:pPr>
        <w:ind w:right="640" w:firstLineChars="200" w:firstLine="560"/>
        <w:jc w:val="center"/>
        <w:rPr>
          <w:rFonts w:ascii="仿宋" w:eastAsia="仿宋" w:hAnsi="仿宋"/>
          <w:b/>
          <w:sz w:val="28"/>
          <w:szCs w:val="28"/>
        </w:rPr>
      </w:pPr>
      <w:r w:rsidRPr="00333244">
        <w:rPr>
          <w:rFonts w:ascii="仿宋" w:eastAsia="仿宋" w:hAnsi="仿宋" w:hint="eastAsia"/>
          <w:sz w:val="28"/>
          <w:szCs w:val="28"/>
        </w:rPr>
        <w:t xml:space="preserve">        </w:t>
      </w:r>
      <w:r w:rsidRPr="00333244">
        <w:rPr>
          <w:rFonts w:ascii="仿宋" w:eastAsia="仿宋" w:hAnsi="仿宋" w:hint="eastAsia"/>
          <w:b/>
          <w:sz w:val="28"/>
          <w:szCs w:val="28"/>
        </w:rPr>
        <w:t>报价人（单位盖章）：</w:t>
      </w:r>
    </w:p>
    <w:p w:rsidR="007C65E8" w:rsidRPr="00333244" w:rsidRDefault="007C65E8" w:rsidP="00333244">
      <w:pPr>
        <w:ind w:firstLineChars="200" w:firstLine="560"/>
        <w:jc w:val="right"/>
        <w:rPr>
          <w:rFonts w:ascii="仿宋" w:eastAsia="仿宋" w:hAnsi="仿宋"/>
          <w:sz w:val="28"/>
          <w:szCs w:val="28"/>
        </w:rPr>
      </w:pPr>
    </w:p>
    <w:p w:rsidR="006C3F2F" w:rsidRPr="00333244" w:rsidRDefault="007C65E8" w:rsidP="00333244">
      <w:pPr>
        <w:ind w:firstLineChars="200" w:firstLine="560"/>
        <w:jc w:val="right"/>
        <w:rPr>
          <w:rFonts w:ascii="仿宋" w:eastAsia="仿宋" w:hAnsi="仿宋"/>
          <w:sz w:val="28"/>
          <w:szCs w:val="28"/>
        </w:rPr>
      </w:pPr>
      <w:r w:rsidRPr="00333244">
        <w:rPr>
          <w:rFonts w:ascii="仿宋" w:eastAsia="仿宋" w:hAnsi="仿宋" w:hint="eastAsia"/>
          <w:sz w:val="28"/>
          <w:szCs w:val="28"/>
        </w:rPr>
        <w:t>年   月  日</w:t>
      </w:r>
    </w:p>
    <w:sectPr w:rsidR="006C3F2F" w:rsidRPr="00333244" w:rsidSect="00B846E6">
      <w:pgSz w:w="11906" w:h="16838" w:code="9"/>
      <w:pgMar w:top="1134" w:right="1418" w:bottom="851" w:left="1418" w:header="851" w:footer="62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624" w:rsidRDefault="00EE2624" w:rsidP="005630F5">
      <w:r>
        <w:separator/>
      </w:r>
    </w:p>
  </w:endnote>
  <w:endnote w:type="continuationSeparator" w:id="1">
    <w:p w:rsidR="00EE2624" w:rsidRDefault="00EE2624" w:rsidP="005630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624" w:rsidRDefault="00EE2624" w:rsidP="005630F5">
      <w:r>
        <w:separator/>
      </w:r>
    </w:p>
  </w:footnote>
  <w:footnote w:type="continuationSeparator" w:id="1">
    <w:p w:rsidR="00EE2624" w:rsidRDefault="00EE2624" w:rsidP="005630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7BAA4"/>
    <w:multiLevelType w:val="singleLevel"/>
    <w:tmpl w:val="58D7BAA4"/>
    <w:lvl w:ilvl="0">
      <w:start w:val="1"/>
      <w:numFmt w:val="decimal"/>
      <w:suff w:val="nothing"/>
      <w:lvlText w:val="%1、"/>
      <w:lvlJc w:val="left"/>
    </w:lvl>
  </w:abstractNum>
  <w:abstractNum w:abstractNumId="1">
    <w:nsid w:val="58D7BD56"/>
    <w:multiLevelType w:val="singleLevel"/>
    <w:tmpl w:val="58D7BD56"/>
    <w:lvl w:ilvl="0">
      <w:start w:val="1"/>
      <w:numFmt w:val="decimal"/>
      <w:suff w:val="nothing"/>
      <w:lvlText w:val="%1、"/>
      <w:lvlJc w:val="left"/>
    </w:lvl>
  </w:abstractNum>
  <w:abstractNum w:abstractNumId="2">
    <w:nsid w:val="58D7C1B2"/>
    <w:multiLevelType w:val="singleLevel"/>
    <w:tmpl w:val="58D7C1B2"/>
    <w:lvl w:ilvl="0">
      <w:start w:val="1"/>
      <w:numFmt w:val="decimal"/>
      <w:suff w:val="nothing"/>
      <w:lvlText w:val="%1、"/>
      <w:lvlJc w:val="left"/>
    </w:lvl>
  </w:abstractNum>
  <w:abstractNum w:abstractNumId="3">
    <w:nsid w:val="58D7C5DB"/>
    <w:multiLevelType w:val="singleLevel"/>
    <w:tmpl w:val="58D7C5DB"/>
    <w:lvl w:ilvl="0">
      <w:start w:val="1"/>
      <w:numFmt w:val="decimal"/>
      <w:suff w:val="nothing"/>
      <w:lvlText w:val="%1、"/>
      <w:lvlJc w:val="left"/>
    </w:lvl>
  </w:abstractNum>
  <w:abstractNum w:abstractNumId="4">
    <w:nsid w:val="58D7C7AC"/>
    <w:multiLevelType w:val="singleLevel"/>
    <w:tmpl w:val="58D7C7AC"/>
    <w:lvl w:ilvl="0">
      <w:start w:val="1"/>
      <w:numFmt w:val="decimal"/>
      <w:suff w:val="nothing"/>
      <w:lvlText w:val="%1、"/>
      <w:lvlJc w:val="left"/>
    </w:lvl>
  </w:abstractNum>
  <w:abstractNum w:abstractNumId="5">
    <w:nsid w:val="58D7C9D7"/>
    <w:multiLevelType w:val="singleLevel"/>
    <w:tmpl w:val="58D7C9D7"/>
    <w:lvl w:ilvl="0">
      <w:start w:val="1"/>
      <w:numFmt w:val="decimal"/>
      <w:suff w:val="nothing"/>
      <w:lvlText w:val="%1、"/>
      <w:lvlJc w:val="left"/>
    </w:lvl>
  </w:abstractNum>
  <w:abstractNum w:abstractNumId="6">
    <w:nsid w:val="58D7CB86"/>
    <w:multiLevelType w:val="singleLevel"/>
    <w:tmpl w:val="58D7CB86"/>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F2F"/>
    <w:rsid w:val="000231AF"/>
    <w:rsid w:val="00042D13"/>
    <w:rsid w:val="00066309"/>
    <w:rsid w:val="000850BF"/>
    <w:rsid w:val="000A1FBB"/>
    <w:rsid w:val="000B08E2"/>
    <w:rsid w:val="000B63C1"/>
    <w:rsid w:val="000E01BC"/>
    <w:rsid w:val="00110927"/>
    <w:rsid w:val="00124A42"/>
    <w:rsid w:val="00163F73"/>
    <w:rsid w:val="001F7ECF"/>
    <w:rsid w:val="002165D3"/>
    <w:rsid w:val="002167F4"/>
    <w:rsid w:val="0023636C"/>
    <w:rsid w:val="00247332"/>
    <w:rsid w:val="00261513"/>
    <w:rsid w:val="00283551"/>
    <w:rsid w:val="002D13AA"/>
    <w:rsid w:val="002D44EB"/>
    <w:rsid w:val="002D460F"/>
    <w:rsid w:val="003263EA"/>
    <w:rsid w:val="00333244"/>
    <w:rsid w:val="003373F5"/>
    <w:rsid w:val="00344E5F"/>
    <w:rsid w:val="003A4358"/>
    <w:rsid w:val="003E4C42"/>
    <w:rsid w:val="00461EC5"/>
    <w:rsid w:val="00495FAD"/>
    <w:rsid w:val="004F67C3"/>
    <w:rsid w:val="00504A89"/>
    <w:rsid w:val="00505E11"/>
    <w:rsid w:val="00530DBE"/>
    <w:rsid w:val="005630F5"/>
    <w:rsid w:val="00581C61"/>
    <w:rsid w:val="00592414"/>
    <w:rsid w:val="005E12E9"/>
    <w:rsid w:val="006408F8"/>
    <w:rsid w:val="006C3F2F"/>
    <w:rsid w:val="006D7298"/>
    <w:rsid w:val="007C65E8"/>
    <w:rsid w:val="008004F1"/>
    <w:rsid w:val="008374B3"/>
    <w:rsid w:val="00916734"/>
    <w:rsid w:val="009A4990"/>
    <w:rsid w:val="00A074DB"/>
    <w:rsid w:val="00A15D43"/>
    <w:rsid w:val="00A16A10"/>
    <w:rsid w:val="00A16C01"/>
    <w:rsid w:val="00A25763"/>
    <w:rsid w:val="00A267B5"/>
    <w:rsid w:val="00A96D5B"/>
    <w:rsid w:val="00AC380B"/>
    <w:rsid w:val="00AD5888"/>
    <w:rsid w:val="00AE215E"/>
    <w:rsid w:val="00B029E8"/>
    <w:rsid w:val="00B14F45"/>
    <w:rsid w:val="00B403A8"/>
    <w:rsid w:val="00B55AD6"/>
    <w:rsid w:val="00B836ED"/>
    <w:rsid w:val="00B846E6"/>
    <w:rsid w:val="00B95641"/>
    <w:rsid w:val="00BD06C7"/>
    <w:rsid w:val="00C376BD"/>
    <w:rsid w:val="00D31E93"/>
    <w:rsid w:val="00D60274"/>
    <w:rsid w:val="00D85B3A"/>
    <w:rsid w:val="00DB21B5"/>
    <w:rsid w:val="00DD7CFC"/>
    <w:rsid w:val="00E97BB3"/>
    <w:rsid w:val="00EC0339"/>
    <w:rsid w:val="00EC5265"/>
    <w:rsid w:val="00EE2624"/>
    <w:rsid w:val="00F379E2"/>
    <w:rsid w:val="00F54AF5"/>
    <w:rsid w:val="00FC06FA"/>
    <w:rsid w:val="00FD1A71"/>
    <w:rsid w:val="00FE302A"/>
    <w:rsid w:val="00FE333A"/>
    <w:rsid w:val="00FF3AE5"/>
    <w:rsid w:val="00FF65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92414"/>
    <w:pPr>
      <w:spacing w:beforeAutospacing="1" w:afterAutospacing="1"/>
      <w:jc w:val="left"/>
    </w:pPr>
    <w:rPr>
      <w:rFonts w:cs="Times New Roman"/>
      <w:kern w:val="0"/>
      <w:sz w:val="24"/>
      <w:szCs w:val="24"/>
    </w:rPr>
  </w:style>
  <w:style w:type="paragraph" w:customStyle="1" w:styleId="1">
    <w:name w:val="列出段落1"/>
    <w:basedOn w:val="a"/>
    <w:rsid w:val="007C65E8"/>
    <w:pPr>
      <w:ind w:firstLineChars="200" w:firstLine="420"/>
    </w:pPr>
    <w:rPr>
      <w:rFonts w:ascii="Calibri" w:eastAsia="宋体" w:hAnsi="Calibri" w:cs="Times New Roman"/>
    </w:rPr>
  </w:style>
  <w:style w:type="paragraph" w:styleId="a4">
    <w:name w:val="header"/>
    <w:basedOn w:val="a"/>
    <w:link w:val="Char"/>
    <w:uiPriority w:val="99"/>
    <w:semiHidden/>
    <w:unhideWhenUsed/>
    <w:rsid w:val="005630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630F5"/>
    <w:rPr>
      <w:sz w:val="18"/>
      <w:szCs w:val="18"/>
    </w:rPr>
  </w:style>
  <w:style w:type="paragraph" w:styleId="a5">
    <w:name w:val="footer"/>
    <w:basedOn w:val="a"/>
    <w:link w:val="Char0"/>
    <w:uiPriority w:val="99"/>
    <w:semiHidden/>
    <w:unhideWhenUsed/>
    <w:rsid w:val="005630F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630F5"/>
    <w:rPr>
      <w:sz w:val="18"/>
      <w:szCs w:val="18"/>
    </w:rPr>
  </w:style>
  <w:style w:type="character" w:customStyle="1" w:styleId="form-textarea-print1">
    <w:name w:val="form-textarea-print1"/>
    <w:basedOn w:val="a0"/>
    <w:rsid w:val="000E01BC"/>
    <w:rPr>
      <w:sz w:val="18"/>
      <w:szCs w:val="18"/>
    </w:rPr>
  </w:style>
  <w:style w:type="table" w:styleId="a6">
    <w:name w:val="Table Grid"/>
    <w:basedOn w:val="a1"/>
    <w:uiPriority w:val="59"/>
    <w:qFormat/>
    <w:rsid w:val="003263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8374B3"/>
    <w:pPr>
      <w:ind w:leftChars="2500" w:left="100"/>
    </w:pPr>
  </w:style>
  <w:style w:type="character" w:customStyle="1" w:styleId="Char1">
    <w:name w:val="日期 Char"/>
    <w:basedOn w:val="a0"/>
    <w:link w:val="a7"/>
    <w:uiPriority w:val="99"/>
    <w:semiHidden/>
    <w:rsid w:val="008374B3"/>
  </w:style>
</w:styles>
</file>

<file path=word/webSettings.xml><?xml version="1.0" encoding="utf-8"?>
<w:webSettings xmlns:r="http://schemas.openxmlformats.org/officeDocument/2006/relationships" xmlns:w="http://schemas.openxmlformats.org/wordprocessingml/2006/main">
  <w:divs>
    <w:div w:id="1610157996">
      <w:bodyDiv w:val="1"/>
      <w:marLeft w:val="0"/>
      <w:marRight w:val="0"/>
      <w:marTop w:val="0"/>
      <w:marBottom w:val="0"/>
      <w:divBdr>
        <w:top w:val="none" w:sz="0" w:space="0" w:color="auto"/>
        <w:left w:val="none" w:sz="0" w:space="0" w:color="auto"/>
        <w:bottom w:val="none" w:sz="0" w:space="0" w:color="auto"/>
        <w:right w:val="none" w:sz="0" w:space="0" w:color="auto"/>
      </w:divBdr>
      <w:divsChild>
        <w:div w:id="300691061">
          <w:marLeft w:val="0"/>
          <w:marRight w:val="0"/>
          <w:marTop w:val="0"/>
          <w:marBottom w:val="0"/>
          <w:divBdr>
            <w:top w:val="none" w:sz="0" w:space="0" w:color="auto"/>
            <w:left w:val="none" w:sz="0" w:space="0" w:color="auto"/>
            <w:bottom w:val="none" w:sz="0" w:space="0" w:color="auto"/>
            <w:right w:val="none" w:sz="0" w:space="0" w:color="auto"/>
          </w:divBdr>
          <w:divsChild>
            <w:div w:id="4054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B2A79-4CF1-4031-B0FD-616F58FB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402</Words>
  <Characters>2292</Characters>
  <Application>Microsoft Office Word</Application>
  <DocSecurity>0</DocSecurity>
  <Lines>19</Lines>
  <Paragraphs>5</Paragraphs>
  <ScaleCrop>false</ScaleCrop>
  <Company>银河电子城</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银河电子城</dc:creator>
  <cp:lastModifiedBy>张征平</cp:lastModifiedBy>
  <cp:revision>175</cp:revision>
  <dcterms:created xsi:type="dcterms:W3CDTF">2017-04-11T02:38:00Z</dcterms:created>
  <dcterms:modified xsi:type="dcterms:W3CDTF">2017-06-30T09:35:00Z</dcterms:modified>
</cp:coreProperties>
</file>